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jc w:val="both"/>
        <w:rPr>
          <w:szCs w:val="32"/>
        </w:rPr>
      </w:pPr>
      <w:r>
        <w:rPr>
          <w:rFonts w:hint="eastAsia"/>
          <w:szCs w:val="32"/>
        </w:rPr>
        <w:t>附件1</w:t>
      </w:r>
    </w:p>
    <w:p>
      <w:pPr>
        <w:pStyle w:val="38"/>
      </w:pPr>
      <w:r>
        <w:rPr>
          <w:rFonts w:hint="eastAsia"/>
        </w:rPr>
        <w:t>江苏省无锡市环境监测中心采购需求</w:t>
      </w:r>
    </w:p>
    <w:p>
      <w:pPr>
        <w:pStyle w:val="4"/>
        <w:numPr>
          <w:ilvl w:val="1"/>
          <w:numId w:val="0"/>
        </w:numPr>
        <w:rPr>
          <w:sz w:val="24"/>
        </w:rPr>
      </w:pPr>
      <w:r>
        <w:rPr>
          <w:sz w:val="24"/>
        </w:rPr>
        <w:t>一、基本概况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1.1  </w:t>
      </w:r>
      <w:r>
        <w:rPr>
          <w:rFonts w:hint="eastAsia" w:cs="Times New Roman"/>
          <w:szCs w:val="24"/>
          <w:u w:val="single"/>
        </w:rPr>
        <w:t>采购内容：苏锡01号艇尾机维修项目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1.2  采购预算：</w:t>
      </w:r>
      <w:r>
        <w:rPr>
          <w:rFonts w:hint="eastAsia" w:cs="Times New Roman"/>
          <w:szCs w:val="24"/>
          <w:u w:val="single"/>
        </w:rPr>
        <w:t>4</w:t>
      </w:r>
      <w:r>
        <w:rPr>
          <w:rFonts w:cs="Times New Roman"/>
          <w:szCs w:val="24"/>
          <w:u w:val="single"/>
        </w:rPr>
        <w:t>万元人民币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1.3  服务期限：</w:t>
      </w:r>
      <w:r>
        <w:rPr>
          <w:u w:val="single"/>
        </w:rPr>
        <w:t>合同签订生效之日起</w:t>
      </w:r>
      <w:r>
        <w:rPr>
          <w:rFonts w:hint="eastAsia"/>
          <w:u w:val="single"/>
        </w:rPr>
        <w:t>10个自然日内完成</w:t>
      </w:r>
      <w:r>
        <w:rPr>
          <w:u w:val="single"/>
        </w:rPr>
        <w:t>。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1.4  项目内容：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江苏省无锡环境监测中心拥有苏锡01号快艇</w:t>
      </w:r>
      <w:r>
        <w:rPr>
          <w:rFonts w:cs="Times New Roman"/>
          <w:szCs w:val="24"/>
        </w:rPr>
        <w:t>1</w:t>
      </w:r>
      <w:r>
        <w:rPr>
          <w:rFonts w:hint="eastAsia" w:cs="Times New Roman"/>
          <w:szCs w:val="24"/>
        </w:rPr>
        <w:t>艘，近期该艇出现齿轮油漏油等现象，需进行维修并更换相应部件。</w:t>
      </w:r>
    </w:p>
    <w:p>
      <w:pPr>
        <w:autoSpaceDE w:val="0"/>
        <w:autoSpaceDN w:val="0"/>
        <w:adjustRightInd w:val="0"/>
        <w:ind w:firstLine="480"/>
        <w:rPr>
          <w:rFonts w:cs="Times New Roman"/>
          <w:bCs/>
          <w:u w:val="single"/>
        </w:rPr>
      </w:pPr>
      <w:r>
        <w:rPr>
          <w:rFonts w:cs="Times New Roman"/>
          <w:szCs w:val="24"/>
        </w:rPr>
        <w:t xml:space="preserve">1.5  </w:t>
      </w:r>
      <w:r>
        <w:rPr>
          <w:rFonts w:hint="eastAsia" w:cs="Times New Roman"/>
          <w:szCs w:val="24"/>
        </w:rPr>
        <w:t>付款方式：</w:t>
      </w:r>
      <w:r>
        <w:rPr>
          <w:rFonts w:hint="eastAsia"/>
          <w:bCs/>
          <w:szCs w:val="24"/>
        </w:rPr>
        <w:t>合同</w:t>
      </w:r>
      <w:r>
        <w:rPr>
          <w:rFonts w:hint="eastAsia" w:cs="Times New Roman"/>
          <w:szCs w:val="24"/>
        </w:rPr>
        <w:t>签订后，乙方</w:t>
      </w:r>
      <w:r>
        <w:rPr>
          <w:rFonts w:cs="Times New Roman"/>
          <w:szCs w:val="24"/>
        </w:rPr>
        <w:t>10</w:t>
      </w:r>
      <w:r>
        <w:rPr>
          <w:rFonts w:hint="eastAsia" w:cs="Times New Roman"/>
          <w:szCs w:val="24"/>
        </w:rPr>
        <w:t>个自然日内完成维修内容，甲方对船只进行验收，双方确认无其他争议，甲方于通过验收后1月内向乙方支付全额维修费用。</w:t>
      </w:r>
    </w:p>
    <w:p>
      <w:pPr>
        <w:ind w:firstLine="480"/>
        <w:rPr>
          <w:rFonts w:cs="Times New Roman"/>
          <w:bCs/>
          <w:u w:val="single"/>
        </w:rPr>
      </w:pPr>
      <w:r>
        <w:rPr>
          <w:rFonts w:cs="Times New Roman"/>
          <w:bCs/>
          <w:u w:val="single"/>
        </w:rPr>
        <w:t>甲方付款前，乙方应当开具等额有效发票，</w:t>
      </w:r>
      <w:bookmarkStart w:id="0" w:name="_GoBack"/>
      <w:bookmarkEnd w:id="0"/>
      <w:r>
        <w:rPr>
          <w:rFonts w:cs="Times New Roman"/>
          <w:bCs/>
          <w:u w:val="single"/>
        </w:rPr>
        <w:t>否则甲方有权拒绝付款。</w:t>
      </w:r>
    </w:p>
    <w:p>
      <w:pPr>
        <w:autoSpaceDE w:val="0"/>
        <w:autoSpaceDN w:val="0"/>
        <w:adjustRightInd w:val="0"/>
        <w:ind w:firstLine="480"/>
        <w:rPr>
          <w:rFonts w:cs="Times New Roman"/>
          <w:strike/>
          <w:szCs w:val="24"/>
          <w:highlight w:val="yellow"/>
        </w:rPr>
      </w:pPr>
    </w:p>
    <w:p>
      <w:pPr>
        <w:pStyle w:val="20"/>
      </w:pPr>
      <w:r>
        <w:rPr>
          <w:rFonts w:hint="eastAsia"/>
        </w:rPr>
        <w:t>二、服务要求</w:t>
      </w:r>
    </w:p>
    <w:p>
      <w:pPr>
        <w:ind w:firstLine="480"/>
        <w:rPr>
          <w:bCs/>
        </w:rPr>
      </w:pPr>
      <w:r>
        <w:rPr>
          <w:rFonts w:hint="eastAsia"/>
          <w:bCs/>
        </w:rPr>
        <w:t>需在合同签订后</w:t>
      </w:r>
      <w:r>
        <w:rPr>
          <w:bCs/>
        </w:rPr>
        <w:t>10</w:t>
      </w:r>
      <w:r>
        <w:rPr>
          <w:rFonts w:hint="eastAsia"/>
          <w:bCs/>
        </w:rPr>
        <w:t>个自然日内完成</w:t>
      </w:r>
      <w:r>
        <w:rPr>
          <w:rFonts w:hint="eastAsia" w:cs="Times New Roman"/>
          <w:szCs w:val="24"/>
        </w:rPr>
        <w:t>苏锡01号</w:t>
      </w:r>
      <w:r>
        <w:rPr>
          <w:rFonts w:hint="eastAsia"/>
          <w:bCs/>
        </w:rPr>
        <w:t>艇尾机维修工作</w:t>
      </w:r>
      <w:r>
        <w:rPr>
          <w:rFonts w:hint="eastAsia" w:cs="Times New Roman"/>
          <w:szCs w:val="24"/>
        </w:rPr>
        <w:t>，</w:t>
      </w:r>
      <w:r>
        <w:rPr>
          <w:rFonts w:hint="eastAsia"/>
          <w:bCs/>
        </w:rPr>
        <w:t>经甲方确认船只运行正常后，视为验收通过。</w:t>
      </w:r>
    </w:p>
    <w:p>
      <w:pPr>
        <w:pStyle w:val="14"/>
        <w:ind w:firstLine="0" w:firstLineChars="0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表</w:t>
      </w:r>
      <w:r>
        <w:rPr>
          <w:rFonts w:ascii="宋体" w:hAnsi="宋体" w:eastAsia="宋体"/>
          <w:b/>
          <w:bCs/>
          <w:sz w:val="24"/>
        </w:rPr>
        <w:t xml:space="preserve">1 </w:t>
      </w:r>
      <w:r>
        <w:rPr>
          <w:rFonts w:hint="eastAsia" w:ascii="宋体" w:hAnsi="宋体" w:eastAsia="宋体"/>
          <w:b/>
          <w:bCs/>
          <w:sz w:val="24"/>
        </w:rPr>
        <w:t>项目清单</w:t>
      </w:r>
    </w:p>
    <w:tbl>
      <w:tblPr>
        <w:tblStyle w:val="23"/>
        <w:tblW w:w="514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900"/>
        <w:gridCol w:w="979"/>
        <w:gridCol w:w="2881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编号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项目</w:t>
            </w:r>
          </w:p>
        </w:tc>
        <w:tc>
          <w:tcPr>
            <w:tcW w:w="3404" w:type="pct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4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Cs/>
              </w:rPr>
            </w:pPr>
            <w:r>
              <w:rPr>
                <w:rFonts w:hint="eastAsia" w:cs="Times New Roman"/>
                <w:szCs w:val="24"/>
              </w:rPr>
              <w:t>苏锡01号</w:t>
            </w:r>
            <w:r>
              <w:rPr>
                <w:rFonts w:hint="eastAsia"/>
                <w:bCs/>
              </w:rPr>
              <w:t>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bCs/>
              </w:rPr>
              <w:t>尾机维修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万向节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万向节大螺帽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中档轴承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立轴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齿轮油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离合齿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猪笼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推力轴承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衬套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内桨轴油封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防腐锌块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 xml:space="preserve">12 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放油螺丝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镀轴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船只上下坡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1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42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人工费、交通费等</w:t>
            </w:r>
          </w:p>
        </w:tc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1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487" w:type="pct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1、本次维修更换部件为初步确认，现场维修必要时更换部件包括但不限于表中内容；</w:t>
            </w:r>
          </w:p>
          <w:p>
            <w:pPr>
              <w:widowControl/>
              <w:spacing w:line="240" w:lineRule="auto"/>
              <w:ind w:firstLine="0" w:firstLineChars="0"/>
              <w:jc w:val="left"/>
            </w:pPr>
            <w:r>
              <w:rPr>
                <w:rFonts w:hint="eastAsia"/>
              </w:rPr>
              <w:t>2、报价包括完成本项目所有服务所需的人工、材料、机械、管理、维护、保险、利润、税金及合同包含的所有风险、责任等各项应有费用等一切费用，采购人不再支付其他任何费用。</w:t>
            </w:r>
          </w:p>
        </w:tc>
      </w:tr>
    </w:tbl>
    <w:p>
      <w:pPr>
        <w:pStyle w:val="14"/>
        <w:ind w:firstLine="0" w:firstLineChars="0"/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722"/>
    <w:multiLevelType w:val="multilevel"/>
    <w:tmpl w:val="36AA672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71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9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1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jhmNDBmMDRjM2ZiYmY5MTVkMTk1ODYwZGMzMGYifQ=="/>
  </w:docVars>
  <w:rsids>
    <w:rsidRoot w:val="000D7D14"/>
    <w:rsid w:val="00005A42"/>
    <w:rsid w:val="000404A6"/>
    <w:rsid w:val="00044090"/>
    <w:rsid w:val="000D7D14"/>
    <w:rsid w:val="000E06D6"/>
    <w:rsid w:val="000F2D15"/>
    <w:rsid w:val="001400C8"/>
    <w:rsid w:val="001509AB"/>
    <w:rsid w:val="00173899"/>
    <w:rsid w:val="00182940"/>
    <w:rsid w:val="00201244"/>
    <w:rsid w:val="002127A2"/>
    <w:rsid w:val="0026656E"/>
    <w:rsid w:val="00293F8E"/>
    <w:rsid w:val="002A068A"/>
    <w:rsid w:val="002A320D"/>
    <w:rsid w:val="003026D9"/>
    <w:rsid w:val="00310709"/>
    <w:rsid w:val="00356740"/>
    <w:rsid w:val="0040375C"/>
    <w:rsid w:val="0042029D"/>
    <w:rsid w:val="004A778C"/>
    <w:rsid w:val="0050128C"/>
    <w:rsid w:val="00595880"/>
    <w:rsid w:val="00597277"/>
    <w:rsid w:val="006453DD"/>
    <w:rsid w:val="006632EB"/>
    <w:rsid w:val="00665107"/>
    <w:rsid w:val="006F31AE"/>
    <w:rsid w:val="007906FD"/>
    <w:rsid w:val="008A7FF2"/>
    <w:rsid w:val="00904DFE"/>
    <w:rsid w:val="00991AB2"/>
    <w:rsid w:val="009C4000"/>
    <w:rsid w:val="009C6EBE"/>
    <w:rsid w:val="00A75621"/>
    <w:rsid w:val="00AF3CD6"/>
    <w:rsid w:val="00B135F5"/>
    <w:rsid w:val="00B45BE1"/>
    <w:rsid w:val="00B6487A"/>
    <w:rsid w:val="00B74238"/>
    <w:rsid w:val="00BA6331"/>
    <w:rsid w:val="00C34CB8"/>
    <w:rsid w:val="00CA66C4"/>
    <w:rsid w:val="00CC14F7"/>
    <w:rsid w:val="00CF3025"/>
    <w:rsid w:val="00D01865"/>
    <w:rsid w:val="00D0541A"/>
    <w:rsid w:val="00D663EC"/>
    <w:rsid w:val="00D9233F"/>
    <w:rsid w:val="00D934C5"/>
    <w:rsid w:val="00DD3836"/>
    <w:rsid w:val="00DF68E0"/>
    <w:rsid w:val="00E06600"/>
    <w:rsid w:val="00E8081A"/>
    <w:rsid w:val="00F47B09"/>
    <w:rsid w:val="00FA236A"/>
    <w:rsid w:val="00FC3F60"/>
    <w:rsid w:val="00FC6E58"/>
    <w:rsid w:val="00FF22D2"/>
    <w:rsid w:val="02BB5203"/>
    <w:rsid w:val="02EE7FD2"/>
    <w:rsid w:val="096628F8"/>
    <w:rsid w:val="0B256531"/>
    <w:rsid w:val="105E2AE5"/>
    <w:rsid w:val="16CB00C0"/>
    <w:rsid w:val="19716B1A"/>
    <w:rsid w:val="19781E82"/>
    <w:rsid w:val="1BCC0B62"/>
    <w:rsid w:val="30651E3B"/>
    <w:rsid w:val="3A0D261A"/>
    <w:rsid w:val="3EC84EC5"/>
    <w:rsid w:val="40943208"/>
    <w:rsid w:val="43996CCD"/>
    <w:rsid w:val="487C00B0"/>
    <w:rsid w:val="4EE7461C"/>
    <w:rsid w:val="4F7370F7"/>
    <w:rsid w:val="5213298D"/>
    <w:rsid w:val="523837DF"/>
    <w:rsid w:val="54143D01"/>
    <w:rsid w:val="5D3E2509"/>
    <w:rsid w:val="60932FCA"/>
    <w:rsid w:val="68B5242A"/>
    <w:rsid w:val="6CF54F6C"/>
    <w:rsid w:val="76AA3BBE"/>
    <w:rsid w:val="7A4E1997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nhideWhenUsed="0" w:uiPriority="0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6"/>
    <w:qFormat/>
    <w:uiPriority w:val="9"/>
    <w:pPr>
      <w:keepNext/>
      <w:keepLines/>
      <w:numPr>
        <w:ilvl w:val="0"/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7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6"/>
    <w:next w:val="1"/>
    <w:link w:val="28"/>
    <w:unhideWhenUsed/>
    <w:qFormat/>
    <w:uiPriority w:val="9"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7">
    <w:name w:val="heading 4"/>
    <w:basedOn w:val="8"/>
    <w:next w:val="1"/>
    <w:link w:val="29"/>
    <w:unhideWhenUsed/>
    <w:qFormat/>
    <w:uiPriority w:val="9"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9">
    <w:name w:val="heading 5"/>
    <w:basedOn w:val="10"/>
    <w:next w:val="1"/>
    <w:link w:val="30"/>
    <w:unhideWhenUsed/>
    <w:qFormat/>
    <w:uiPriority w:val="9"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11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8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0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12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3">
    <w:name w:val="annotation text"/>
    <w:basedOn w:val="1"/>
    <w:link w:val="42"/>
    <w:qFormat/>
    <w:uiPriority w:val="0"/>
    <w:pPr>
      <w:spacing w:line="240" w:lineRule="auto"/>
      <w:ind w:firstLine="0" w:firstLineChars="0"/>
      <w:jc w:val="left"/>
    </w:pPr>
    <w:rPr>
      <w:rFonts w:ascii="Calibri" w:hAnsi="Calibri" w:cs="Times New Roman"/>
      <w:sz w:val="21"/>
      <w:szCs w:val="24"/>
    </w:rPr>
  </w:style>
  <w:style w:type="paragraph" w:styleId="14">
    <w:name w:val="Body Text"/>
    <w:basedOn w:val="1"/>
    <w:next w:val="15"/>
    <w:qFormat/>
    <w:uiPriority w:val="0"/>
    <w:rPr>
      <w:rFonts w:ascii="楷体_GB2312" w:hAnsi="Arial" w:eastAsia="楷体_GB2312"/>
      <w:sz w:val="28"/>
    </w:rPr>
  </w:style>
  <w:style w:type="paragraph" w:styleId="15">
    <w:name w:val="Body Text First Indent"/>
    <w:basedOn w:val="14"/>
    <w:next w:val="16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1"/>
      <w:szCs w:val="24"/>
    </w:rPr>
  </w:style>
  <w:style w:type="paragraph" w:styleId="16">
    <w:name w:val="toc 6"/>
    <w:basedOn w:val="1"/>
    <w:next w:val="1"/>
    <w:semiHidden/>
    <w:qFormat/>
    <w:uiPriority w:val="0"/>
    <w:pPr>
      <w:ind w:left="1050"/>
      <w:jc w:val="left"/>
    </w:pPr>
    <w:rPr>
      <w:sz w:val="18"/>
    </w:rPr>
  </w:style>
  <w:style w:type="paragraph" w:styleId="17">
    <w:name w:val="Balloon Text"/>
    <w:basedOn w:val="1"/>
    <w:link w:val="4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9">
    <w:name w:val="head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Subtitle"/>
    <w:basedOn w:val="1"/>
    <w:next w:val="1"/>
    <w:link w:val="37"/>
    <w:qFormat/>
    <w:uiPriority w:val="11"/>
    <w:pPr>
      <w:ind w:firstLine="0" w:firstLineChars="0"/>
      <w:jc w:val="left"/>
      <w:outlineLvl w:val="1"/>
    </w:pPr>
    <w:rPr>
      <w:b/>
      <w:bCs/>
      <w:kern w:val="28"/>
      <w:sz w:val="32"/>
      <w:szCs w:val="32"/>
    </w:rPr>
  </w:style>
  <w:style w:type="paragraph" w:styleId="2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2">
    <w:name w:val="Title"/>
    <w:basedOn w:val="1"/>
    <w:next w:val="1"/>
    <w:link w:val="36"/>
    <w:qFormat/>
    <w:uiPriority w:val="10"/>
    <w:pPr>
      <w:ind w:firstLine="0" w:firstLineChars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styleId="25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4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7">
    <w:name w:val="标题 2 Char"/>
    <w:basedOn w:val="24"/>
    <w:link w:val="4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character" w:customStyle="1" w:styleId="28">
    <w:name w:val="标题 3 Char"/>
    <w:basedOn w:val="24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9">
    <w:name w:val="标题 4 Char"/>
    <w:basedOn w:val="24"/>
    <w:link w:val="7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30">
    <w:name w:val="标题 5 Char"/>
    <w:basedOn w:val="24"/>
    <w:link w:val="9"/>
    <w:qFormat/>
    <w:uiPriority w:val="9"/>
    <w:rPr>
      <w:rFonts w:ascii="Times New Roman" w:hAnsi="Times New Roman" w:eastAsia="宋体"/>
      <w:b/>
      <w:bCs/>
      <w:sz w:val="24"/>
      <w:szCs w:val="28"/>
    </w:rPr>
  </w:style>
  <w:style w:type="paragraph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32">
    <w:name w:val="标题 6 Char"/>
    <w:basedOn w:val="24"/>
    <w:link w:val="11"/>
    <w:qFormat/>
    <w:uiPriority w:val="9"/>
    <w:rPr>
      <w:rFonts w:ascii="Times New Roman" w:hAnsi="Times New Roman" w:eastAsia="黑体" w:cstheme="majorBidi"/>
      <w:b/>
      <w:bCs/>
      <w:sz w:val="24"/>
      <w:szCs w:val="24"/>
    </w:rPr>
  </w:style>
  <w:style w:type="character" w:customStyle="1" w:styleId="33">
    <w:name w:val="页眉 Char"/>
    <w:basedOn w:val="24"/>
    <w:link w:val="19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4">
    <w:name w:val="页脚 Char"/>
    <w:basedOn w:val="24"/>
    <w:link w:val="18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5">
    <w:name w:val="表头和图例"/>
    <w:qFormat/>
    <w:uiPriority w:val="0"/>
    <w:pPr>
      <w:spacing w:line="360" w:lineRule="auto"/>
      <w:jc w:val="center"/>
    </w:pPr>
    <w:rPr>
      <w:rFonts w:ascii="Times New Roman" w:hAnsi="Times New Roman" w:eastAsia="黑体" w:cstheme="majorBidi"/>
      <w:b/>
      <w:bCs/>
      <w:kern w:val="2"/>
      <w:sz w:val="24"/>
      <w:szCs w:val="24"/>
      <w:lang w:val="en-US" w:eastAsia="zh-CN" w:bidi="ar-SA"/>
    </w:rPr>
  </w:style>
  <w:style w:type="character" w:customStyle="1" w:styleId="36">
    <w:name w:val="标题 Char"/>
    <w:basedOn w:val="24"/>
    <w:link w:val="22"/>
    <w:qFormat/>
    <w:uiPriority w:val="10"/>
    <w:rPr>
      <w:rFonts w:ascii="Times New Roman" w:hAnsi="Times New Roman" w:eastAsia="黑体" w:cstheme="majorBidi"/>
      <w:b/>
      <w:bCs/>
      <w:sz w:val="48"/>
      <w:szCs w:val="32"/>
    </w:rPr>
  </w:style>
  <w:style w:type="character" w:customStyle="1" w:styleId="37">
    <w:name w:val="副标题 Char"/>
    <w:basedOn w:val="24"/>
    <w:link w:val="20"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38">
    <w:name w:val="大粗中无题"/>
    <w:basedOn w:val="1"/>
    <w:link w:val="39"/>
    <w:qFormat/>
    <w:uiPriority w:val="0"/>
    <w:pPr>
      <w:ind w:firstLine="0" w:firstLineChars="0"/>
      <w:jc w:val="center"/>
    </w:pPr>
    <w:rPr>
      <w:rFonts w:eastAsia="黑体"/>
      <w:b/>
      <w:sz w:val="32"/>
    </w:rPr>
  </w:style>
  <w:style w:type="character" w:customStyle="1" w:styleId="39">
    <w:name w:val="大粗中无题 字符"/>
    <w:basedOn w:val="24"/>
    <w:link w:val="38"/>
    <w:qFormat/>
    <w:uiPriority w:val="0"/>
    <w:rPr>
      <w:rFonts w:ascii="Times New Roman" w:hAnsi="Times New Roman" w:eastAsia="黑体"/>
      <w:b/>
      <w:sz w:val="32"/>
    </w:rPr>
  </w:style>
  <w:style w:type="paragraph" w:styleId="40">
    <w:name w:val="List Paragraph"/>
    <w:basedOn w:val="1"/>
    <w:qFormat/>
    <w:uiPriority w:val="34"/>
    <w:pPr>
      <w:ind w:firstLine="420"/>
    </w:pPr>
  </w:style>
  <w:style w:type="character" w:customStyle="1" w:styleId="41">
    <w:name w:val="批注框文本 Char"/>
    <w:basedOn w:val="24"/>
    <w:link w:val="17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42">
    <w:name w:val="批注文字 Char"/>
    <w:basedOn w:val="24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323</TotalTime>
  <ScaleCrop>false</ScaleCrop>
  <LinksUpToDate>false</LinksUpToDate>
  <CharactersWithSpaces>682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2024-08-01T01:52:00Z</dcterms:created>
  <dc:creator>永立 丁</dc:creator>
  <cp:lastModifiedBy>Administrator</cp:lastModifiedBy>
  <dcterms:modified xsi:type="dcterms:W3CDTF">2026-05-26T06:52:23Z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B8349B004D274AE0A4485BC05494BAD8_13</vt:lpwstr>
  </property>
</Properties>
</file>