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b/>
          <w:bCs/>
          <w:color w:val="333333"/>
          <w:kern w:val="0"/>
          <w:szCs w:val="21"/>
        </w:rPr>
        <w:t>最高人民法院最高人民检察院关于办理环境污染刑事案件适用法律若干问题的解释</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w:t>
      </w:r>
      <w:r w:rsidRPr="00D1508E">
        <w:rPr>
          <w:rFonts w:ascii="Arial" w:eastAsia="宋体" w:hAnsi="Arial" w:cs="Arial"/>
          <w:color w:val="333333"/>
          <w:kern w:val="0"/>
          <w:szCs w:val="21"/>
        </w:rPr>
        <w:t>2013</w:t>
      </w:r>
      <w:r w:rsidRPr="00D1508E">
        <w:rPr>
          <w:rFonts w:ascii="Arial" w:eastAsia="宋体" w:hAnsi="Arial" w:cs="Arial"/>
          <w:color w:val="333333"/>
          <w:kern w:val="0"/>
          <w:szCs w:val="21"/>
        </w:rPr>
        <w:t>年</w:t>
      </w:r>
      <w:r w:rsidRPr="00D1508E">
        <w:rPr>
          <w:rFonts w:ascii="Arial" w:eastAsia="宋体" w:hAnsi="Arial" w:cs="Arial"/>
          <w:color w:val="333333"/>
          <w:kern w:val="0"/>
          <w:szCs w:val="21"/>
        </w:rPr>
        <w:t>6</w:t>
      </w:r>
      <w:r w:rsidRPr="00D1508E">
        <w:rPr>
          <w:rFonts w:ascii="Arial" w:eastAsia="宋体" w:hAnsi="Arial" w:cs="Arial"/>
          <w:color w:val="333333"/>
          <w:kern w:val="0"/>
          <w:szCs w:val="21"/>
        </w:rPr>
        <w:t>月</w:t>
      </w:r>
      <w:r w:rsidRPr="00D1508E">
        <w:rPr>
          <w:rFonts w:ascii="Arial" w:eastAsia="宋体" w:hAnsi="Arial" w:cs="Arial"/>
          <w:color w:val="333333"/>
          <w:kern w:val="0"/>
          <w:szCs w:val="21"/>
        </w:rPr>
        <w:t>8</w:t>
      </w:r>
      <w:r w:rsidRPr="00D1508E">
        <w:rPr>
          <w:rFonts w:ascii="Arial" w:eastAsia="宋体" w:hAnsi="Arial" w:cs="Arial"/>
          <w:color w:val="333333"/>
          <w:kern w:val="0"/>
          <w:szCs w:val="21"/>
        </w:rPr>
        <w:t>日最高人民法院审判委员会第</w:t>
      </w:r>
      <w:r w:rsidRPr="00D1508E">
        <w:rPr>
          <w:rFonts w:ascii="Arial" w:eastAsia="宋体" w:hAnsi="Arial" w:cs="Arial"/>
          <w:color w:val="333333"/>
          <w:kern w:val="0"/>
          <w:szCs w:val="21"/>
        </w:rPr>
        <w:t>1581</w:t>
      </w:r>
      <w:r w:rsidRPr="00D1508E">
        <w:rPr>
          <w:rFonts w:ascii="Arial" w:eastAsia="宋体" w:hAnsi="Arial" w:cs="Arial"/>
          <w:color w:val="333333"/>
          <w:kern w:val="0"/>
          <w:szCs w:val="21"/>
        </w:rPr>
        <w:t>次会议、</w:t>
      </w:r>
      <w:r w:rsidRPr="00D1508E">
        <w:rPr>
          <w:rFonts w:ascii="Arial" w:eastAsia="宋体" w:hAnsi="Arial" w:cs="Arial"/>
          <w:color w:val="333333"/>
          <w:kern w:val="0"/>
          <w:szCs w:val="21"/>
        </w:rPr>
        <w:t>2013</w:t>
      </w:r>
      <w:r w:rsidRPr="00D1508E">
        <w:rPr>
          <w:rFonts w:ascii="Arial" w:eastAsia="宋体" w:hAnsi="Arial" w:cs="Arial"/>
          <w:color w:val="333333"/>
          <w:kern w:val="0"/>
          <w:szCs w:val="21"/>
        </w:rPr>
        <w:t>年</w:t>
      </w:r>
      <w:r w:rsidRPr="00D1508E">
        <w:rPr>
          <w:rFonts w:ascii="Arial" w:eastAsia="宋体" w:hAnsi="Arial" w:cs="Arial"/>
          <w:color w:val="333333"/>
          <w:kern w:val="0"/>
          <w:szCs w:val="21"/>
        </w:rPr>
        <w:t>6</w:t>
      </w:r>
      <w:r w:rsidRPr="00D1508E">
        <w:rPr>
          <w:rFonts w:ascii="Arial" w:eastAsia="宋体" w:hAnsi="Arial" w:cs="Arial"/>
          <w:color w:val="333333"/>
          <w:kern w:val="0"/>
          <w:szCs w:val="21"/>
        </w:rPr>
        <w:t>月</w:t>
      </w:r>
      <w:r w:rsidRPr="00D1508E">
        <w:rPr>
          <w:rFonts w:ascii="Arial" w:eastAsia="宋体" w:hAnsi="Arial" w:cs="Arial"/>
          <w:color w:val="333333"/>
          <w:kern w:val="0"/>
          <w:szCs w:val="21"/>
        </w:rPr>
        <w:t>8</w:t>
      </w:r>
      <w:r w:rsidRPr="00D1508E">
        <w:rPr>
          <w:rFonts w:ascii="Arial" w:eastAsia="宋体" w:hAnsi="Arial" w:cs="Arial"/>
          <w:color w:val="333333"/>
          <w:kern w:val="0"/>
          <w:szCs w:val="21"/>
        </w:rPr>
        <w:t>日最高人民检察院第十二届检察委员会第</w:t>
      </w:r>
      <w:r w:rsidRPr="00D1508E">
        <w:rPr>
          <w:rFonts w:ascii="Arial" w:eastAsia="宋体" w:hAnsi="Arial" w:cs="Arial"/>
          <w:color w:val="333333"/>
          <w:kern w:val="0"/>
          <w:szCs w:val="21"/>
        </w:rPr>
        <w:t>7</w:t>
      </w:r>
      <w:r w:rsidRPr="00D1508E">
        <w:rPr>
          <w:rFonts w:ascii="Arial" w:eastAsia="宋体" w:hAnsi="Arial" w:cs="Arial"/>
          <w:color w:val="333333"/>
          <w:kern w:val="0"/>
          <w:szCs w:val="21"/>
        </w:rPr>
        <w:t>次会议通过）</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法释〔</w:t>
      </w:r>
      <w:r w:rsidRPr="00D1508E">
        <w:rPr>
          <w:rFonts w:ascii="Arial" w:eastAsia="宋体" w:hAnsi="Arial" w:cs="Arial"/>
          <w:color w:val="333333"/>
          <w:kern w:val="0"/>
          <w:szCs w:val="21"/>
        </w:rPr>
        <w:t>2013</w:t>
      </w:r>
      <w:r w:rsidRPr="00D1508E">
        <w:rPr>
          <w:rFonts w:ascii="Arial" w:eastAsia="宋体" w:hAnsi="Arial" w:cs="Arial"/>
          <w:color w:val="333333"/>
          <w:kern w:val="0"/>
          <w:szCs w:val="21"/>
        </w:rPr>
        <w:t>〕</w:t>
      </w:r>
      <w:r w:rsidRPr="00D1508E">
        <w:rPr>
          <w:rFonts w:ascii="Arial" w:eastAsia="宋体" w:hAnsi="Arial" w:cs="Arial"/>
          <w:color w:val="333333"/>
          <w:kern w:val="0"/>
          <w:szCs w:val="21"/>
        </w:rPr>
        <w:t>15</w:t>
      </w:r>
      <w:r w:rsidRPr="00D1508E">
        <w:rPr>
          <w:rFonts w:ascii="Arial" w:eastAsia="宋体" w:hAnsi="Arial" w:cs="Arial"/>
          <w:color w:val="333333"/>
          <w:kern w:val="0"/>
          <w:szCs w:val="21"/>
        </w:rPr>
        <w:t>号</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为依法惩治有关环境污染犯罪，根据《</w:t>
      </w:r>
      <w:hyperlink r:id="rId4" w:tgtFrame="_blank" w:history="1">
        <w:r w:rsidRPr="00D1508E">
          <w:rPr>
            <w:rFonts w:ascii="Arial" w:eastAsia="宋体" w:hAnsi="Arial" w:cs="Arial"/>
            <w:color w:val="136EC2"/>
            <w:kern w:val="0"/>
            <w:szCs w:val="21"/>
            <w:u w:val="single"/>
          </w:rPr>
          <w:t>中华人民共和国刑法</w:t>
        </w:r>
      </w:hyperlink>
      <w:r w:rsidRPr="00D1508E">
        <w:rPr>
          <w:rFonts w:ascii="Arial" w:eastAsia="宋体" w:hAnsi="Arial" w:cs="Arial"/>
          <w:color w:val="333333"/>
          <w:kern w:val="0"/>
          <w:szCs w:val="21"/>
        </w:rPr>
        <w:t>》《</w:t>
      </w:r>
      <w:hyperlink r:id="rId5" w:tgtFrame="_blank" w:history="1">
        <w:r w:rsidRPr="00D1508E">
          <w:rPr>
            <w:rFonts w:ascii="Arial" w:eastAsia="宋体" w:hAnsi="Arial" w:cs="Arial"/>
            <w:color w:val="136EC2"/>
            <w:kern w:val="0"/>
            <w:szCs w:val="21"/>
            <w:u w:val="single"/>
          </w:rPr>
          <w:t>中华人民共和国刑事诉讼法</w:t>
        </w:r>
      </w:hyperlink>
      <w:r w:rsidRPr="00D1508E">
        <w:rPr>
          <w:rFonts w:ascii="Arial" w:eastAsia="宋体" w:hAnsi="Arial" w:cs="Arial"/>
          <w:color w:val="333333"/>
          <w:kern w:val="0"/>
          <w:szCs w:val="21"/>
        </w:rPr>
        <w:t>》的有关规定，现就办理此类刑事案件适用法律的若干问题解释如下：</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第一条实施刑法第三百三十八条规定的行为，具有下列情形之一的，应当认定为</w:t>
      </w:r>
      <w:r w:rsidRPr="00D1508E">
        <w:rPr>
          <w:rFonts w:ascii="Arial" w:eastAsia="宋体" w:hAnsi="Arial" w:cs="Arial"/>
          <w:color w:val="333333"/>
          <w:kern w:val="0"/>
          <w:szCs w:val="21"/>
        </w:rPr>
        <w:t>“</w:t>
      </w:r>
      <w:r w:rsidRPr="00D1508E">
        <w:rPr>
          <w:rFonts w:ascii="Arial" w:eastAsia="宋体" w:hAnsi="Arial" w:cs="Arial"/>
          <w:color w:val="333333"/>
          <w:kern w:val="0"/>
          <w:szCs w:val="21"/>
        </w:rPr>
        <w:t>严重</w:t>
      </w:r>
      <w:hyperlink r:id="rId6" w:tgtFrame="_blank" w:history="1">
        <w:r w:rsidRPr="00D1508E">
          <w:rPr>
            <w:rFonts w:ascii="Arial" w:eastAsia="宋体" w:hAnsi="Arial" w:cs="Arial"/>
            <w:color w:val="136EC2"/>
            <w:kern w:val="0"/>
            <w:szCs w:val="21"/>
            <w:u w:val="single"/>
          </w:rPr>
          <w:t>污染</w:t>
        </w:r>
      </w:hyperlink>
      <w:hyperlink r:id="rId7" w:tgtFrame="_blank" w:history="1">
        <w:r w:rsidRPr="00D1508E">
          <w:rPr>
            <w:rFonts w:ascii="Arial" w:eastAsia="宋体" w:hAnsi="Arial" w:cs="Arial"/>
            <w:color w:val="136EC2"/>
            <w:kern w:val="0"/>
            <w:szCs w:val="21"/>
            <w:u w:val="single"/>
          </w:rPr>
          <w:t>环境</w:t>
        </w:r>
      </w:hyperlink>
      <w:r w:rsidRPr="00D1508E">
        <w:rPr>
          <w:rFonts w:ascii="Arial" w:eastAsia="宋体" w:hAnsi="Arial" w:cs="Arial"/>
          <w:color w:val="333333"/>
          <w:kern w:val="0"/>
          <w:szCs w:val="21"/>
        </w:rPr>
        <w:t>”</w:t>
      </w:r>
      <w:r w:rsidRPr="00D1508E">
        <w:rPr>
          <w:rFonts w:ascii="Arial" w:eastAsia="宋体" w:hAnsi="Arial" w:cs="Arial"/>
          <w:color w:val="333333"/>
          <w:kern w:val="0"/>
          <w:szCs w:val="21"/>
        </w:rPr>
        <w:t>：</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（一）在饮用水水源一级保护区、自然保护区核心区排放、倾倒、处置有放射性的废物、含传染病病原体的废物、有毒物质的；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（二）非法排放、倾倒、处置危险废物三吨以上的；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（三）非法排放含重金属、持久性有机污染物等严重危害环境、损害人体健康的污染物超过国家污染物排放标准或者省、自治区、直辖市人民政府根据法律授权制定的污染物排放标准三倍以上的；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（四）私设暗管或者利用渗井、渗坑、裂隙、溶洞等排放、倾倒、处置有放射性的废物、含传染病病原体的废物、有毒物质的；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（五）两年内曾因违反国家规定，排放、倾倒、处置有放射性的废物、含传染病病原体的废物、有毒物质受过两次以上行政处罚，又实施前列行为的；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（六）致使乡镇以上集中式饮用水水源取水中断十二小时以上的；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（七）致使基本农田、防护林地、特种用途林地五亩以上，其他农用地十亩以上，其他土地二十亩以上基本功能丧失或者遭受永久性破坏的；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（八）致使森林或者其他林木死亡五十立方米以上，或者幼树死亡二千五百株以上的；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（九）致使公私财产损失三十万元以上的；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（十）致使疏散、转移群众五千人以上的；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（十一）致使三十人以上中毒的；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（十二）致使三人以上轻伤、轻度残疾或者器官组织损伤导致一般功能障碍的；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（十三）致使一人以上重伤、中度残疾或者器官组织损伤导致严重功能障碍的；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（十四）其他严重污染环境的情形。</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第二条实施刑法第三百三十九条、第四百零八条规定的行为，具有本解释第一条第六项至第十三项规定情形之一的，应当认定为</w:t>
      </w:r>
      <w:r w:rsidRPr="00D1508E">
        <w:rPr>
          <w:rFonts w:ascii="Arial" w:eastAsia="宋体" w:hAnsi="Arial" w:cs="Arial"/>
          <w:color w:val="333333"/>
          <w:kern w:val="0"/>
          <w:szCs w:val="21"/>
        </w:rPr>
        <w:t>“</w:t>
      </w:r>
      <w:r w:rsidRPr="00D1508E">
        <w:rPr>
          <w:rFonts w:ascii="Arial" w:eastAsia="宋体" w:hAnsi="Arial" w:cs="Arial"/>
          <w:color w:val="333333"/>
          <w:kern w:val="0"/>
          <w:szCs w:val="21"/>
        </w:rPr>
        <w:t>致使公私财产遭受重大损失或者严重危害人体健康</w:t>
      </w:r>
      <w:r w:rsidRPr="00D1508E">
        <w:rPr>
          <w:rFonts w:ascii="Arial" w:eastAsia="宋体" w:hAnsi="Arial" w:cs="Arial"/>
          <w:color w:val="333333"/>
          <w:kern w:val="0"/>
          <w:szCs w:val="21"/>
        </w:rPr>
        <w:t>”</w:t>
      </w:r>
      <w:r w:rsidRPr="00D1508E">
        <w:rPr>
          <w:rFonts w:ascii="Arial" w:eastAsia="宋体" w:hAnsi="Arial" w:cs="Arial"/>
          <w:color w:val="333333"/>
          <w:kern w:val="0"/>
          <w:szCs w:val="21"/>
        </w:rPr>
        <w:t>或者</w:t>
      </w:r>
      <w:r w:rsidRPr="00D1508E">
        <w:rPr>
          <w:rFonts w:ascii="Arial" w:eastAsia="宋体" w:hAnsi="Arial" w:cs="Arial"/>
          <w:color w:val="333333"/>
          <w:kern w:val="0"/>
          <w:szCs w:val="21"/>
        </w:rPr>
        <w:t>“</w:t>
      </w:r>
      <w:r w:rsidRPr="00D1508E">
        <w:rPr>
          <w:rFonts w:ascii="Arial" w:eastAsia="宋体" w:hAnsi="Arial" w:cs="Arial"/>
          <w:color w:val="333333"/>
          <w:kern w:val="0"/>
          <w:szCs w:val="21"/>
        </w:rPr>
        <w:t>致使公私财产遭受重大损失或者造成人身伤亡的严重后果</w:t>
      </w:r>
      <w:r w:rsidRPr="00D1508E">
        <w:rPr>
          <w:rFonts w:ascii="Arial" w:eastAsia="宋体" w:hAnsi="Arial" w:cs="Arial"/>
          <w:color w:val="333333"/>
          <w:kern w:val="0"/>
          <w:szCs w:val="21"/>
        </w:rPr>
        <w:t>”</w:t>
      </w:r>
      <w:r w:rsidRPr="00D1508E">
        <w:rPr>
          <w:rFonts w:ascii="Arial" w:eastAsia="宋体" w:hAnsi="Arial" w:cs="Arial"/>
          <w:color w:val="333333"/>
          <w:kern w:val="0"/>
          <w:szCs w:val="21"/>
        </w:rPr>
        <w:t>。</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第三条实施刑法第三百三十八条、第三百三十九条规定的行为，具有下列情形之一的，应当认定为</w:t>
      </w:r>
      <w:r w:rsidRPr="00D1508E">
        <w:rPr>
          <w:rFonts w:ascii="Arial" w:eastAsia="宋体" w:hAnsi="Arial" w:cs="Arial"/>
          <w:color w:val="333333"/>
          <w:kern w:val="0"/>
          <w:szCs w:val="21"/>
        </w:rPr>
        <w:t>“</w:t>
      </w:r>
      <w:r w:rsidRPr="00D1508E">
        <w:rPr>
          <w:rFonts w:ascii="Arial" w:eastAsia="宋体" w:hAnsi="Arial" w:cs="Arial"/>
          <w:color w:val="333333"/>
          <w:kern w:val="0"/>
          <w:szCs w:val="21"/>
        </w:rPr>
        <w:t>后果特别严重</w:t>
      </w:r>
      <w:r w:rsidRPr="00D1508E">
        <w:rPr>
          <w:rFonts w:ascii="Arial" w:eastAsia="宋体" w:hAnsi="Arial" w:cs="Arial"/>
          <w:color w:val="333333"/>
          <w:kern w:val="0"/>
          <w:szCs w:val="21"/>
        </w:rPr>
        <w:t>”</w:t>
      </w:r>
      <w:r w:rsidRPr="00D1508E">
        <w:rPr>
          <w:rFonts w:ascii="Arial" w:eastAsia="宋体" w:hAnsi="Arial" w:cs="Arial"/>
          <w:color w:val="333333"/>
          <w:kern w:val="0"/>
          <w:szCs w:val="21"/>
        </w:rPr>
        <w:t>：</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（一）致使县级以上城区集中式饮用水水源取水中断十二个小时以上的；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（二）致使基本农田、防护林地、特种用途林地十五亩以上，其他农用地三十亩以上，其他土地六十亩以上基本功能丧失或者遭受永久性破坏的；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lastRenderedPageBreak/>
        <w:t>（三）致使森林或者其他林木死亡一百五十立方米以上，或者幼树死亡七千五百株以上的；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（四）致使公私财产损失一百万元以上的；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（五）致使疏散、转移群众一万五千人以上的；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（六）致使一百人以上中毒的；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（七）</w:t>
      </w:r>
      <w:proofErr w:type="gramStart"/>
      <w:r w:rsidRPr="00D1508E">
        <w:rPr>
          <w:rFonts w:ascii="Arial" w:eastAsia="宋体" w:hAnsi="Arial" w:cs="Arial"/>
          <w:color w:val="333333"/>
          <w:kern w:val="0"/>
          <w:szCs w:val="21"/>
        </w:rPr>
        <w:t>致使十</w:t>
      </w:r>
      <w:proofErr w:type="gramEnd"/>
      <w:r w:rsidRPr="00D1508E">
        <w:rPr>
          <w:rFonts w:ascii="Arial" w:eastAsia="宋体" w:hAnsi="Arial" w:cs="Arial"/>
          <w:color w:val="333333"/>
          <w:kern w:val="0"/>
          <w:szCs w:val="21"/>
        </w:rPr>
        <w:t>人以上轻伤、轻度残疾或者器官组织损伤导致一般功能障碍的；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（八）致使三人以上重伤、中度残疾或者器官组织损伤导致严重功能障碍的；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（九）致使一人以上重伤、中度残疾或者器官组织损伤导致严重功能障碍，并致使五人以上轻伤、轻度残疾或者器官组织损伤导致一般功能障碍的；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（十）致使一人以上死亡或者重度残疾的；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（十一）其他后果特别严重的情形。</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第四条实施刑法第三百三十八条、第三百三十九条规定的犯罪行为，具有下列情形之一的，应当酌情从重处罚：</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（一）阻挠环境监督检查或者突发环境事件调查的；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（二）闲置、拆除污染防治设施或者使污染防治设施不正常运行的；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（三）在医院、学校、居民区等人口集中地区及其附近，违反国家规定排放、倾倒、处置有放射性的废物、含传染病病原体的废物、有毒物质或者其他有害物质的；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（四）在限期整改期间，违反国家规定排放、倾倒、处置有放射性的废物、含传染病病原体的废物、有毒物质或者其他有害物质的。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实施前款第一项规定的行为，构成妨害公务罪的，以污染环境罪与妨害公务罪数罪并罚。</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第五条实施刑法第三百三十八条、第三百三十九条规定的犯罪行为，但及时采取措施，防止损失扩大、消除污染，积极赔偿损失的，可以酌情从宽处罚。</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第六条单位犯刑法第三百三十八条、第三百三十九条规定之罪的，依照本解释规定的相应个人犯罪的定罪量刑标准，对直接负责的主管人员和其他直接责任人员定罪处罚，并对单位判处罚金。</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第七条行为人明知他人无经营许可证或者超出经营许可范围，向其提供或者委托其收集、贮存、利用、处置危险废物，严重污染环境的，以污染环境罪的共同犯罪论处。</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第八条</w:t>
      </w:r>
      <w:r w:rsidRPr="00D1508E">
        <w:rPr>
          <w:rFonts w:ascii="Arial" w:eastAsia="宋体" w:hAnsi="Arial" w:cs="Arial"/>
          <w:color w:val="333333"/>
          <w:kern w:val="0"/>
          <w:szCs w:val="21"/>
        </w:rPr>
        <w:t xml:space="preserve"> </w:t>
      </w:r>
      <w:r w:rsidRPr="00D1508E">
        <w:rPr>
          <w:rFonts w:ascii="Arial" w:eastAsia="宋体" w:hAnsi="Arial" w:cs="Arial"/>
          <w:color w:val="333333"/>
          <w:kern w:val="0"/>
          <w:szCs w:val="21"/>
        </w:rPr>
        <w:t>违反国家规定，排放、倾倒、处置含有毒害性、放射性、传染病病原体等物质的污染物，同时构成污染环境罪、非法处置进口的固体废物罪、投放危险物质罪等犯罪的，依照处罚较重的犯罪定罪处罚。</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第九条本解释所称</w:t>
      </w:r>
      <w:r w:rsidRPr="00D1508E">
        <w:rPr>
          <w:rFonts w:ascii="Arial" w:eastAsia="宋体" w:hAnsi="Arial" w:cs="Arial"/>
          <w:color w:val="333333"/>
          <w:kern w:val="0"/>
          <w:szCs w:val="21"/>
        </w:rPr>
        <w:t>“</w:t>
      </w:r>
      <w:r w:rsidRPr="00D1508E">
        <w:rPr>
          <w:rFonts w:ascii="Arial" w:eastAsia="宋体" w:hAnsi="Arial" w:cs="Arial"/>
          <w:color w:val="333333"/>
          <w:kern w:val="0"/>
          <w:szCs w:val="21"/>
        </w:rPr>
        <w:t>公私财产损失</w:t>
      </w:r>
      <w:r w:rsidRPr="00D1508E">
        <w:rPr>
          <w:rFonts w:ascii="Arial" w:eastAsia="宋体" w:hAnsi="Arial" w:cs="Arial"/>
          <w:color w:val="333333"/>
          <w:kern w:val="0"/>
          <w:szCs w:val="21"/>
        </w:rPr>
        <w:t>”</w:t>
      </w:r>
      <w:r w:rsidRPr="00D1508E">
        <w:rPr>
          <w:rFonts w:ascii="Arial" w:eastAsia="宋体" w:hAnsi="Arial" w:cs="Arial"/>
          <w:color w:val="333333"/>
          <w:kern w:val="0"/>
          <w:szCs w:val="21"/>
        </w:rPr>
        <w:t>，包括污染环境行为直接造成财产损毁、减少的实际价值，以及为防止污染扩大、消除污染而采取必要合理措施所产生的费用。</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第十条下列物质应当认定为</w:t>
      </w:r>
      <w:r w:rsidRPr="00D1508E">
        <w:rPr>
          <w:rFonts w:ascii="Arial" w:eastAsia="宋体" w:hAnsi="Arial" w:cs="Arial"/>
          <w:color w:val="333333"/>
          <w:kern w:val="0"/>
          <w:szCs w:val="21"/>
        </w:rPr>
        <w:t>“</w:t>
      </w:r>
      <w:r w:rsidRPr="00D1508E">
        <w:rPr>
          <w:rFonts w:ascii="Arial" w:eastAsia="宋体" w:hAnsi="Arial" w:cs="Arial"/>
          <w:color w:val="333333"/>
          <w:kern w:val="0"/>
          <w:szCs w:val="21"/>
        </w:rPr>
        <w:t>有毒物质</w:t>
      </w:r>
      <w:r w:rsidRPr="00D1508E">
        <w:rPr>
          <w:rFonts w:ascii="Arial" w:eastAsia="宋体" w:hAnsi="Arial" w:cs="Arial"/>
          <w:color w:val="333333"/>
          <w:kern w:val="0"/>
          <w:szCs w:val="21"/>
        </w:rPr>
        <w:t>”</w:t>
      </w:r>
      <w:r w:rsidRPr="00D1508E">
        <w:rPr>
          <w:rFonts w:ascii="Arial" w:eastAsia="宋体" w:hAnsi="Arial" w:cs="Arial"/>
          <w:color w:val="333333"/>
          <w:kern w:val="0"/>
          <w:szCs w:val="21"/>
        </w:rPr>
        <w:t>：</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（一）危险废物，包括列入国家危险废物名录的废物，以及根据国家规定的危险废物鉴别标准和鉴别方法认定的具有危险特性的废物；</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（二）剧毒化学品、列入重点环境管理危险化学品名录的化学品，以及含有上述化学品的物质；</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lastRenderedPageBreak/>
        <w:t>（三）含有铅、汞、镉、铬等重金属的物质；</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（四）《关于持久性有机污染物的斯德哥尔摩公约》附件所列物质；</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（五）其他具有毒性，可能污染环境的物质。</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第十一条对案件所涉的环境污染专门性问题难以确定的，由司法鉴定机构出具鉴定意见，或者由国务院环境保护部门指定的机构出具检验报告。</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县级以上环境保护部门及其所属监测机构出具的监测数据，经省级以上环境保护部门认可的，可以作为证据使用。</w:t>
      </w:r>
    </w:p>
    <w:p w:rsidR="00D1508E" w:rsidRPr="00D1508E" w:rsidRDefault="00D1508E" w:rsidP="00D1508E">
      <w:pPr>
        <w:widowControl/>
        <w:shd w:val="clear" w:color="auto" w:fill="FFFFFF"/>
        <w:spacing w:line="360" w:lineRule="atLeast"/>
        <w:ind w:firstLine="480"/>
        <w:jc w:val="left"/>
        <w:rPr>
          <w:rFonts w:ascii="Arial" w:eastAsia="宋体" w:hAnsi="Arial" w:cs="Arial"/>
          <w:color w:val="333333"/>
          <w:kern w:val="0"/>
          <w:szCs w:val="21"/>
        </w:rPr>
      </w:pPr>
      <w:r w:rsidRPr="00D1508E">
        <w:rPr>
          <w:rFonts w:ascii="Arial" w:eastAsia="宋体" w:hAnsi="Arial" w:cs="Arial"/>
          <w:color w:val="333333"/>
          <w:kern w:val="0"/>
          <w:szCs w:val="21"/>
        </w:rPr>
        <w:t>第十二条本解释发布实施后，《最高人民法院关于审理环境污染刑事案件具体应用法律若干问题的解释》（法释〔</w:t>
      </w:r>
      <w:r w:rsidRPr="00D1508E">
        <w:rPr>
          <w:rFonts w:ascii="Arial" w:eastAsia="宋体" w:hAnsi="Arial" w:cs="Arial"/>
          <w:color w:val="333333"/>
          <w:kern w:val="0"/>
          <w:szCs w:val="21"/>
        </w:rPr>
        <w:t>2006</w:t>
      </w:r>
      <w:r w:rsidRPr="00D1508E">
        <w:rPr>
          <w:rFonts w:ascii="Arial" w:eastAsia="宋体" w:hAnsi="Arial" w:cs="Arial"/>
          <w:color w:val="333333"/>
          <w:kern w:val="0"/>
          <w:szCs w:val="21"/>
        </w:rPr>
        <w:t>〕</w:t>
      </w:r>
      <w:r w:rsidRPr="00D1508E">
        <w:rPr>
          <w:rFonts w:ascii="Arial" w:eastAsia="宋体" w:hAnsi="Arial" w:cs="Arial"/>
          <w:color w:val="333333"/>
          <w:kern w:val="0"/>
          <w:szCs w:val="21"/>
        </w:rPr>
        <w:t>4</w:t>
      </w:r>
      <w:r w:rsidRPr="00D1508E">
        <w:rPr>
          <w:rFonts w:ascii="Arial" w:eastAsia="宋体" w:hAnsi="Arial" w:cs="Arial"/>
          <w:color w:val="333333"/>
          <w:kern w:val="0"/>
          <w:szCs w:val="21"/>
        </w:rPr>
        <w:t>号）同时废止；之前发布的司法解释和规范性文件与本解释不一致的，以本解释为准。</w:t>
      </w:r>
      <w:r w:rsidRPr="00D1508E">
        <w:rPr>
          <w:rFonts w:ascii="Arial" w:eastAsia="宋体" w:hAnsi="Arial" w:cs="Arial"/>
          <w:color w:val="3366CC"/>
          <w:kern w:val="0"/>
          <w:sz w:val="18"/>
          <w:szCs w:val="18"/>
          <w:vertAlign w:val="superscript"/>
        </w:rPr>
        <w:t>[1]</w:t>
      </w:r>
      <w:bookmarkStart w:id="0" w:name="ref_[1]_14539972"/>
      <w:r w:rsidRPr="00D1508E">
        <w:rPr>
          <w:rFonts w:ascii="Arial" w:eastAsia="宋体" w:hAnsi="Arial" w:cs="Arial"/>
          <w:color w:val="136EC2"/>
          <w:kern w:val="0"/>
          <w:sz w:val="2"/>
          <w:szCs w:val="2"/>
        </w:rPr>
        <w:t> </w:t>
      </w:r>
      <w:bookmarkEnd w:id="0"/>
    </w:p>
    <w:p w:rsidR="004B49F3" w:rsidRDefault="004B49F3">
      <w:bookmarkStart w:id="1" w:name="_GoBack"/>
      <w:bookmarkEnd w:id="1"/>
    </w:p>
    <w:sectPr w:rsidR="004B4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1B"/>
    <w:rsid w:val="004B49F3"/>
    <w:rsid w:val="00A3701B"/>
    <w:rsid w:val="00D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D3B7-61B3-4782-9CD6-BB3939CA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5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89249">
      <w:bodyDiv w:val="1"/>
      <w:marLeft w:val="0"/>
      <w:marRight w:val="0"/>
      <w:marTop w:val="0"/>
      <w:marBottom w:val="0"/>
      <w:divBdr>
        <w:top w:val="none" w:sz="0" w:space="0" w:color="auto"/>
        <w:left w:val="none" w:sz="0" w:space="0" w:color="auto"/>
        <w:bottom w:val="none" w:sz="0" w:space="0" w:color="auto"/>
        <w:right w:val="none" w:sz="0" w:space="0" w:color="auto"/>
      </w:divBdr>
      <w:divsChild>
        <w:div w:id="1721517029">
          <w:marLeft w:val="0"/>
          <w:marRight w:val="0"/>
          <w:marTop w:val="0"/>
          <w:marBottom w:val="225"/>
          <w:divBdr>
            <w:top w:val="none" w:sz="0" w:space="0" w:color="auto"/>
            <w:left w:val="none" w:sz="0" w:space="0" w:color="auto"/>
            <w:bottom w:val="none" w:sz="0" w:space="0" w:color="auto"/>
            <w:right w:val="none" w:sz="0" w:space="0" w:color="auto"/>
          </w:divBdr>
        </w:div>
        <w:div w:id="1306737042">
          <w:marLeft w:val="0"/>
          <w:marRight w:val="0"/>
          <w:marTop w:val="0"/>
          <w:marBottom w:val="225"/>
          <w:divBdr>
            <w:top w:val="none" w:sz="0" w:space="0" w:color="auto"/>
            <w:left w:val="none" w:sz="0" w:space="0" w:color="auto"/>
            <w:bottom w:val="none" w:sz="0" w:space="0" w:color="auto"/>
            <w:right w:val="none" w:sz="0" w:space="0" w:color="auto"/>
          </w:divBdr>
        </w:div>
        <w:div w:id="607007556">
          <w:marLeft w:val="0"/>
          <w:marRight w:val="0"/>
          <w:marTop w:val="0"/>
          <w:marBottom w:val="225"/>
          <w:divBdr>
            <w:top w:val="none" w:sz="0" w:space="0" w:color="auto"/>
            <w:left w:val="none" w:sz="0" w:space="0" w:color="auto"/>
            <w:bottom w:val="none" w:sz="0" w:space="0" w:color="auto"/>
            <w:right w:val="none" w:sz="0" w:space="0" w:color="auto"/>
          </w:divBdr>
        </w:div>
        <w:div w:id="1539581988">
          <w:marLeft w:val="0"/>
          <w:marRight w:val="0"/>
          <w:marTop w:val="0"/>
          <w:marBottom w:val="225"/>
          <w:divBdr>
            <w:top w:val="none" w:sz="0" w:space="0" w:color="auto"/>
            <w:left w:val="none" w:sz="0" w:space="0" w:color="auto"/>
            <w:bottom w:val="none" w:sz="0" w:space="0" w:color="auto"/>
            <w:right w:val="none" w:sz="0" w:space="0" w:color="auto"/>
          </w:divBdr>
        </w:div>
        <w:div w:id="2108185798">
          <w:marLeft w:val="0"/>
          <w:marRight w:val="0"/>
          <w:marTop w:val="0"/>
          <w:marBottom w:val="225"/>
          <w:divBdr>
            <w:top w:val="none" w:sz="0" w:space="0" w:color="auto"/>
            <w:left w:val="none" w:sz="0" w:space="0" w:color="auto"/>
            <w:bottom w:val="none" w:sz="0" w:space="0" w:color="auto"/>
            <w:right w:val="none" w:sz="0" w:space="0" w:color="auto"/>
          </w:divBdr>
        </w:div>
        <w:div w:id="961812787">
          <w:marLeft w:val="0"/>
          <w:marRight w:val="0"/>
          <w:marTop w:val="0"/>
          <w:marBottom w:val="225"/>
          <w:divBdr>
            <w:top w:val="none" w:sz="0" w:space="0" w:color="auto"/>
            <w:left w:val="none" w:sz="0" w:space="0" w:color="auto"/>
            <w:bottom w:val="none" w:sz="0" w:space="0" w:color="auto"/>
            <w:right w:val="none" w:sz="0" w:space="0" w:color="auto"/>
          </w:divBdr>
        </w:div>
        <w:div w:id="995838642">
          <w:marLeft w:val="0"/>
          <w:marRight w:val="0"/>
          <w:marTop w:val="0"/>
          <w:marBottom w:val="225"/>
          <w:divBdr>
            <w:top w:val="none" w:sz="0" w:space="0" w:color="auto"/>
            <w:left w:val="none" w:sz="0" w:space="0" w:color="auto"/>
            <w:bottom w:val="none" w:sz="0" w:space="0" w:color="auto"/>
            <w:right w:val="none" w:sz="0" w:space="0" w:color="auto"/>
          </w:divBdr>
        </w:div>
        <w:div w:id="1043139251">
          <w:marLeft w:val="0"/>
          <w:marRight w:val="0"/>
          <w:marTop w:val="0"/>
          <w:marBottom w:val="225"/>
          <w:divBdr>
            <w:top w:val="none" w:sz="0" w:space="0" w:color="auto"/>
            <w:left w:val="none" w:sz="0" w:space="0" w:color="auto"/>
            <w:bottom w:val="none" w:sz="0" w:space="0" w:color="auto"/>
            <w:right w:val="none" w:sz="0" w:space="0" w:color="auto"/>
          </w:divBdr>
        </w:div>
        <w:div w:id="1870990855">
          <w:marLeft w:val="0"/>
          <w:marRight w:val="0"/>
          <w:marTop w:val="0"/>
          <w:marBottom w:val="225"/>
          <w:divBdr>
            <w:top w:val="none" w:sz="0" w:space="0" w:color="auto"/>
            <w:left w:val="none" w:sz="0" w:space="0" w:color="auto"/>
            <w:bottom w:val="none" w:sz="0" w:space="0" w:color="auto"/>
            <w:right w:val="none" w:sz="0" w:space="0" w:color="auto"/>
          </w:divBdr>
        </w:div>
        <w:div w:id="743525184">
          <w:marLeft w:val="0"/>
          <w:marRight w:val="0"/>
          <w:marTop w:val="0"/>
          <w:marBottom w:val="225"/>
          <w:divBdr>
            <w:top w:val="none" w:sz="0" w:space="0" w:color="auto"/>
            <w:left w:val="none" w:sz="0" w:space="0" w:color="auto"/>
            <w:bottom w:val="none" w:sz="0" w:space="0" w:color="auto"/>
            <w:right w:val="none" w:sz="0" w:space="0" w:color="auto"/>
          </w:divBdr>
        </w:div>
        <w:div w:id="33624318">
          <w:marLeft w:val="0"/>
          <w:marRight w:val="0"/>
          <w:marTop w:val="0"/>
          <w:marBottom w:val="225"/>
          <w:divBdr>
            <w:top w:val="none" w:sz="0" w:space="0" w:color="auto"/>
            <w:left w:val="none" w:sz="0" w:space="0" w:color="auto"/>
            <w:bottom w:val="none" w:sz="0" w:space="0" w:color="auto"/>
            <w:right w:val="none" w:sz="0" w:space="0" w:color="auto"/>
          </w:divBdr>
        </w:div>
        <w:div w:id="1770462528">
          <w:marLeft w:val="0"/>
          <w:marRight w:val="0"/>
          <w:marTop w:val="0"/>
          <w:marBottom w:val="225"/>
          <w:divBdr>
            <w:top w:val="none" w:sz="0" w:space="0" w:color="auto"/>
            <w:left w:val="none" w:sz="0" w:space="0" w:color="auto"/>
            <w:bottom w:val="none" w:sz="0" w:space="0" w:color="auto"/>
            <w:right w:val="none" w:sz="0" w:space="0" w:color="auto"/>
          </w:divBdr>
        </w:div>
        <w:div w:id="866603792">
          <w:marLeft w:val="0"/>
          <w:marRight w:val="0"/>
          <w:marTop w:val="0"/>
          <w:marBottom w:val="225"/>
          <w:divBdr>
            <w:top w:val="none" w:sz="0" w:space="0" w:color="auto"/>
            <w:left w:val="none" w:sz="0" w:space="0" w:color="auto"/>
            <w:bottom w:val="none" w:sz="0" w:space="0" w:color="auto"/>
            <w:right w:val="none" w:sz="0" w:space="0" w:color="auto"/>
          </w:divBdr>
        </w:div>
        <w:div w:id="721291141">
          <w:marLeft w:val="0"/>
          <w:marRight w:val="0"/>
          <w:marTop w:val="0"/>
          <w:marBottom w:val="225"/>
          <w:divBdr>
            <w:top w:val="none" w:sz="0" w:space="0" w:color="auto"/>
            <w:left w:val="none" w:sz="0" w:space="0" w:color="auto"/>
            <w:bottom w:val="none" w:sz="0" w:space="0" w:color="auto"/>
            <w:right w:val="none" w:sz="0" w:space="0" w:color="auto"/>
          </w:divBdr>
        </w:div>
        <w:div w:id="43798058">
          <w:marLeft w:val="0"/>
          <w:marRight w:val="0"/>
          <w:marTop w:val="0"/>
          <w:marBottom w:val="225"/>
          <w:divBdr>
            <w:top w:val="none" w:sz="0" w:space="0" w:color="auto"/>
            <w:left w:val="none" w:sz="0" w:space="0" w:color="auto"/>
            <w:bottom w:val="none" w:sz="0" w:space="0" w:color="auto"/>
            <w:right w:val="none" w:sz="0" w:space="0" w:color="auto"/>
          </w:divBdr>
        </w:div>
        <w:div w:id="1180970963">
          <w:marLeft w:val="0"/>
          <w:marRight w:val="0"/>
          <w:marTop w:val="0"/>
          <w:marBottom w:val="225"/>
          <w:divBdr>
            <w:top w:val="none" w:sz="0" w:space="0" w:color="auto"/>
            <w:left w:val="none" w:sz="0" w:space="0" w:color="auto"/>
            <w:bottom w:val="none" w:sz="0" w:space="0" w:color="auto"/>
            <w:right w:val="none" w:sz="0" w:space="0" w:color="auto"/>
          </w:divBdr>
        </w:div>
        <w:div w:id="1366717599">
          <w:marLeft w:val="0"/>
          <w:marRight w:val="0"/>
          <w:marTop w:val="0"/>
          <w:marBottom w:val="225"/>
          <w:divBdr>
            <w:top w:val="none" w:sz="0" w:space="0" w:color="auto"/>
            <w:left w:val="none" w:sz="0" w:space="0" w:color="auto"/>
            <w:bottom w:val="none" w:sz="0" w:space="0" w:color="auto"/>
            <w:right w:val="none" w:sz="0" w:space="0" w:color="auto"/>
          </w:divBdr>
        </w:div>
        <w:div w:id="685324330">
          <w:marLeft w:val="0"/>
          <w:marRight w:val="0"/>
          <w:marTop w:val="0"/>
          <w:marBottom w:val="225"/>
          <w:divBdr>
            <w:top w:val="none" w:sz="0" w:space="0" w:color="auto"/>
            <w:left w:val="none" w:sz="0" w:space="0" w:color="auto"/>
            <w:bottom w:val="none" w:sz="0" w:space="0" w:color="auto"/>
            <w:right w:val="none" w:sz="0" w:space="0" w:color="auto"/>
          </w:divBdr>
        </w:div>
        <w:div w:id="1232622033">
          <w:marLeft w:val="0"/>
          <w:marRight w:val="0"/>
          <w:marTop w:val="0"/>
          <w:marBottom w:val="225"/>
          <w:divBdr>
            <w:top w:val="none" w:sz="0" w:space="0" w:color="auto"/>
            <w:left w:val="none" w:sz="0" w:space="0" w:color="auto"/>
            <w:bottom w:val="none" w:sz="0" w:space="0" w:color="auto"/>
            <w:right w:val="none" w:sz="0" w:space="0" w:color="auto"/>
          </w:divBdr>
        </w:div>
        <w:div w:id="1433621298">
          <w:marLeft w:val="0"/>
          <w:marRight w:val="0"/>
          <w:marTop w:val="0"/>
          <w:marBottom w:val="225"/>
          <w:divBdr>
            <w:top w:val="none" w:sz="0" w:space="0" w:color="auto"/>
            <w:left w:val="none" w:sz="0" w:space="0" w:color="auto"/>
            <w:bottom w:val="none" w:sz="0" w:space="0" w:color="auto"/>
            <w:right w:val="none" w:sz="0" w:space="0" w:color="auto"/>
          </w:divBdr>
        </w:div>
        <w:div w:id="1357347432">
          <w:marLeft w:val="0"/>
          <w:marRight w:val="0"/>
          <w:marTop w:val="0"/>
          <w:marBottom w:val="225"/>
          <w:divBdr>
            <w:top w:val="none" w:sz="0" w:space="0" w:color="auto"/>
            <w:left w:val="none" w:sz="0" w:space="0" w:color="auto"/>
            <w:bottom w:val="none" w:sz="0" w:space="0" w:color="auto"/>
            <w:right w:val="none" w:sz="0" w:space="0" w:color="auto"/>
          </w:divBdr>
        </w:div>
        <w:div w:id="248077973">
          <w:marLeft w:val="0"/>
          <w:marRight w:val="0"/>
          <w:marTop w:val="0"/>
          <w:marBottom w:val="225"/>
          <w:divBdr>
            <w:top w:val="none" w:sz="0" w:space="0" w:color="auto"/>
            <w:left w:val="none" w:sz="0" w:space="0" w:color="auto"/>
            <w:bottom w:val="none" w:sz="0" w:space="0" w:color="auto"/>
            <w:right w:val="none" w:sz="0" w:space="0" w:color="auto"/>
          </w:divBdr>
        </w:div>
        <w:div w:id="702749661">
          <w:marLeft w:val="0"/>
          <w:marRight w:val="0"/>
          <w:marTop w:val="0"/>
          <w:marBottom w:val="225"/>
          <w:divBdr>
            <w:top w:val="none" w:sz="0" w:space="0" w:color="auto"/>
            <w:left w:val="none" w:sz="0" w:space="0" w:color="auto"/>
            <w:bottom w:val="none" w:sz="0" w:space="0" w:color="auto"/>
            <w:right w:val="none" w:sz="0" w:space="0" w:color="auto"/>
          </w:divBdr>
        </w:div>
        <w:div w:id="2085374260">
          <w:marLeft w:val="0"/>
          <w:marRight w:val="0"/>
          <w:marTop w:val="0"/>
          <w:marBottom w:val="225"/>
          <w:divBdr>
            <w:top w:val="none" w:sz="0" w:space="0" w:color="auto"/>
            <w:left w:val="none" w:sz="0" w:space="0" w:color="auto"/>
            <w:bottom w:val="none" w:sz="0" w:space="0" w:color="auto"/>
            <w:right w:val="none" w:sz="0" w:space="0" w:color="auto"/>
          </w:divBdr>
        </w:div>
        <w:div w:id="1595632741">
          <w:marLeft w:val="0"/>
          <w:marRight w:val="0"/>
          <w:marTop w:val="0"/>
          <w:marBottom w:val="225"/>
          <w:divBdr>
            <w:top w:val="none" w:sz="0" w:space="0" w:color="auto"/>
            <w:left w:val="none" w:sz="0" w:space="0" w:color="auto"/>
            <w:bottom w:val="none" w:sz="0" w:space="0" w:color="auto"/>
            <w:right w:val="none" w:sz="0" w:space="0" w:color="auto"/>
          </w:divBdr>
        </w:div>
        <w:div w:id="142894505">
          <w:marLeft w:val="0"/>
          <w:marRight w:val="0"/>
          <w:marTop w:val="0"/>
          <w:marBottom w:val="225"/>
          <w:divBdr>
            <w:top w:val="none" w:sz="0" w:space="0" w:color="auto"/>
            <w:left w:val="none" w:sz="0" w:space="0" w:color="auto"/>
            <w:bottom w:val="none" w:sz="0" w:space="0" w:color="auto"/>
            <w:right w:val="none" w:sz="0" w:space="0" w:color="auto"/>
          </w:divBdr>
        </w:div>
        <w:div w:id="816844115">
          <w:marLeft w:val="0"/>
          <w:marRight w:val="0"/>
          <w:marTop w:val="0"/>
          <w:marBottom w:val="225"/>
          <w:divBdr>
            <w:top w:val="none" w:sz="0" w:space="0" w:color="auto"/>
            <w:left w:val="none" w:sz="0" w:space="0" w:color="auto"/>
            <w:bottom w:val="none" w:sz="0" w:space="0" w:color="auto"/>
            <w:right w:val="none" w:sz="0" w:space="0" w:color="auto"/>
          </w:divBdr>
        </w:div>
        <w:div w:id="757948035">
          <w:marLeft w:val="0"/>
          <w:marRight w:val="0"/>
          <w:marTop w:val="0"/>
          <w:marBottom w:val="225"/>
          <w:divBdr>
            <w:top w:val="none" w:sz="0" w:space="0" w:color="auto"/>
            <w:left w:val="none" w:sz="0" w:space="0" w:color="auto"/>
            <w:bottom w:val="none" w:sz="0" w:space="0" w:color="auto"/>
            <w:right w:val="none" w:sz="0" w:space="0" w:color="auto"/>
          </w:divBdr>
        </w:div>
        <w:div w:id="1651985333">
          <w:marLeft w:val="0"/>
          <w:marRight w:val="0"/>
          <w:marTop w:val="0"/>
          <w:marBottom w:val="225"/>
          <w:divBdr>
            <w:top w:val="none" w:sz="0" w:space="0" w:color="auto"/>
            <w:left w:val="none" w:sz="0" w:space="0" w:color="auto"/>
            <w:bottom w:val="none" w:sz="0" w:space="0" w:color="auto"/>
            <w:right w:val="none" w:sz="0" w:space="0" w:color="auto"/>
          </w:divBdr>
        </w:div>
        <w:div w:id="1859536315">
          <w:marLeft w:val="0"/>
          <w:marRight w:val="0"/>
          <w:marTop w:val="0"/>
          <w:marBottom w:val="225"/>
          <w:divBdr>
            <w:top w:val="none" w:sz="0" w:space="0" w:color="auto"/>
            <w:left w:val="none" w:sz="0" w:space="0" w:color="auto"/>
            <w:bottom w:val="none" w:sz="0" w:space="0" w:color="auto"/>
            <w:right w:val="none" w:sz="0" w:space="0" w:color="auto"/>
          </w:divBdr>
        </w:div>
        <w:div w:id="684674459">
          <w:marLeft w:val="0"/>
          <w:marRight w:val="0"/>
          <w:marTop w:val="0"/>
          <w:marBottom w:val="225"/>
          <w:divBdr>
            <w:top w:val="none" w:sz="0" w:space="0" w:color="auto"/>
            <w:left w:val="none" w:sz="0" w:space="0" w:color="auto"/>
            <w:bottom w:val="none" w:sz="0" w:space="0" w:color="auto"/>
            <w:right w:val="none" w:sz="0" w:space="0" w:color="auto"/>
          </w:divBdr>
        </w:div>
        <w:div w:id="1343704084">
          <w:marLeft w:val="0"/>
          <w:marRight w:val="0"/>
          <w:marTop w:val="0"/>
          <w:marBottom w:val="225"/>
          <w:divBdr>
            <w:top w:val="none" w:sz="0" w:space="0" w:color="auto"/>
            <w:left w:val="none" w:sz="0" w:space="0" w:color="auto"/>
            <w:bottom w:val="none" w:sz="0" w:space="0" w:color="auto"/>
            <w:right w:val="none" w:sz="0" w:space="0" w:color="auto"/>
          </w:divBdr>
        </w:div>
        <w:div w:id="1166821356">
          <w:marLeft w:val="0"/>
          <w:marRight w:val="0"/>
          <w:marTop w:val="0"/>
          <w:marBottom w:val="225"/>
          <w:divBdr>
            <w:top w:val="none" w:sz="0" w:space="0" w:color="auto"/>
            <w:left w:val="none" w:sz="0" w:space="0" w:color="auto"/>
            <w:bottom w:val="none" w:sz="0" w:space="0" w:color="auto"/>
            <w:right w:val="none" w:sz="0" w:space="0" w:color="auto"/>
          </w:divBdr>
        </w:div>
        <w:div w:id="958293312">
          <w:marLeft w:val="0"/>
          <w:marRight w:val="0"/>
          <w:marTop w:val="0"/>
          <w:marBottom w:val="225"/>
          <w:divBdr>
            <w:top w:val="none" w:sz="0" w:space="0" w:color="auto"/>
            <w:left w:val="none" w:sz="0" w:space="0" w:color="auto"/>
            <w:bottom w:val="none" w:sz="0" w:space="0" w:color="auto"/>
            <w:right w:val="none" w:sz="0" w:space="0" w:color="auto"/>
          </w:divBdr>
        </w:div>
        <w:div w:id="1860772447">
          <w:marLeft w:val="0"/>
          <w:marRight w:val="0"/>
          <w:marTop w:val="0"/>
          <w:marBottom w:val="225"/>
          <w:divBdr>
            <w:top w:val="none" w:sz="0" w:space="0" w:color="auto"/>
            <w:left w:val="none" w:sz="0" w:space="0" w:color="auto"/>
            <w:bottom w:val="none" w:sz="0" w:space="0" w:color="auto"/>
            <w:right w:val="none" w:sz="0" w:space="0" w:color="auto"/>
          </w:divBdr>
        </w:div>
        <w:div w:id="808788348">
          <w:marLeft w:val="0"/>
          <w:marRight w:val="0"/>
          <w:marTop w:val="0"/>
          <w:marBottom w:val="225"/>
          <w:divBdr>
            <w:top w:val="none" w:sz="0" w:space="0" w:color="auto"/>
            <w:left w:val="none" w:sz="0" w:space="0" w:color="auto"/>
            <w:bottom w:val="none" w:sz="0" w:space="0" w:color="auto"/>
            <w:right w:val="none" w:sz="0" w:space="0" w:color="auto"/>
          </w:divBdr>
        </w:div>
        <w:div w:id="345061660">
          <w:marLeft w:val="0"/>
          <w:marRight w:val="0"/>
          <w:marTop w:val="0"/>
          <w:marBottom w:val="225"/>
          <w:divBdr>
            <w:top w:val="none" w:sz="0" w:space="0" w:color="auto"/>
            <w:left w:val="none" w:sz="0" w:space="0" w:color="auto"/>
            <w:bottom w:val="none" w:sz="0" w:space="0" w:color="auto"/>
            <w:right w:val="none" w:sz="0" w:space="0" w:color="auto"/>
          </w:divBdr>
        </w:div>
        <w:div w:id="1992635049">
          <w:marLeft w:val="0"/>
          <w:marRight w:val="0"/>
          <w:marTop w:val="0"/>
          <w:marBottom w:val="225"/>
          <w:divBdr>
            <w:top w:val="none" w:sz="0" w:space="0" w:color="auto"/>
            <w:left w:val="none" w:sz="0" w:space="0" w:color="auto"/>
            <w:bottom w:val="none" w:sz="0" w:space="0" w:color="auto"/>
            <w:right w:val="none" w:sz="0" w:space="0" w:color="auto"/>
          </w:divBdr>
        </w:div>
        <w:div w:id="339090630">
          <w:marLeft w:val="0"/>
          <w:marRight w:val="0"/>
          <w:marTop w:val="0"/>
          <w:marBottom w:val="225"/>
          <w:divBdr>
            <w:top w:val="none" w:sz="0" w:space="0" w:color="auto"/>
            <w:left w:val="none" w:sz="0" w:space="0" w:color="auto"/>
            <w:bottom w:val="none" w:sz="0" w:space="0" w:color="auto"/>
            <w:right w:val="none" w:sz="0" w:space="0" w:color="auto"/>
          </w:divBdr>
        </w:div>
        <w:div w:id="1528366352">
          <w:marLeft w:val="0"/>
          <w:marRight w:val="0"/>
          <w:marTop w:val="0"/>
          <w:marBottom w:val="225"/>
          <w:divBdr>
            <w:top w:val="none" w:sz="0" w:space="0" w:color="auto"/>
            <w:left w:val="none" w:sz="0" w:space="0" w:color="auto"/>
            <w:bottom w:val="none" w:sz="0" w:space="0" w:color="auto"/>
            <w:right w:val="none" w:sz="0" w:space="0" w:color="auto"/>
          </w:divBdr>
        </w:div>
        <w:div w:id="949776583">
          <w:marLeft w:val="0"/>
          <w:marRight w:val="0"/>
          <w:marTop w:val="0"/>
          <w:marBottom w:val="225"/>
          <w:divBdr>
            <w:top w:val="none" w:sz="0" w:space="0" w:color="auto"/>
            <w:left w:val="none" w:sz="0" w:space="0" w:color="auto"/>
            <w:bottom w:val="none" w:sz="0" w:space="0" w:color="auto"/>
            <w:right w:val="none" w:sz="0" w:space="0" w:color="auto"/>
          </w:divBdr>
        </w:div>
        <w:div w:id="1049184045">
          <w:marLeft w:val="0"/>
          <w:marRight w:val="0"/>
          <w:marTop w:val="0"/>
          <w:marBottom w:val="225"/>
          <w:divBdr>
            <w:top w:val="none" w:sz="0" w:space="0" w:color="auto"/>
            <w:left w:val="none" w:sz="0" w:space="0" w:color="auto"/>
            <w:bottom w:val="none" w:sz="0" w:space="0" w:color="auto"/>
            <w:right w:val="none" w:sz="0" w:space="0" w:color="auto"/>
          </w:divBdr>
        </w:div>
        <w:div w:id="749157302">
          <w:marLeft w:val="0"/>
          <w:marRight w:val="0"/>
          <w:marTop w:val="0"/>
          <w:marBottom w:val="225"/>
          <w:divBdr>
            <w:top w:val="none" w:sz="0" w:space="0" w:color="auto"/>
            <w:left w:val="none" w:sz="0" w:space="0" w:color="auto"/>
            <w:bottom w:val="none" w:sz="0" w:space="0" w:color="auto"/>
            <w:right w:val="none" w:sz="0" w:space="0" w:color="auto"/>
          </w:divBdr>
        </w:div>
        <w:div w:id="1415976782">
          <w:marLeft w:val="0"/>
          <w:marRight w:val="0"/>
          <w:marTop w:val="0"/>
          <w:marBottom w:val="225"/>
          <w:divBdr>
            <w:top w:val="none" w:sz="0" w:space="0" w:color="auto"/>
            <w:left w:val="none" w:sz="0" w:space="0" w:color="auto"/>
            <w:bottom w:val="none" w:sz="0" w:space="0" w:color="auto"/>
            <w:right w:val="none" w:sz="0" w:space="0" w:color="auto"/>
          </w:divBdr>
        </w:div>
        <w:div w:id="554850805">
          <w:marLeft w:val="0"/>
          <w:marRight w:val="0"/>
          <w:marTop w:val="0"/>
          <w:marBottom w:val="225"/>
          <w:divBdr>
            <w:top w:val="none" w:sz="0" w:space="0" w:color="auto"/>
            <w:left w:val="none" w:sz="0" w:space="0" w:color="auto"/>
            <w:bottom w:val="none" w:sz="0" w:space="0" w:color="auto"/>
            <w:right w:val="none" w:sz="0" w:space="0" w:color="auto"/>
          </w:divBdr>
        </w:div>
        <w:div w:id="897210883">
          <w:marLeft w:val="0"/>
          <w:marRight w:val="0"/>
          <w:marTop w:val="0"/>
          <w:marBottom w:val="225"/>
          <w:divBdr>
            <w:top w:val="none" w:sz="0" w:space="0" w:color="auto"/>
            <w:left w:val="none" w:sz="0" w:space="0" w:color="auto"/>
            <w:bottom w:val="none" w:sz="0" w:space="0" w:color="auto"/>
            <w:right w:val="none" w:sz="0" w:space="0" w:color="auto"/>
          </w:divBdr>
        </w:div>
        <w:div w:id="1043821913">
          <w:marLeft w:val="0"/>
          <w:marRight w:val="0"/>
          <w:marTop w:val="0"/>
          <w:marBottom w:val="225"/>
          <w:divBdr>
            <w:top w:val="none" w:sz="0" w:space="0" w:color="auto"/>
            <w:left w:val="none" w:sz="0" w:space="0" w:color="auto"/>
            <w:bottom w:val="none" w:sz="0" w:space="0" w:color="auto"/>
            <w:right w:val="none" w:sz="0" w:space="0" w:color="auto"/>
          </w:divBdr>
        </w:div>
        <w:div w:id="28648392">
          <w:marLeft w:val="0"/>
          <w:marRight w:val="0"/>
          <w:marTop w:val="0"/>
          <w:marBottom w:val="225"/>
          <w:divBdr>
            <w:top w:val="none" w:sz="0" w:space="0" w:color="auto"/>
            <w:left w:val="none" w:sz="0" w:space="0" w:color="auto"/>
            <w:bottom w:val="none" w:sz="0" w:space="0" w:color="auto"/>
            <w:right w:val="none" w:sz="0" w:space="0" w:color="auto"/>
          </w:divBdr>
        </w:div>
        <w:div w:id="1008826956">
          <w:marLeft w:val="0"/>
          <w:marRight w:val="0"/>
          <w:marTop w:val="0"/>
          <w:marBottom w:val="225"/>
          <w:divBdr>
            <w:top w:val="none" w:sz="0" w:space="0" w:color="auto"/>
            <w:left w:val="none" w:sz="0" w:space="0" w:color="auto"/>
            <w:bottom w:val="none" w:sz="0" w:space="0" w:color="auto"/>
            <w:right w:val="none" w:sz="0" w:space="0" w:color="auto"/>
          </w:divBdr>
        </w:div>
        <w:div w:id="1833251946">
          <w:marLeft w:val="0"/>
          <w:marRight w:val="0"/>
          <w:marTop w:val="0"/>
          <w:marBottom w:val="225"/>
          <w:divBdr>
            <w:top w:val="none" w:sz="0" w:space="0" w:color="auto"/>
            <w:left w:val="none" w:sz="0" w:space="0" w:color="auto"/>
            <w:bottom w:val="none" w:sz="0" w:space="0" w:color="auto"/>
            <w:right w:val="none" w:sz="0" w:space="0" w:color="auto"/>
          </w:divBdr>
        </w:div>
        <w:div w:id="1357147763">
          <w:marLeft w:val="0"/>
          <w:marRight w:val="0"/>
          <w:marTop w:val="0"/>
          <w:marBottom w:val="225"/>
          <w:divBdr>
            <w:top w:val="none" w:sz="0" w:space="0" w:color="auto"/>
            <w:left w:val="none" w:sz="0" w:space="0" w:color="auto"/>
            <w:bottom w:val="none" w:sz="0" w:space="0" w:color="auto"/>
            <w:right w:val="none" w:sz="0" w:space="0" w:color="auto"/>
          </w:divBdr>
        </w:div>
        <w:div w:id="150092476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1365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69.htm" TargetMode="External"/><Relationship Id="rId5" Type="http://schemas.openxmlformats.org/officeDocument/2006/relationships/hyperlink" Target="http://baike.baidu.com/subview/1304132/5111268.htm" TargetMode="External"/><Relationship Id="rId4" Type="http://schemas.openxmlformats.org/officeDocument/2006/relationships/hyperlink" Target="http://baike.baidu.com/view/39130.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3</cp:revision>
  <dcterms:created xsi:type="dcterms:W3CDTF">2017-01-04T00:55:00Z</dcterms:created>
  <dcterms:modified xsi:type="dcterms:W3CDTF">2017-01-04T00:55:00Z</dcterms:modified>
</cp:coreProperties>
</file>