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689" w:rsidRDefault="002A5689">
      <w:pPr>
        <w:spacing w:line="240" w:lineRule="auto"/>
        <w:jc w:val="both"/>
        <w:rPr>
          <w:rFonts w:eastAsia="微软雅黑" w:cs="Times New Roman"/>
          <w:bCs/>
          <w:sz w:val="30"/>
          <w:szCs w:val="30"/>
          <w14:ligatures w14:val="none"/>
        </w:rPr>
      </w:pPr>
    </w:p>
    <w:p w:rsidR="002A5689" w:rsidRDefault="002A5689">
      <w:pPr>
        <w:spacing w:line="240" w:lineRule="auto"/>
        <w:jc w:val="both"/>
        <w:rPr>
          <w:rFonts w:eastAsia="宋体" w:cs="Times New Roman"/>
          <w:kern w:val="0"/>
          <w:sz w:val="21"/>
          <w:szCs w:val="21"/>
          <w14:ligatures w14:val="none"/>
        </w:rPr>
      </w:pPr>
    </w:p>
    <w:p w:rsidR="002A5689" w:rsidRPr="000C75FA" w:rsidRDefault="000E30F1">
      <w:pPr>
        <w:spacing w:line="240" w:lineRule="auto"/>
        <w:jc w:val="center"/>
        <w:rPr>
          <w:rFonts w:eastAsia="微软雅黑" w:cs="Times New Roman"/>
          <w:bCs/>
          <w:spacing w:val="20"/>
          <w:sz w:val="52"/>
          <w:szCs w:val="52"/>
          <w14:ligatures w14:val="none"/>
        </w:rPr>
      </w:pPr>
      <w:r w:rsidRPr="000C75FA">
        <w:rPr>
          <w:rFonts w:eastAsia="微软雅黑" w:cs="Times New Roman"/>
          <w:bCs/>
          <w:spacing w:val="20"/>
          <w:sz w:val="52"/>
          <w:szCs w:val="52"/>
          <w14:ligatures w14:val="none"/>
        </w:rPr>
        <w:t>无锡市生态环境局</w:t>
      </w:r>
    </w:p>
    <w:p w:rsidR="002A5689" w:rsidRPr="000C75FA" w:rsidRDefault="002A5689">
      <w:pPr>
        <w:spacing w:line="240" w:lineRule="auto"/>
        <w:jc w:val="both"/>
        <w:rPr>
          <w:rFonts w:eastAsia="微软雅黑" w:cs="Times New Roman"/>
          <w:bCs/>
          <w:sz w:val="52"/>
          <w:szCs w:val="52"/>
          <w14:ligatures w14:val="none"/>
        </w:rPr>
      </w:pPr>
    </w:p>
    <w:p w:rsidR="002A5689" w:rsidRPr="000C75FA" w:rsidRDefault="002A5689">
      <w:pPr>
        <w:spacing w:line="240" w:lineRule="auto"/>
        <w:jc w:val="both"/>
        <w:rPr>
          <w:rFonts w:eastAsia="微软雅黑" w:cs="Times New Roman"/>
          <w:bCs/>
          <w:sz w:val="52"/>
          <w:szCs w:val="52"/>
          <w14:ligatures w14:val="none"/>
        </w:rPr>
      </w:pPr>
    </w:p>
    <w:p w:rsidR="002A5689" w:rsidRPr="000C75FA" w:rsidRDefault="002A5689">
      <w:pPr>
        <w:spacing w:line="240" w:lineRule="auto"/>
        <w:jc w:val="both"/>
        <w:rPr>
          <w:rFonts w:eastAsia="微软雅黑" w:cs="Times New Roman"/>
          <w:bCs/>
          <w:sz w:val="52"/>
          <w:szCs w:val="52"/>
          <w14:ligatures w14:val="none"/>
        </w:rPr>
      </w:pPr>
    </w:p>
    <w:p w:rsidR="002A5689" w:rsidRPr="000C75FA" w:rsidRDefault="002A5689">
      <w:pPr>
        <w:spacing w:line="240" w:lineRule="auto"/>
        <w:jc w:val="center"/>
        <w:rPr>
          <w:rFonts w:eastAsia="微软雅黑" w:cs="Times New Roman"/>
          <w:bCs/>
          <w:spacing w:val="20"/>
          <w:sz w:val="52"/>
          <w:szCs w:val="52"/>
          <w14:ligatures w14:val="none"/>
        </w:rPr>
      </w:pPr>
    </w:p>
    <w:p w:rsidR="002A5689" w:rsidRPr="000C75FA" w:rsidRDefault="000E30F1">
      <w:pPr>
        <w:spacing w:line="240" w:lineRule="auto"/>
        <w:jc w:val="center"/>
        <w:rPr>
          <w:rFonts w:eastAsia="微软雅黑" w:cs="Times New Roman"/>
          <w:bCs/>
          <w:spacing w:val="20"/>
          <w:sz w:val="52"/>
          <w:szCs w:val="52"/>
          <w14:ligatures w14:val="none"/>
        </w:rPr>
      </w:pPr>
      <w:r w:rsidRPr="000C75FA">
        <w:rPr>
          <w:rFonts w:eastAsia="微软雅黑" w:cs="Times New Roman"/>
          <w:bCs/>
          <w:spacing w:val="20"/>
          <w:sz w:val="52"/>
          <w:szCs w:val="52"/>
          <w14:ligatures w14:val="none"/>
        </w:rPr>
        <w:t>竞争性谈判</w:t>
      </w:r>
    </w:p>
    <w:p w:rsidR="002A5689" w:rsidRPr="000C75FA" w:rsidRDefault="000E30F1">
      <w:pPr>
        <w:spacing w:line="240" w:lineRule="auto"/>
        <w:jc w:val="center"/>
        <w:rPr>
          <w:rFonts w:eastAsia="微软雅黑" w:cs="Times New Roman"/>
          <w:bCs/>
          <w:spacing w:val="20"/>
          <w:sz w:val="52"/>
          <w:szCs w:val="52"/>
          <w14:ligatures w14:val="none"/>
        </w:rPr>
      </w:pPr>
      <w:r w:rsidRPr="000C75FA">
        <w:rPr>
          <w:rFonts w:cs="Times New Roman"/>
          <w:noProof/>
          <w:sz w:val="52"/>
          <w:szCs w:val="52"/>
          <w14:ligatures w14:val="none"/>
        </w:rPr>
        <w:drawing>
          <wp:inline distT="0" distB="0" distL="0" distR="0">
            <wp:extent cx="8255" cy="825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55" cy="8255"/>
                    </a:xfrm>
                    <a:prstGeom prst="rect">
                      <a:avLst/>
                    </a:prstGeom>
                    <a:noFill/>
                    <a:ln>
                      <a:noFill/>
                    </a:ln>
                  </pic:spPr>
                </pic:pic>
              </a:graphicData>
            </a:graphic>
          </wp:inline>
        </w:drawing>
      </w:r>
      <w:r w:rsidRPr="000C75FA">
        <w:rPr>
          <w:rFonts w:eastAsia="微软雅黑" w:cs="Times New Roman"/>
          <w:bCs/>
          <w:spacing w:val="20"/>
          <w:sz w:val="52"/>
          <w:szCs w:val="52"/>
          <w14:ligatures w14:val="none"/>
        </w:rPr>
        <w:t>采购文件</w:t>
      </w:r>
    </w:p>
    <w:p w:rsidR="002A5689" w:rsidRPr="000C75FA" w:rsidRDefault="000E30F1">
      <w:pPr>
        <w:spacing w:line="240" w:lineRule="auto"/>
        <w:jc w:val="both"/>
        <w:rPr>
          <w:rFonts w:eastAsia="微软雅黑" w:cs="Times New Roman"/>
          <w:bCs/>
          <w:sz w:val="30"/>
          <w:szCs w:val="30"/>
          <w14:ligatures w14:val="none"/>
        </w:rPr>
      </w:pPr>
      <w:r w:rsidRPr="000C75FA">
        <w:rPr>
          <w:rFonts w:eastAsia="微软雅黑" w:cs="Times New Roman"/>
          <w:bCs/>
          <w:sz w:val="30"/>
          <w:szCs w:val="30"/>
          <w14:ligatures w14:val="none"/>
        </w:rPr>
        <w:t xml:space="preserve"> </w:t>
      </w:r>
    </w:p>
    <w:p w:rsidR="002A5689" w:rsidRPr="000C75FA" w:rsidRDefault="000E30F1">
      <w:pPr>
        <w:spacing w:line="240" w:lineRule="auto"/>
        <w:jc w:val="both"/>
        <w:rPr>
          <w:rFonts w:eastAsia="微软雅黑" w:cs="Times New Roman"/>
          <w:bCs/>
          <w:sz w:val="30"/>
          <w:szCs w:val="30"/>
          <w14:ligatures w14:val="none"/>
        </w:rPr>
      </w:pPr>
      <w:r w:rsidRPr="000C75FA">
        <w:rPr>
          <w:rFonts w:eastAsia="微软雅黑" w:cs="Times New Roman"/>
          <w:bCs/>
          <w:sz w:val="30"/>
          <w:szCs w:val="30"/>
          <w14:ligatures w14:val="none"/>
        </w:rPr>
        <w:t xml:space="preserve"> </w:t>
      </w:r>
    </w:p>
    <w:p w:rsidR="002A5689" w:rsidRPr="000C75FA" w:rsidRDefault="000E30F1">
      <w:pPr>
        <w:spacing w:line="240" w:lineRule="auto"/>
        <w:jc w:val="both"/>
        <w:rPr>
          <w:rFonts w:eastAsia="微软雅黑" w:cs="Times New Roman"/>
          <w:bCs/>
          <w:sz w:val="30"/>
          <w:szCs w:val="30"/>
          <w14:ligatures w14:val="none"/>
        </w:rPr>
      </w:pPr>
      <w:r w:rsidRPr="000C75FA">
        <w:rPr>
          <w:rFonts w:eastAsia="微软雅黑" w:cs="Times New Roman"/>
          <w:bCs/>
          <w:sz w:val="30"/>
          <w:szCs w:val="30"/>
          <w14:ligatures w14:val="none"/>
        </w:rPr>
        <w:t xml:space="preserve"> </w:t>
      </w:r>
    </w:p>
    <w:p w:rsidR="002A5689" w:rsidRPr="000C75FA" w:rsidRDefault="002A5689">
      <w:pPr>
        <w:spacing w:line="240" w:lineRule="auto"/>
        <w:jc w:val="both"/>
        <w:rPr>
          <w:rFonts w:eastAsia="微软雅黑" w:cs="Times New Roman"/>
          <w:bCs/>
          <w:sz w:val="30"/>
          <w:szCs w:val="30"/>
          <w14:ligatures w14:val="none"/>
        </w:rPr>
      </w:pPr>
    </w:p>
    <w:p w:rsidR="002A5689" w:rsidRPr="000C75FA" w:rsidRDefault="000E30F1">
      <w:pPr>
        <w:spacing w:line="240" w:lineRule="auto"/>
        <w:jc w:val="both"/>
        <w:rPr>
          <w:rFonts w:eastAsia="微软雅黑" w:cs="Times New Roman"/>
          <w:bCs/>
          <w:sz w:val="30"/>
          <w:szCs w:val="30"/>
          <w14:ligatures w14:val="none"/>
        </w:rPr>
      </w:pPr>
      <w:r w:rsidRPr="000C75FA">
        <w:rPr>
          <w:rFonts w:eastAsia="微软雅黑" w:cs="Times New Roman"/>
          <w:bCs/>
          <w:sz w:val="30"/>
          <w:szCs w:val="30"/>
          <w14:ligatures w14:val="none"/>
        </w:rPr>
        <w:t xml:space="preserve"> </w:t>
      </w:r>
    </w:p>
    <w:p w:rsidR="002A5689" w:rsidRPr="000C75FA" w:rsidRDefault="002A5689">
      <w:pPr>
        <w:spacing w:line="240" w:lineRule="auto"/>
        <w:jc w:val="both"/>
        <w:rPr>
          <w:rFonts w:eastAsia="微软雅黑" w:cs="Times New Roman"/>
          <w:bCs/>
          <w:sz w:val="30"/>
          <w:szCs w:val="30"/>
          <w14:ligatures w14:val="none"/>
        </w:rPr>
      </w:pPr>
    </w:p>
    <w:p w:rsidR="002A5689" w:rsidRPr="000C75FA" w:rsidRDefault="000E30F1">
      <w:pPr>
        <w:spacing w:line="240" w:lineRule="auto"/>
        <w:jc w:val="center"/>
        <w:rPr>
          <w:rFonts w:eastAsia="微软雅黑" w:cs="Times New Roman"/>
          <w:bCs/>
          <w:sz w:val="36"/>
          <w:szCs w:val="36"/>
          <w14:ligatures w14:val="none"/>
        </w:rPr>
      </w:pPr>
      <w:r w:rsidRPr="000C75FA">
        <w:rPr>
          <w:rFonts w:eastAsia="微软雅黑" w:cs="Times New Roman"/>
          <w:bCs/>
          <w:sz w:val="36"/>
          <w:szCs w:val="36"/>
          <w14:ligatures w14:val="none"/>
        </w:rPr>
        <w:t>采购项目名称：</w:t>
      </w:r>
    </w:p>
    <w:p w:rsidR="002A5689" w:rsidRPr="000C75FA" w:rsidRDefault="000E30F1">
      <w:pPr>
        <w:spacing w:line="240" w:lineRule="auto"/>
        <w:jc w:val="center"/>
        <w:rPr>
          <w:rFonts w:eastAsia="微软雅黑" w:cs="Times New Roman"/>
          <w:bCs/>
          <w:sz w:val="36"/>
          <w:szCs w:val="36"/>
          <w14:ligatures w14:val="none"/>
        </w:rPr>
      </w:pPr>
      <w:r w:rsidRPr="000C75FA">
        <w:rPr>
          <w:rFonts w:eastAsia="微软雅黑" w:cs="Times New Roman"/>
          <w:bCs/>
          <w:sz w:val="36"/>
          <w:szCs w:val="36"/>
          <w14:ligatures w14:val="none"/>
        </w:rPr>
        <w:t>无锡市</w:t>
      </w:r>
      <w:r w:rsidRPr="000C75FA">
        <w:rPr>
          <w:rFonts w:eastAsia="微软雅黑" w:cs="Times New Roman"/>
          <w:bCs/>
          <w:sz w:val="36"/>
          <w:szCs w:val="36"/>
          <w14:ligatures w14:val="none"/>
        </w:rPr>
        <w:t>202</w:t>
      </w:r>
      <w:r w:rsidRPr="000C75FA">
        <w:rPr>
          <w:rFonts w:eastAsia="微软雅黑" w:cs="Times New Roman" w:hint="eastAsia"/>
          <w:bCs/>
          <w:sz w:val="36"/>
          <w:szCs w:val="36"/>
          <w14:ligatures w14:val="none"/>
        </w:rPr>
        <w:t>5</w:t>
      </w:r>
      <w:r w:rsidRPr="000C75FA">
        <w:rPr>
          <w:rFonts w:eastAsia="微软雅黑" w:cs="Times New Roman"/>
          <w:bCs/>
          <w:sz w:val="36"/>
          <w:szCs w:val="36"/>
          <w14:ligatures w14:val="none"/>
        </w:rPr>
        <w:t>年生态环境损害赔偿年度服务项目</w:t>
      </w:r>
    </w:p>
    <w:p w:rsidR="002A5689" w:rsidRPr="000C75FA" w:rsidRDefault="002A5689">
      <w:pPr>
        <w:spacing w:line="240" w:lineRule="auto"/>
        <w:jc w:val="center"/>
        <w:rPr>
          <w:rFonts w:eastAsia="微软雅黑" w:cs="Times New Roman"/>
          <w:bCs/>
          <w:sz w:val="36"/>
          <w:szCs w:val="36"/>
          <w14:ligatures w14:val="none"/>
        </w:rPr>
      </w:pPr>
    </w:p>
    <w:p w:rsidR="002A5689" w:rsidRPr="000C75FA" w:rsidRDefault="000E30F1">
      <w:pPr>
        <w:spacing w:line="240" w:lineRule="auto"/>
        <w:jc w:val="center"/>
        <w:rPr>
          <w:rFonts w:eastAsia="微软雅黑" w:cs="Times New Roman"/>
          <w:bCs/>
          <w:sz w:val="36"/>
          <w:szCs w:val="36"/>
          <w14:ligatures w14:val="none"/>
        </w:rPr>
      </w:pPr>
      <w:r w:rsidRPr="000C75FA">
        <w:rPr>
          <w:rFonts w:eastAsia="微软雅黑" w:cs="Times New Roman"/>
          <w:bCs/>
          <w:sz w:val="36"/>
          <w:szCs w:val="36"/>
          <w14:ligatures w14:val="none"/>
        </w:rPr>
        <w:t>二〇二四年十二月</w:t>
      </w:r>
    </w:p>
    <w:p w:rsidR="002A5689" w:rsidRPr="000C75FA" w:rsidRDefault="002A5689">
      <w:pPr>
        <w:spacing w:line="240" w:lineRule="auto"/>
        <w:jc w:val="center"/>
        <w:rPr>
          <w:rFonts w:eastAsia="微软雅黑" w:cs="Times New Roman"/>
          <w:bCs/>
          <w:spacing w:val="20"/>
          <w:szCs w:val="28"/>
          <w14:ligatures w14:val="none"/>
        </w:rPr>
      </w:pPr>
    </w:p>
    <w:p w:rsidR="002A5689" w:rsidRPr="000C75FA" w:rsidRDefault="002A5689">
      <w:pPr>
        <w:widowControl/>
        <w:spacing w:line="240" w:lineRule="auto"/>
        <w:rPr>
          <w:rFonts w:eastAsia="微软雅黑" w:cs="Times New Roman"/>
          <w:bCs/>
          <w:spacing w:val="20"/>
          <w:szCs w:val="28"/>
          <w14:ligatures w14:val="none"/>
        </w:rPr>
        <w:sectPr w:rsidR="002A5689" w:rsidRPr="000C75FA">
          <w:footerReference w:type="default" r:id="rId7"/>
          <w:pgSz w:w="11906" w:h="16838"/>
          <w:pgMar w:top="1418" w:right="1758" w:bottom="1418" w:left="1758" w:header="851" w:footer="737" w:gutter="0"/>
          <w:cols w:space="720"/>
          <w:docGrid w:type="lines" w:linePitch="326"/>
        </w:sectPr>
      </w:pPr>
    </w:p>
    <w:p w:rsidR="002A5689" w:rsidRPr="000C75FA" w:rsidRDefault="000E30F1">
      <w:pPr>
        <w:widowControl/>
        <w:autoSpaceDE w:val="0"/>
        <w:autoSpaceDN w:val="0"/>
        <w:spacing w:line="240" w:lineRule="auto"/>
        <w:jc w:val="center"/>
        <w:rPr>
          <w:rFonts w:cs="Times New Roman"/>
          <w:b/>
          <w:bCs/>
          <w:kern w:val="0"/>
          <w:sz w:val="44"/>
          <w:szCs w:val="44"/>
          <w14:ligatures w14:val="none"/>
        </w:rPr>
      </w:pPr>
      <w:r w:rsidRPr="000C75FA">
        <w:rPr>
          <w:rFonts w:cs="Times New Roman"/>
          <w:b/>
          <w:bCs/>
          <w:kern w:val="0"/>
          <w:sz w:val="44"/>
          <w:szCs w:val="44"/>
          <w14:ligatures w14:val="none"/>
        </w:rPr>
        <w:lastRenderedPageBreak/>
        <w:t>目录</w:t>
      </w:r>
    </w:p>
    <w:p w:rsidR="002A5689" w:rsidRPr="000C75FA" w:rsidRDefault="000E30F1">
      <w:pPr>
        <w:pStyle w:val="TOC1"/>
        <w:tabs>
          <w:tab w:val="right" w:leader="dot" w:pos="8948"/>
        </w:tabs>
        <w:rPr>
          <w:rFonts w:eastAsiaTheme="minorEastAsia" w:cs="Times New Roman"/>
          <w:sz w:val="22"/>
        </w:rPr>
      </w:pPr>
      <w:r w:rsidRPr="000C75FA">
        <w:rPr>
          <w:rFonts w:cs="Times New Roman"/>
          <w:sz w:val="24"/>
          <w14:ligatures w14:val="none"/>
        </w:rPr>
        <w:fldChar w:fldCharType="begin"/>
      </w:r>
      <w:r w:rsidRPr="000C75FA">
        <w:rPr>
          <w:rFonts w:cs="Times New Roman"/>
          <w:sz w:val="24"/>
          <w14:ligatures w14:val="none"/>
        </w:rPr>
        <w:instrText xml:space="preserve"> TOC \o "1-1" \h \z \u </w:instrText>
      </w:r>
      <w:r w:rsidRPr="000C75FA">
        <w:rPr>
          <w:rFonts w:cs="Times New Roman"/>
          <w:sz w:val="24"/>
          <w14:ligatures w14:val="none"/>
        </w:rPr>
        <w:fldChar w:fldCharType="separate"/>
      </w:r>
      <w:hyperlink w:anchor="_Toc184131029" w:history="1">
        <w:r w:rsidRPr="000C75FA">
          <w:rPr>
            <w:rStyle w:val="af4"/>
            <w:rFonts w:cs="Times New Roman"/>
          </w:rPr>
          <w:t>一、报价邀请函</w:t>
        </w:r>
        <w:r w:rsidRPr="000C75FA">
          <w:rPr>
            <w:rFonts w:cs="Times New Roman"/>
          </w:rPr>
          <w:tab/>
        </w:r>
        <w:r w:rsidRPr="000C75FA">
          <w:rPr>
            <w:rFonts w:cs="Times New Roman"/>
          </w:rPr>
          <w:fldChar w:fldCharType="begin"/>
        </w:r>
        <w:r w:rsidRPr="000C75FA">
          <w:rPr>
            <w:rFonts w:cs="Times New Roman"/>
          </w:rPr>
          <w:instrText xml:space="preserve"> PAGEREF _Toc184131029 \h </w:instrText>
        </w:r>
        <w:r w:rsidRPr="000C75FA">
          <w:rPr>
            <w:rFonts w:cs="Times New Roman"/>
          </w:rPr>
        </w:r>
        <w:r w:rsidRPr="000C75FA">
          <w:rPr>
            <w:rFonts w:cs="Times New Roman"/>
          </w:rPr>
          <w:fldChar w:fldCharType="separate"/>
        </w:r>
        <w:r w:rsidRPr="000C75FA">
          <w:rPr>
            <w:rFonts w:cs="Times New Roman"/>
          </w:rPr>
          <w:t>1</w:t>
        </w:r>
        <w:r w:rsidRPr="000C75FA">
          <w:rPr>
            <w:rFonts w:cs="Times New Roman"/>
          </w:rPr>
          <w:fldChar w:fldCharType="end"/>
        </w:r>
      </w:hyperlink>
    </w:p>
    <w:p w:rsidR="002A5689" w:rsidRPr="000C75FA" w:rsidRDefault="009E3228">
      <w:pPr>
        <w:pStyle w:val="TOC1"/>
        <w:tabs>
          <w:tab w:val="right" w:leader="dot" w:pos="8948"/>
        </w:tabs>
        <w:rPr>
          <w:rFonts w:eastAsiaTheme="minorEastAsia" w:cs="Times New Roman"/>
          <w:sz w:val="22"/>
        </w:rPr>
      </w:pPr>
      <w:hyperlink w:anchor="_Toc184131030" w:history="1">
        <w:r w:rsidR="000E30F1" w:rsidRPr="000C75FA">
          <w:rPr>
            <w:rStyle w:val="af4"/>
            <w:rFonts w:cs="Times New Roman"/>
          </w:rPr>
          <w:t>二、供应商须知</w:t>
        </w:r>
        <w:r w:rsidR="000E30F1" w:rsidRPr="000C75FA">
          <w:rPr>
            <w:rFonts w:cs="Times New Roman"/>
          </w:rPr>
          <w:tab/>
        </w:r>
        <w:r w:rsidR="000E30F1" w:rsidRPr="000C75FA">
          <w:rPr>
            <w:rFonts w:cs="Times New Roman"/>
          </w:rPr>
          <w:fldChar w:fldCharType="begin"/>
        </w:r>
        <w:r w:rsidR="000E30F1" w:rsidRPr="000C75FA">
          <w:rPr>
            <w:rFonts w:cs="Times New Roman"/>
          </w:rPr>
          <w:instrText xml:space="preserve"> PAGEREF _Toc184131030 \h </w:instrText>
        </w:r>
        <w:r w:rsidR="000E30F1" w:rsidRPr="000C75FA">
          <w:rPr>
            <w:rFonts w:cs="Times New Roman"/>
          </w:rPr>
        </w:r>
        <w:r w:rsidR="000E30F1" w:rsidRPr="000C75FA">
          <w:rPr>
            <w:rFonts w:cs="Times New Roman"/>
          </w:rPr>
          <w:fldChar w:fldCharType="separate"/>
        </w:r>
        <w:r w:rsidR="000E30F1" w:rsidRPr="000C75FA">
          <w:rPr>
            <w:rFonts w:cs="Times New Roman"/>
          </w:rPr>
          <w:t>2</w:t>
        </w:r>
        <w:r w:rsidR="000E30F1" w:rsidRPr="000C75FA">
          <w:rPr>
            <w:rFonts w:cs="Times New Roman"/>
          </w:rPr>
          <w:fldChar w:fldCharType="end"/>
        </w:r>
      </w:hyperlink>
    </w:p>
    <w:p w:rsidR="002A5689" w:rsidRPr="000C75FA" w:rsidRDefault="009E3228">
      <w:pPr>
        <w:pStyle w:val="TOC1"/>
        <w:tabs>
          <w:tab w:val="right" w:leader="dot" w:pos="8948"/>
        </w:tabs>
        <w:rPr>
          <w:rFonts w:eastAsiaTheme="minorEastAsia" w:cs="Times New Roman"/>
          <w:sz w:val="22"/>
        </w:rPr>
      </w:pPr>
      <w:hyperlink w:anchor="_Toc184131031" w:history="1">
        <w:r w:rsidR="000E30F1" w:rsidRPr="000C75FA">
          <w:rPr>
            <w:rStyle w:val="af4"/>
            <w:rFonts w:cs="Times New Roman"/>
            <w:bCs/>
          </w:rPr>
          <w:t>三、</w:t>
        </w:r>
        <w:r w:rsidR="000E30F1" w:rsidRPr="000C75FA">
          <w:rPr>
            <w:rStyle w:val="af4"/>
            <w:rFonts w:cs="Times New Roman"/>
          </w:rPr>
          <w:t>项目技术要求和有关说明</w:t>
        </w:r>
        <w:r w:rsidR="000E30F1" w:rsidRPr="000C75FA">
          <w:rPr>
            <w:rFonts w:cs="Times New Roman"/>
          </w:rPr>
          <w:tab/>
        </w:r>
        <w:r w:rsidR="000E30F1" w:rsidRPr="000C75FA">
          <w:rPr>
            <w:rFonts w:cs="Times New Roman"/>
          </w:rPr>
          <w:fldChar w:fldCharType="begin"/>
        </w:r>
        <w:r w:rsidR="000E30F1" w:rsidRPr="000C75FA">
          <w:rPr>
            <w:rFonts w:cs="Times New Roman"/>
          </w:rPr>
          <w:instrText xml:space="preserve"> PAGEREF _Toc184131031 \h </w:instrText>
        </w:r>
        <w:r w:rsidR="000E30F1" w:rsidRPr="000C75FA">
          <w:rPr>
            <w:rFonts w:cs="Times New Roman"/>
          </w:rPr>
        </w:r>
        <w:r w:rsidR="000E30F1" w:rsidRPr="000C75FA">
          <w:rPr>
            <w:rFonts w:cs="Times New Roman"/>
          </w:rPr>
          <w:fldChar w:fldCharType="separate"/>
        </w:r>
        <w:r w:rsidR="000E30F1" w:rsidRPr="000C75FA">
          <w:rPr>
            <w:rFonts w:cs="Times New Roman"/>
          </w:rPr>
          <w:t>10</w:t>
        </w:r>
        <w:r w:rsidR="000E30F1" w:rsidRPr="000C75FA">
          <w:rPr>
            <w:rFonts w:cs="Times New Roman"/>
          </w:rPr>
          <w:fldChar w:fldCharType="end"/>
        </w:r>
      </w:hyperlink>
    </w:p>
    <w:p w:rsidR="002A5689" w:rsidRPr="000C75FA" w:rsidRDefault="009E3228">
      <w:pPr>
        <w:pStyle w:val="TOC1"/>
        <w:tabs>
          <w:tab w:val="right" w:leader="dot" w:pos="8948"/>
        </w:tabs>
        <w:rPr>
          <w:rFonts w:eastAsiaTheme="minorEastAsia" w:cs="Times New Roman"/>
          <w:sz w:val="22"/>
        </w:rPr>
      </w:pPr>
      <w:hyperlink w:anchor="_Toc184131032" w:history="1">
        <w:r w:rsidR="000E30F1" w:rsidRPr="000C75FA">
          <w:rPr>
            <w:rStyle w:val="af4"/>
            <w:rFonts w:cs="Times New Roman"/>
          </w:rPr>
          <w:t>四、合同书（格式文本）</w:t>
        </w:r>
        <w:r w:rsidR="000E30F1" w:rsidRPr="000C75FA">
          <w:rPr>
            <w:rFonts w:cs="Times New Roman"/>
          </w:rPr>
          <w:tab/>
        </w:r>
        <w:r w:rsidR="000E30F1" w:rsidRPr="000C75FA">
          <w:rPr>
            <w:rFonts w:cs="Times New Roman"/>
          </w:rPr>
          <w:fldChar w:fldCharType="begin"/>
        </w:r>
        <w:r w:rsidR="000E30F1" w:rsidRPr="000C75FA">
          <w:rPr>
            <w:rFonts w:cs="Times New Roman"/>
          </w:rPr>
          <w:instrText xml:space="preserve"> PAGEREF _Toc184131032 \h </w:instrText>
        </w:r>
        <w:r w:rsidR="000E30F1" w:rsidRPr="000C75FA">
          <w:rPr>
            <w:rFonts w:cs="Times New Roman"/>
          </w:rPr>
        </w:r>
        <w:r w:rsidR="000E30F1" w:rsidRPr="000C75FA">
          <w:rPr>
            <w:rFonts w:cs="Times New Roman"/>
          </w:rPr>
          <w:fldChar w:fldCharType="separate"/>
        </w:r>
        <w:r w:rsidR="000E30F1" w:rsidRPr="000C75FA">
          <w:rPr>
            <w:rFonts w:cs="Times New Roman"/>
          </w:rPr>
          <w:t>13</w:t>
        </w:r>
        <w:r w:rsidR="000E30F1" w:rsidRPr="000C75FA">
          <w:rPr>
            <w:rFonts w:cs="Times New Roman"/>
          </w:rPr>
          <w:fldChar w:fldCharType="end"/>
        </w:r>
      </w:hyperlink>
    </w:p>
    <w:p w:rsidR="002A5689" w:rsidRPr="000C75FA" w:rsidRDefault="009E3228">
      <w:pPr>
        <w:pStyle w:val="TOC1"/>
        <w:tabs>
          <w:tab w:val="right" w:leader="dot" w:pos="8948"/>
        </w:tabs>
        <w:rPr>
          <w:rFonts w:eastAsiaTheme="minorEastAsia" w:cs="Times New Roman"/>
          <w:sz w:val="22"/>
        </w:rPr>
      </w:pPr>
      <w:hyperlink w:anchor="_Toc184131033" w:history="1">
        <w:r w:rsidR="000E30F1" w:rsidRPr="000C75FA">
          <w:rPr>
            <w:rStyle w:val="af4"/>
            <w:rFonts w:cs="Times New Roman"/>
          </w:rPr>
          <w:t>五、附件（响应文件格式）</w:t>
        </w:r>
        <w:r w:rsidR="000E30F1" w:rsidRPr="000C75FA">
          <w:rPr>
            <w:rFonts w:cs="Times New Roman"/>
          </w:rPr>
          <w:tab/>
        </w:r>
        <w:r w:rsidR="000E30F1" w:rsidRPr="000C75FA">
          <w:rPr>
            <w:rFonts w:cs="Times New Roman"/>
          </w:rPr>
          <w:fldChar w:fldCharType="begin"/>
        </w:r>
        <w:r w:rsidR="000E30F1" w:rsidRPr="000C75FA">
          <w:rPr>
            <w:rFonts w:cs="Times New Roman"/>
          </w:rPr>
          <w:instrText xml:space="preserve"> PAGEREF _Toc184131033 \h </w:instrText>
        </w:r>
        <w:r w:rsidR="000E30F1" w:rsidRPr="000C75FA">
          <w:rPr>
            <w:rFonts w:cs="Times New Roman"/>
          </w:rPr>
        </w:r>
        <w:r w:rsidR="000E30F1" w:rsidRPr="000C75FA">
          <w:rPr>
            <w:rFonts w:cs="Times New Roman"/>
          </w:rPr>
          <w:fldChar w:fldCharType="separate"/>
        </w:r>
        <w:r w:rsidR="000E30F1" w:rsidRPr="000C75FA">
          <w:rPr>
            <w:rFonts w:cs="Times New Roman"/>
          </w:rPr>
          <w:t>21</w:t>
        </w:r>
        <w:r w:rsidR="000E30F1" w:rsidRPr="000C75FA">
          <w:rPr>
            <w:rFonts w:cs="Times New Roman"/>
          </w:rPr>
          <w:fldChar w:fldCharType="end"/>
        </w:r>
      </w:hyperlink>
    </w:p>
    <w:p w:rsidR="002A5689" w:rsidRPr="000C75FA" w:rsidRDefault="000E30F1">
      <w:r w:rsidRPr="000C75FA">
        <w:fldChar w:fldCharType="end"/>
      </w:r>
    </w:p>
    <w:p w:rsidR="002A5689" w:rsidRPr="000C75FA" w:rsidRDefault="002A5689"/>
    <w:p w:rsidR="002A5689" w:rsidRPr="000C75FA" w:rsidRDefault="002A5689">
      <w:pPr>
        <w:rPr>
          <w:rFonts w:cs="Times New Roman"/>
        </w:rPr>
        <w:sectPr w:rsidR="002A5689" w:rsidRPr="000C75FA">
          <w:pgSz w:w="11906" w:h="16838"/>
          <w:pgMar w:top="1474" w:right="1474" w:bottom="1418" w:left="1474" w:header="851" w:footer="992" w:gutter="0"/>
          <w:cols w:space="425"/>
          <w:docGrid w:linePitch="381"/>
        </w:sectPr>
      </w:pPr>
    </w:p>
    <w:p w:rsidR="002A5689" w:rsidRPr="000C75FA" w:rsidRDefault="000E30F1">
      <w:pPr>
        <w:pStyle w:val="1"/>
        <w:rPr>
          <w:rFonts w:ascii="Times New Roman" w:hAnsi="Times New Roman" w:cs="Times New Roman"/>
          <w:b w:val="0"/>
        </w:rPr>
      </w:pPr>
      <w:bookmarkStart w:id="0" w:name="_Toc128388184"/>
      <w:bookmarkStart w:id="1" w:name="_Toc184131029"/>
      <w:bookmarkStart w:id="2" w:name="_Toc470276962"/>
      <w:bookmarkEnd w:id="0"/>
      <w:r w:rsidRPr="000C75FA">
        <w:rPr>
          <w:rFonts w:ascii="Times New Roman" w:hAnsi="Times New Roman" w:cs="Times New Roman"/>
        </w:rPr>
        <w:lastRenderedPageBreak/>
        <w:t>一、报价邀请函</w:t>
      </w:r>
      <w:bookmarkEnd w:id="1"/>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8075"/>
      </w:tblGrid>
      <w:tr w:rsidR="002A5689" w:rsidRPr="000C75FA">
        <w:trPr>
          <w:trHeight w:val="20"/>
          <w:jc w:val="center"/>
        </w:trPr>
        <w:tc>
          <w:tcPr>
            <w:tcW w:w="488" w:type="pct"/>
            <w:tcBorders>
              <w:top w:val="single" w:sz="4" w:space="0" w:color="auto"/>
              <w:left w:val="single" w:sz="4" w:space="0" w:color="auto"/>
              <w:bottom w:val="single" w:sz="4" w:space="0" w:color="auto"/>
              <w:right w:val="single" w:sz="4" w:space="0" w:color="auto"/>
            </w:tcBorders>
          </w:tcPr>
          <w:p w:rsidR="002A5689" w:rsidRPr="000C75FA" w:rsidRDefault="000E30F1">
            <w:pPr>
              <w:spacing w:line="240" w:lineRule="auto"/>
              <w:jc w:val="center"/>
              <w:rPr>
                <w:rFonts w:cs="Times New Roman"/>
                <w:b/>
                <w:szCs w:val="28"/>
                <w14:ligatures w14:val="none"/>
              </w:rPr>
            </w:pPr>
            <w:r w:rsidRPr="000C75FA">
              <w:rPr>
                <w:rFonts w:cs="Times New Roman"/>
                <w:b/>
                <w:szCs w:val="28"/>
                <w14:ligatures w14:val="none"/>
              </w:rPr>
              <w:t>序号</w:t>
            </w:r>
          </w:p>
        </w:tc>
        <w:tc>
          <w:tcPr>
            <w:tcW w:w="4512" w:type="pct"/>
            <w:tcBorders>
              <w:top w:val="single" w:sz="4" w:space="0" w:color="auto"/>
              <w:left w:val="single" w:sz="4" w:space="0" w:color="auto"/>
              <w:bottom w:val="single" w:sz="4" w:space="0" w:color="auto"/>
              <w:right w:val="single" w:sz="4" w:space="0" w:color="auto"/>
            </w:tcBorders>
          </w:tcPr>
          <w:p w:rsidR="002A5689" w:rsidRPr="000C75FA" w:rsidRDefault="000E30F1">
            <w:pPr>
              <w:spacing w:line="240" w:lineRule="auto"/>
              <w:jc w:val="center"/>
              <w:rPr>
                <w:rFonts w:cs="Times New Roman"/>
                <w:b/>
                <w:szCs w:val="28"/>
                <w14:ligatures w14:val="none"/>
              </w:rPr>
            </w:pPr>
            <w:r w:rsidRPr="000C75FA">
              <w:rPr>
                <w:rFonts w:cs="Times New Roman"/>
                <w:b/>
                <w:szCs w:val="28"/>
                <w14:ligatures w14:val="none"/>
              </w:rPr>
              <w:t>内容</w:t>
            </w:r>
          </w:p>
        </w:tc>
      </w:tr>
      <w:tr w:rsidR="002A5689" w:rsidRPr="000C75FA">
        <w:trPr>
          <w:trHeight w:val="1985"/>
          <w:jc w:val="center"/>
        </w:trPr>
        <w:tc>
          <w:tcPr>
            <w:tcW w:w="488"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center"/>
              <w:rPr>
                <w:rFonts w:cs="Times New Roman"/>
                <w:bCs/>
                <w:szCs w:val="28"/>
                <w14:ligatures w14:val="none"/>
              </w:rPr>
            </w:pPr>
            <w:r w:rsidRPr="000C75FA">
              <w:rPr>
                <w:rFonts w:cs="Times New Roman"/>
                <w:bCs/>
                <w:szCs w:val="28"/>
                <w14:ligatures w14:val="none"/>
              </w:rPr>
              <w:t>1</w:t>
            </w:r>
          </w:p>
        </w:tc>
        <w:tc>
          <w:tcPr>
            <w:tcW w:w="4512"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项目名称：无锡市</w:t>
            </w:r>
            <w:r w:rsidR="00F32F1C">
              <w:rPr>
                <w:rFonts w:cs="Times New Roman"/>
                <w:bCs/>
                <w:szCs w:val="28"/>
                <w14:ligatures w14:val="none"/>
              </w:rPr>
              <w:t>2025</w:t>
            </w:r>
            <w:r w:rsidRPr="000C75FA">
              <w:rPr>
                <w:rFonts w:cs="Times New Roman"/>
                <w:bCs/>
                <w:szCs w:val="28"/>
                <w14:ligatures w14:val="none"/>
              </w:rPr>
              <w:t>年生态环境损害赔偿年度服务项目</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采购方式：竞争性谈判</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采购人：无锡市生态环境局</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项目预算：</w:t>
            </w:r>
            <w:r w:rsidRPr="000C75FA">
              <w:rPr>
                <w:rFonts w:cs="Times New Roman" w:hint="eastAsia"/>
                <w:bCs/>
                <w:szCs w:val="28"/>
                <w14:ligatures w14:val="none"/>
              </w:rPr>
              <w:t>24.3</w:t>
            </w:r>
            <w:r w:rsidRPr="000C75FA">
              <w:rPr>
                <w:rFonts w:cs="Times New Roman"/>
                <w:bCs/>
                <w:szCs w:val="28"/>
                <w14:ligatures w14:val="none"/>
              </w:rPr>
              <w:t>万元</w:t>
            </w:r>
          </w:p>
        </w:tc>
      </w:tr>
      <w:tr w:rsidR="002A5689" w:rsidRPr="000C75FA">
        <w:trPr>
          <w:trHeight w:val="2461"/>
          <w:jc w:val="center"/>
        </w:trPr>
        <w:tc>
          <w:tcPr>
            <w:tcW w:w="488"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center"/>
              <w:rPr>
                <w:rFonts w:cs="Times New Roman"/>
                <w:bCs/>
                <w:szCs w:val="28"/>
                <w14:ligatures w14:val="none"/>
              </w:rPr>
            </w:pPr>
            <w:r w:rsidRPr="000C75FA">
              <w:rPr>
                <w:rFonts w:cs="Times New Roman"/>
                <w:bCs/>
                <w:szCs w:val="28"/>
                <w14:ligatures w14:val="none"/>
              </w:rPr>
              <w:t>2</w:t>
            </w:r>
          </w:p>
        </w:tc>
        <w:tc>
          <w:tcPr>
            <w:tcW w:w="4512"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both"/>
              <w:rPr>
                <w:rFonts w:cs="Times New Roman"/>
                <w:bCs/>
                <w:szCs w:val="28"/>
                <w14:ligatures w14:val="none"/>
              </w:rPr>
            </w:pPr>
            <w:r w:rsidRPr="000C75FA">
              <w:rPr>
                <w:rFonts w:cs="Times New Roman"/>
                <w:szCs w:val="28"/>
                <w14:ligatures w14:val="none"/>
              </w:rPr>
              <w:t>响应文件接收</w:t>
            </w:r>
            <w:r w:rsidRPr="000C75FA">
              <w:rPr>
                <w:rFonts w:cs="Times New Roman"/>
                <w:bCs/>
                <w:szCs w:val="28"/>
                <w14:ligatures w14:val="none"/>
              </w:rPr>
              <w:t>时间：</w:t>
            </w:r>
            <w:r w:rsidRPr="000C75FA">
              <w:rPr>
                <w:rFonts w:cs="Times New Roman"/>
                <w:bCs/>
                <w:szCs w:val="28"/>
                <w14:ligatures w14:val="none"/>
              </w:rPr>
              <w:t>2024</w:t>
            </w:r>
            <w:r w:rsidRPr="000C75FA">
              <w:rPr>
                <w:rFonts w:cs="Times New Roman"/>
                <w:bCs/>
                <w:szCs w:val="28"/>
                <w14:ligatures w14:val="none"/>
              </w:rPr>
              <w:t>年</w:t>
            </w:r>
            <w:r w:rsidRPr="000C75FA">
              <w:rPr>
                <w:rFonts w:cs="Times New Roman"/>
                <w:bCs/>
                <w:szCs w:val="28"/>
                <w14:ligatures w14:val="none"/>
              </w:rPr>
              <w:t>12</w:t>
            </w:r>
            <w:r w:rsidRPr="000C75FA">
              <w:rPr>
                <w:rFonts w:cs="Times New Roman"/>
                <w:bCs/>
                <w:szCs w:val="28"/>
                <w14:ligatures w14:val="none"/>
              </w:rPr>
              <w:t>月</w:t>
            </w:r>
            <w:r w:rsidRPr="000C75FA">
              <w:rPr>
                <w:rFonts w:cs="Times New Roman"/>
                <w:bCs/>
                <w:szCs w:val="28"/>
                <w14:ligatures w14:val="none"/>
              </w:rPr>
              <w:t>31</w:t>
            </w:r>
            <w:r w:rsidRPr="000C75FA">
              <w:rPr>
                <w:rFonts w:cs="Times New Roman"/>
                <w:bCs/>
                <w:szCs w:val="28"/>
                <w14:ligatures w14:val="none"/>
              </w:rPr>
              <w:t>日（周</w:t>
            </w:r>
            <w:r w:rsidRPr="000C75FA">
              <w:rPr>
                <w:rFonts w:cs="Times New Roman" w:hint="eastAsia"/>
                <w:bCs/>
                <w:szCs w:val="28"/>
                <w14:ligatures w14:val="none"/>
              </w:rPr>
              <w:t>二</w:t>
            </w:r>
            <w:r w:rsidRPr="000C75FA">
              <w:rPr>
                <w:rFonts w:cs="Times New Roman"/>
                <w:bCs/>
                <w:szCs w:val="28"/>
                <w14:ligatures w14:val="none"/>
              </w:rPr>
              <w:t>）</w:t>
            </w:r>
            <w:r w:rsidRPr="000C75FA">
              <w:rPr>
                <w:rFonts w:cs="Times New Roman"/>
                <w:bCs/>
                <w:szCs w:val="28"/>
                <w14:ligatures w14:val="none"/>
              </w:rPr>
              <w:t>09</w:t>
            </w:r>
            <w:r w:rsidRPr="000C75FA">
              <w:rPr>
                <w:rFonts w:cs="Times New Roman" w:hint="eastAsia"/>
                <w:bCs/>
                <w:szCs w:val="28"/>
                <w14:ligatures w14:val="none"/>
              </w:rPr>
              <w:t>:</w:t>
            </w:r>
            <w:r w:rsidRPr="000C75FA">
              <w:rPr>
                <w:rFonts w:cs="Times New Roman"/>
                <w:bCs/>
                <w:szCs w:val="28"/>
                <w14:ligatures w14:val="none"/>
              </w:rPr>
              <w:t>30</w:t>
            </w:r>
            <w:r w:rsidRPr="000C75FA">
              <w:rPr>
                <w:rFonts w:cs="Times New Roman"/>
                <w:bCs/>
                <w:szCs w:val="28"/>
                <w14:ligatures w14:val="none"/>
              </w:rPr>
              <w:t>前，</w:t>
            </w:r>
            <w:r w:rsidRPr="000C75FA">
              <w:rPr>
                <w:rFonts w:cs="Times New Roman"/>
                <w:szCs w:val="28"/>
                <w14:ligatures w14:val="none"/>
              </w:rPr>
              <w:t>截止期后的响应文件恕不接受</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响应文件接收地点：无锡市经开区观山路</w:t>
            </w:r>
            <w:r w:rsidRPr="000C75FA">
              <w:rPr>
                <w:rFonts w:cs="Times New Roman"/>
                <w:bCs/>
                <w:szCs w:val="28"/>
                <w14:ligatures w14:val="none"/>
              </w:rPr>
              <w:t>199</w:t>
            </w:r>
            <w:r w:rsidRPr="000C75FA">
              <w:rPr>
                <w:rFonts w:cs="Times New Roman"/>
                <w:bCs/>
                <w:szCs w:val="28"/>
                <w14:ligatures w14:val="none"/>
              </w:rPr>
              <w:t>号市民中心</w:t>
            </w:r>
            <w:r w:rsidRPr="000C75FA">
              <w:rPr>
                <w:rFonts w:cs="Times New Roman"/>
                <w:bCs/>
                <w:szCs w:val="28"/>
                <w14:ligatures w14:val="none"/>
              </w:rPr>
              <w:t>11</w:t>
            </w:r>
            <w:r w:rsidRPr="000C75FA">
              <w:rPr>
                <w:rFonts w:cs="Times New Roman"/>
                <w:bCs/>
                <w:szCs w:val="28"/>
                <w14:ligatures w14:val="none"/>
              </w:rPr>
              <w:t>号楼</w:t>
            </w:r>
            <w:r w:rsidRPr="000C75FA">
              <w:rPr>
                <w:rFonts w:cs="Times New Roman"/>
                <w:bCs/>
                <w:szCs w:val="28"/>
                <w14:ligatures w14:val="none"/>
              </w:rPr>
              <w:t>340</w:t>
            </w:r>
            <w:r w:rsidRPr="000C75FA">
              <w:rPr>
                <w:rFonts w:cs="Times New Roman"/>
                <w:bCs/>
                <w:szCs w:val="28"/>
                <w14:ligatures w14:val="none"/>
              </w:rPr>
              <w:t>室</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报价有效期：响应文件接收截止之日起</w:t>
            </w:r>
            <w:r w:rsidRPr="000C75FA">
              <w:rPr>
                <w:rFonts w:cs="Times New Roman"/>
                <w:bCs/>
                <w:szCs w:val="28"/>
                <w14:ligatures w14:val="none"/>
              </w:rPr>
              <w:t>90</w:t>
            </w:r>
            <w:r w:rsidRPr="000C75FA">
              <w:rPr>
                <w:rFonts w:cs="Times New Roman"/>
                <w:bCs/>
                <w:szCs w:val="28"/>
                <w14:ligatures w14:val="none"/>
              </w:rPr>
              <w:t>天</w:t>
            </w:r>
          </w:p>
        </w:tc>
        <w:bookmarkStart w:id="3" w:name="_GoBack"/>
        <w:bookmarkEnd w:id="3"/>
      </w:tr>
      <w:tr w:rsidR="002A5689" w:rsidRPr="000C75FA">
        <w:trPr>
          <w:trHeight w:val="1212"/>
          <w:jc w:val="center"/>
        </w:trPr>
        <w:tc>
          <w:tcPr>
            <w:tcW w:w="488"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center"/>
              <w:rPr>
                <w:rFonts w:cs="Times New Roman"/>
                <w:bCs/>
                <w:szCs w:val="28"/>
                <w14:ligatures w14:val="none"/>
              </w:rPr>
            </w:pPr>
            <w:r w:rsidRPr="000C75FA">
              <w:rPr>
                <w:rFonts w:cs="Times New Roman"/>
                <w:bCs/>
                <w:szCs w:val="28"/>
                <w14:ligatures w14:val="none"/>
              </w:rPr>
              <w:t>3</w:t>
            </w:r>
          </w:p>
        </w:tc>
        <w:tc>
          <w:tcPr>
            <w:tcW w:w="4512"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评审时间：</w:t>
            </w:r>
            <w:r w:rsidRPr="000C75FA">
              <w:rPr>
                <w:rFonts w:cs="Times New Roman"/>
                <w:bCs/>
                <w:szCs w:val="28"/>
                <w14:ligatures w14:val="none"/>
              </w:rPr>
              <w:t>2024</w:t>
            </w:r>
            <w:r w:rsidRPr="000C75FA">
              <w:rPr>
                <w:rFonts w:cs="Times New Roman"/>
                <w:bCs/>
                <w:szCs w:val="28"/>
                <w14:ligatures w14:val="none"/>
              </w:rPr>
              <w:t>年</w:t>
            </w:r>
            <w:r w:rsidRPr="000C75FA">
              <w:rPr>
                <w:rFonts w:cs="Times New Roman"/>
                <w:bCs/>
                <w:szCs w:val="28"/>
                <w14:ligatures w14:val="none"/>
              </w:rPr>
              <w:t>12</w:t>
            </w:r>
            <w:r w:rsidRPr="000C75FA">
              <w:rPr>
                <w:rFonts w:cs="Times New Roman"/>
                <w:bCs/>
                <w:szCs w:val="28"/>
                <w14:ligatures w14:val="none"/>
              </w:rPr>
              <w:t>月</w:t>
            </w:r>
            <w:r w:rsidRPr="000C75FA">
              <w:rPr>
                <w:rFonts w:cs="Times New Roman"/>
                <w:bCs/>
                <w:szCs w:val="28"/>
                <w14:ligatures w14:val="none"/>
              </w:rPr>
              <w:t>31</w:t>
            </w:r>
            <w:r w:rsidRPr="000C75FA">
              <w:rPr>
                <w:rFonts w:cs="Times New Roman"/>
                <w:bCs/>
                <w:szCs w:val="28"/>
                <w14:ligatures w14:val="none"/>
              </w:rPr>
              <w:t>日（周</w:t>
            </w:r>
            <w:r w:rsidRPr="000C75FA">
              <w:rPr>
                <w:rFonts w:cs="Times New Roman" w:hint="eastAsia"/>
                <w:bCs/>
                <w:szCs w:val="28"/>
                <w14:ligatures w14:val="none"/>
              </w:rPr>
              <w:t>二</w:t>
            </w:r>
            <w:r w:rsidRPr="000C75FA">
              <w:rPr>
                <w:rFonts w:cs="Times New Roman"/>
                <w:bCs/>
                <w:szCs w:val="28"/>
                <w14:ligatures w14:val="none"/>
              </w:rPr>
              <w:t>）</w:t>
            </w:r>
            <w:r w:rsidRPr="000C75FA">
              <w:rPr>
                <w:rFonts w:cs="Times New Roman"/>
                <w:bCs/>
                <w:szCs w:val="28"/>
                <w14:ligatures w14:val="none"/>
              </w:rPr>
              <w:t>09</w:t>
            </w:r>
            <w:r w:rsidRPr="000C75FA">
              <w:rPr>
                <w:rFonts w:cs="Times New Roman" w:hint="eastAsia"/>
                <w:bCs/>
                <w:szCs w:val="28"/>
                <w14:ligatures w14:val="none"/>
              </w:rPr>
              <w:t>:</w:t>
            </w:r>
            <w:r w:rsidRPr="000C75FA">
              <w:rPr>
                <w:rFonts w:cs="Times New Roman"/>
                <w:bCs/>
                <w:szCs w:val="28"/>
                <w14:ligatures w14:val="none"/>
              </w:rPr>
              <w:t>30</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评审地点：无锡市经开区观山路</w:t>
            </w:r>
            <w:r w:rsidRPr="000C75FA">
              <w:rPr>
                <w:rFonts w:cs="Times New Roman"/>
                <w:bCs/>
                <w:szCs w:val="28"/>
                <w14:ligatures w14:val="none"/>
              </w:rPr>
              <w:t>199</w:t>
            </w:r>
            <w:r w:rsidRPr="000C75FA">
              <w:rPr>
                <w:rFonts w:cs="Times New Roman"/>
                <w:bCs/>
                <w:szCs w:val="28"/>
                <w14:ligatures w14:val="none"/>
              </w:rPr>
              <w:t>号市民中心</w:t>
            </w:r>
            <w:r w:rsidRPr="000C75FA">
              <w:rPr>
                <w:rFonts w:cs="Times New Roman"/>
                <w:bCs/>
                <w:szCs w:val="28"/>
                <w14:ligatures w14:val="none"/>
              </w:rPr>
              <w:t>11</w:t>
            </w:r>
            <w:r w:rsidRPr="000C75FA">
              <w:rPr>
                <w:rFonts w:cs="Times New Roman"/>
                <w:bCs/>
                <w:szCs w:val="28"/>
                <w14:ligatures w14:val="none"/>
              </w:rPr>
              <w:t>号楼</w:t>
            </w:r>
            <w:r w:rsidRPr="000C75FA">
              <w:rPr>
                <w:rFonts w:cs="Times New Roman"/>
                <w:bCs/>
                <w:szCs w:val="28"/>
                <w14:ligatures w14:val="none"/>
              </w:rPr>
              <w:t>311</w:t>
            </w:r>
            <w:r w:rsidRPr="000C75FA">
              <w:rPr>
                <w:rFonts w:cs="Times New Roman"/>
                <w:bCs/>
                <w:szCs w:val="28"/>
                <w14:ligatures w14:val="none"/>
              </w:rPr>
              <w:t>室</w:t>
            </w:r>
          </w:p>
        </w:tc>
      </w:tr>
      <w:tr w:rsidR="002A5689" w:rsidRPr="000C75FA">
        <w:trPr>
          <w:trHeight w:val="1683"/>
          <w:jc w:val="center"/>
        </w:trPr>
        <w:tc>
          <w:tcPr>
            <w:tcW w:w="488"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center"/>
              <w:rPr>
                <w:rFonts w:cs="Times New Roman"/>
                <w:bCs/>
                <w:szCs w:val="28"/>
                <w14:ligatures w14:val="none"/>
              </w:rPr>
            </w:pPr>
            <w:r w:rsidRPr="000C75FA">
              <w:rPr>
                <w:rFonts w:cs="Times New Roman"/>
                <w:bCs/>
                <w:szCs w:val="28"/>
                <w14:ligatures w14:val="none"/>
              </w:rPr>
              <w:t>4</w:t>
            </w:r>
          </w:p>
        </w:tc>
        <w:tc>
          <w:tcPr>
            <w:tcW w:w="4512"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确定成交单位时间：</w:t>
            </w:r>
            <w:r w:rsidRPr="000C75FA">
              <w:rPr>
                <w:rFonts w:cs="Times New Roman"/>
                <w:bCs/>
                <w:szCs w:val="28"/>
                <w14:ligatures w14:val="none"/>
              </w:rPr>
              <w:t>2024</w:t>
            </w:r>
            <w:r w:rsidRPr="000C75FA">
              <w:rPr>
                <w:rFonts w:cs="Times New Roman"/>
                <w:bCs/>
                <w:szCs w:val="28"/>
                <w14:ligatures w14:val="none"/>
              </w:rPr>
              <w:t>年</w:t>
            </w:r>
            <w:r w:rsidRPr="000C75FA">
              <w:rPr>
                <w:rFonts w:cs="Times New Roman"/>
                <w:bCs/>
                <w:szCs w:val="28"/>
                <w14:ligatures w14:val="none"/>
              </w:rPr>
              <w:t>12</w:t>
            </w:r>
            <w:r w:rsidRPr="000C75FA">
              <w:rPr>
                <w:rFonts w:cs="Times New Roman"/>
                <w:bCs/>
                <w:szCs w:val="28"/>
                <w14:ligatures w14:val="none"/>
              </w:rPr>
              <w:t>月</w:t>
            </w:r>
            <w:r w:rsidRPr="000C75FA">
              <w:rPr>
                <w:rFonts w:cs="Times New Roman"/>
                <w:bCs/>
                <w:szCs w:val="28"/>
                <w14:ligatures w14:val="none"/>
              </w:rPr>
              <w:t>31</w:t>
            </w:r>
            <w:r w:rsidRPr="000C75FA">
              <w:rPr>
                <w:rFonts w:cs="Times New Roman"/>
                <w:bCs/>
                <w:szCs w:val="28"/>
                <w14:ligatures w14:val="none"/>
              </w:rPr>
              <w:t>日（周</w:t>
            </w:r>
            <w:r w:rsidRPr="000C75FA">
              <w:rPr>
                <w:rFonts w:cs="Times New Roman" w:hint="eastAsia"/>
                <w:bCs/>
                <w:szCs w:val="28"/>
                <w14:ligatures w14:val="none"/>
              </w:rPr>
              <w:t>二</w:t>
            </w:r>
            <w:r w:rsidRPr="000C75FA">
              <w:rPr>
                <w:rFonts w:cs="Times New Roman"/>
                <w:bCs/>
                <w:szCs w:val="28"/>
                <w14:ligatures w14:val="none"/>
              </w:rPr>
              <w:t>）评审结束</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确定成交单位地点：无锡市经开区观山路</w:t>
            </w:r>
            <w:r w:rsidRPr="000C75FA">
              <w:rPr>
                <w:rFonts w:cs="Times New Roman"/>
                <w:bCs/>
                <w:szCs w:val="28"/>
                <w14:ligatures w14:val="none"/>
              </w:rPr>
              <w:t>199</w:t>
            </w:r>
            <w:r w:rsidRPr="000C75FA">
              <w:rPr>
                <w:rFonts w:cs="Times New Roman"/>
                <w:bCs/>
                <w:szCs w:val="28"/>
                <w14:ligatures w14:val="none"/>
              </w:rPr>
              <w:t>号市民中心</w:t>
            </w:r>
            <w:r w:rsidRPr="000C75FA">
              <w:rPr>
                <w:rFonts w:cs="Times New Roman"/>
                <w:bCs/>
                <w:szCs w:val="28"/>
                <w14:ligatures w14:val="none"/>
              </w:rPr>
              <w:t>11</w:t>
            </w:r>
            <w:r w:rsidRPr="000C75FA">
              <w:rPr>
                <w:rFonts w:cs="Times New Roman"/>
                <w:bCs/>
                <w:szCs w:val="28"/>
                <w14:ligatures w14:val="none"/>
              </w:rPr>
              <w:t>号楼</w:t>
            </w:r>
            <w:r w:rsidRPr="000C75FA">
              <w:rPr>
                <w:rFonts w:cs="Times New Roman"/>
                <w:bCs/>
                <w:szCs w:val="28"/>
                <w14:ligatures w14:val="none"/>
              </w:rPr>
              <w:t>311</w:t>
            </w:r>
            <w:r w:rsidRPr="000C75FA">
              <w:rPr>
                <w:rFonts w:cs="Times New Roman"/>
                <w:bCs/>
                <w:szCs w:val="28"/>
                <w14:ligatures w14:val="none"/>
              </w:rPr>
              <w:t>室</w:t>
            </w:r>
          </w:p>
        </w:tc>
      </w:tr>
      <w:tr w:rsidR="002A5689" w:rsidRPr="000C75FA">
        <w:trPr>
          <w:trHeight w:val="1693"/>
          <w:jc w:val="center"/>
        </w:trPr>
        <w:tc>
          <w:tcPr>
            <w:tcW w:w="488"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center"/>
              <w:rPr>
                <w:rFonts w:cs="Times New Roman"/>
                <w:bCs/>
                <w:szCs w:val="28"/>
                <w14:ligatures w14:val="none"/>
              </w:rPr>
            </w:pPr>
            <w:r w:rsidRPr="000C75FA">
              <w:rPr>
                <w:rFonts w:cs="Times New Roman"/>
                <w:bCs/>
                <w:szCs w:val="28"/>
                <w14:ligatures w14:val="none"/>
              </w:rPr>
              <w:t>5</w:t>
            </w:r>
          </w:p>
        </w:tc>
        <w:tc>
          <w:tcPr>
            <w:tcW w:w="4512"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响应文件正本份数：</w:t>
            </w:r>
            <w:r w:rsidRPr="000C75FA">
              <w:rPr>
                <w:rFonts w:cs="Times New Roman"/>
                <w:bCs/>
                <w:szCs w:val="28"/>
                <w14:ligatures w14:val="none"/>
              </w:rPr>
              <w:t>1</w:t>
            </w:r>
            <w:r w:rsidRPr="000C75FA">
              <w:rPr>
                <w:rFonts w:cs="Times New Roman"/>
                <w:bCs/>
                <w:szCs w:val="28"/>
                <w14:ligatures w14:val="none"/>
              </w:rPr>
              <w:t>份</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响应文件副本份数：</w:t>
            </w:r>
            <w:r w:rsidRPr="000C75FA">
              <w:rPr>
                <w:rFonts w:cs="Times New Roman"/>
                <w:bCs/>
                <w:szCs w:val="28"/>
                <w14:ligatures w14:val="none"/>
              </w:rPr>
              <w:t>2</w:t>
            </w:r>
            <w:r w:rsidRPr="000C75FA">
              <w:rPr>
                <w:rFonts w:cs="Times New Roman"/>
                <w:bCs/>
                <w:szCs w:val="28"/>
                <w14:ligatures w14:val="none"/>
              </w:rPr>
              <w:t>份</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备注：所有响应文件封袋的封口处应加盖供应商公章。</w:t>
            </w:r>
          </w:p>
        </w:tc>
      </w:tr>
      <w:tr w:rsidR="002A5689" w:rsidRPr="000C75FA">
        <w:trPr>
          <w:cantSplit/>
          <w:trHeight w:val="2114"/>
          <w:jc w:val="center"/>
        </w:trPr>
        <w:tc>
          <w:tcPr>
            <w:tcW w:w="488"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center"/>
              <w:rPr>
                <w:rFonts w:cs="Times New Roman"/>
                <w:bCs/>
                <w:szCs w:val="28"/>
                <w14:ligatures w14:val="none"/>
              </w:rPr>
            </w:pPr>
            <w:r w:rsidRPr="000C75FA">
              <w:rPr>
                <w:rFonts w:cs="Times New Roman"/>
                <w:bCs/>
                <w:szCs w:val="28"/>
                <w14:ligatures w14:val="none"/>
              </w:rPr>
              <w:t>6</w:t>
            </w:r>
          </w:p>
        </w:tc>
        <w:tc>
          <w:tcPr>
            <w:tcW w:w="4512"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有关本次采购活动程序方面的问题，可来人、来函（传真）或电话联系。</w:t>
            </w:r>
          </w:p>
          <w:p w:rsidR="002A5689" w:rsidRPr="000C75FA" w:rsidRDefault="000E30F1">
            <w:pPr>
              <w:spacing w:line="240" w:lineRule="auto"/>
              <w:jc w:val="both"/>
              <w:rPr>
                <w:rFonts w:cs="Times New Roman"/>
                <w:bCs/>
                <w:szCs w:val="28"/>
                <w14:ligatures w14:val="none"/>
              </w:rPr>
            </w:pPr>
            <w:r w:rsidRPr="000C75FA">
              <w:rPr>
                <w:rFonts w:cs="Times New Roman" w:hint="eastAsia"/>
                <w:szCs w:val="28"/>
                <w14:ligatures w14:val="none"/>
              </w:rPr>
              <w:t>请参加的企业于</w:t>
            </w:r>
            <w:r w:rsidRPr="000C75FA">
              <w:rPr>
                <w:rFonts w:cs="Times New Roman" w:hint="eastAsia"/>
                <w:szCs w:val="28"/>
                <w14:ligatures w14:val="none"/>
              </w:rPr>
              <w:t>2024</w:t>
            </w:r>
            <w:r w:rsidRPr="000C75FA">
              <w:rPr>
                <w:rFonts w:cs="Times New Roman" w:hint="eastAsia"/>
                <w:szCs w:val="28"/>
                <w14:ligatures w14:val="none"/>
              </w:rPr>
              <w:t>年</w:t>
            </w:r>
            <w:r w:rsidRPr="000C75FA">
              <w:rPr>
                <w:rFonts w:cs="Times New Roman"/>
                <w:szCs w:val="28"/>
                <w14:ligatures w14:val="none"/>
              </w:rPr>
              <w:t>12</w:t>
            </w:r>
            <w:r w:rsidRPr="000C75FA">
              <w:rPr>
                <w:rFonts w:cs="Times New Roman" w:hint="eastAsia"/>
                <w:szCs w:val="28"/>
                <w14:ligatures w14:val="none"/>
              </w:rPr>
              <w:t>月</w:t>
            </w:r>
            <w:r w:rsidRPr="000C75FA">
              <w:rPr>
                <w:rFonts w:cs="Times New Roman"/>
                <w:szCs w:val="28"/>
                <w14:ligatures w14:val="none"/>
              </w:rPr>
              <w:t>30</w:t>
            </w:r>
            <w:r w:rsidRPr="000C75FA">
              <w:rPr>
                <w:rFonts w:cs="Times New Roman" w:hint="eastAsia"/>
                <w:szCs w:val="28"/>
                <w14:ligatures w14:val="none"/>
              </w:rPr>
              <w:t>日前打电话报名</w:t>
            </w:r>
            <w:r w:rsidRPr="000C75FA">
              <w:rPr>
                <w:rFonts w:cs="Times New Roman" w:hint="eastAsia"/>
                <w:bCs/>
                <w:szCs w:val="28"/>
                <w14:ligatures w14:val="none"/>
              </w:rPr>
              <w:t>。</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联系地址：无锡市</w:t>
            </w:r>
            <w:proofErr w:type="gramStart"/>
            <w:r w:rsidRPr="000C75FA">
              <w:rPr>
                <w:rFonts w:cs="Times New Roman"/>
                <w:bCs/>
                <w:szCs w:val="28"/>
                <w14:ligatures w14:val="none"/>
              </w:rPr>
              <w:t>滨湖区</w:t>
            </w:r>
            <w:proofErr w:type="gramEnd"/>
            <w:r w:rsidRPr="000C75FA">
              <w:rPr>
                <w:rFonts w:cs="Times New Roman"/>
                <w:bCs/>
                <w:szCs w:val="28"/>
                <w14:ligatures w14:val="none"/>
              </w:rPr>
              <w:t>观山路</w:t>
            </w:r>
            <w:r w:rsidRPr="000C75FA">
              <w:rPr>
                <w:rFonts w:cs="Times New Roman"/>
                <w:bCs/>
                <w:szCs w:val="28"/>
                <w14:ligatures w14:val="none"/>
              </w:rPr>
              <w:t>199</w:t>
            </w:r>
            <w:r w:rsidRPr="000C75FA">
              <w:rPr>
                <w:rFonts w:cs="Times New Roman"/>
                <w:bCs/>
                <w:szCs w:val="28"/>
                <w14:ligatures w14:val="none"/>
              </w:rPr>
              <w:t>号市民中心</w:t>
            </w:r>
            <w:r w:rsidRPr="000C75FA">
              <w:rPr>
                <w:rFonts w:cs="Times New Roman"/>
                <w:bCs/>
                <w:szCs w:val="28"/>
                <w14:ligatures w14:val="none"/>
              </w:rPr>
              <w:t>11</w:t>
            </w:r>
            <w:r w:rsidRPr="000C75FA">
              <w:rPr>
                <w:rFonts w:cs="Times New Roman"/>
                <w:bCs/>
                <w:szCs w:val="28"/>
                <w14:ligatures w14:val="none"/>
              </w:rPr>
              <w:t>号楼</w:t>
            </w:r>
            <w:r w:rsidRPr="000C75FA">
              <w:rPr>
                <w:rFonts w:cs="Times New Roman"/>
                <w:bCs/>
                <w:szCs w:val="28"/>
                <w14:ligatures w14:val="none"/>
              </w:rPr>
              <w:t>340</w:t>
            </w:r>
            <w:r w:rsidRPr="000C75FA">
              <w:rPr>
                <w:rFonts w:cs="Times New Roman"/>
                <w:bCs/>
                <w:szCs w:val="28"/>
                <w14:ligatures w14:val="none"/>
              </w:rPr>
              <w:t>室</w:t>
            </w:r>
          </w:p>
          <w:p w:rsidR="002A5689" w:rsidRPr="000C75FA" w:rsidRDefault="000E30F1">
            <w:pPr>
              <w:spacing w:line="240" w:lineRule="auto"/>
              <w:jc w:val="both"/>
              <w:rPr>
                <w:rFonts w:cs="Times New Roman"/>
                <w:bCs/>
                <w:szCs w:val="28"/>
                <w14:ligatures w14:val="none"/>
              </w:rPr>
            </w:pPr>
            <w:r w:rsidRPr="000C75FA">
              <w:rPr>
                <w:rFonts w:cs="Times New Roman"/>
                <w:bCs/>
                <w:szCs w:val="28"/>
                <w14:ligatures w14:val="none"/>
              </w:rPr>
              <w:t>联系人：</w:t>
            </w:r>
            <w:proofErr w:type="gramStart"/>
            <w:r w:rsidRPr="000C75FA">
              <w:rPr>
                <w:rFonts w:cs="Times New Roman"/>
                <w:bCs/>
                <w:szCs w:val="28"/>
                <w14:ligatures w14:val="none"/>
              </w:rPr>
              <w:t>陈佳玲</w:t>
            </w:r>
            <w:proofErr w:type="gramEnd"/>
            <w:r w:rsidRPr="000C75FA">
              <w:rPr>
                <w:rFonts w:cs="Times New Roman"/>
                <w:bCs/>
                <w:szCs w:val="28"/>
                <w14:ligatures w14:val="none"/>
              </w:rPr>
              <w:t xml:space="preserve">                </w:t>
            </w:r>
            <w:r w:rsidRPr="000C75FA">
              <w:rPr>
                <w:rFonts w:cs="Times New Roman"/>
                <w:bCs/>
                <w:szCs w:val="28"/>
                <w14:ligatures w14:val="none"/>
              </w:rPr>
              <w:t>联系电话：</w:t>
            </w:r>
            <w:r w:rsidRPr="000C75FA">
              <w:rPr>
                <w:rFonts w:cs="Times New Roman"/>
                <w:bCs/>
                <w:szCs w:val="28"/>
                <w14:ligatures w14:val="none"/>
              </w:rPr>
              <w:t>0510-81823440</w:t>
            </w:r>
          </w:p>
        </w:tc>
      </w:tr>
    </w:tbl>
    <w:p w:rsidR="002A5689" w:rsidRPr="000C75FA" w:rsidRDefault="002A5689">
      <w:pPr>
        <w:rPr>
          <w:rFonts w:cs="Times New Roman"/>
        </w:rPr>
      </w:pPr>
    </w:p>
    <w:p w:rsidR="002A5689" w:rsidRPr="000C75FA" w:rsidRDefault="002A5689">
      <w:pPr>
        <w:keepNext/>
        <w:keepLines/>
        <w:spacing w:before="340" w:after="330" w:line="360" w:lineRule="auto"/>
        <w:jc w:val="both"/>
        <w:outlineLvl w:val="0"/>
        <w:rPr>
          <w:rFonts w:cs="Times New Roman"/>
          <w:b/>
          <w:kern w:val="44"/>
          <w:sz w:val="32"/>
          <w:szCs w:val="32"/>
          <w14:ligatures w14:val="none"/>
        </w:rPr>
        <w:sectPr w:rsidR="002A5689" w:rsidRPr="000C75FA">
          <w:footerReference w:type="default" r:id="rId8"/>
          <w:pgSz w:w="11906" w:h="16838"/>
          <w:pgMar w:top="1474" w:right="1474" w:bottom="1418" w:left="1474" w:header="851" w:footer="992" w:gutter="0"/>
          <w:pgNumType w:start="1"/>
          <w:cols w:space="425"/>
          <w:docGrid w:linePitch="381"/>
        </w:sectPr>
      </w:pPr>
      <w:bookmarkStart w:id="4" w:name="_Toc128388185"/>
      <w:bookmarkStart w:id="5" w:name="_Toc470276969"/>
      <w:bookmarkEnd w:id="4"/>
    </w:p>
    <w:p w:rsidR="002A5689" w:rsidRPr="000C75FA" w:rsidRDefault="000E30F1">
      <w:pPr>
        <w:pStyle w:val="1"/>
        <w:rPr>
          <w:rFonts w:ascii="Times New Roman" w:hAnsi="Times New Roman" w:cs="Times New Roman"/>
        </w:rPr>
      </w:pPr>
      <w:bookmarkStart w:id="6" w:name="_Toc184131030"/>
      <w:r w:rsidRPr="000C75FA">
        <w:rPr>
          <w:rFonts w:ascii="Times New Roman" w:hAnsi="Times New Roman" w:cs="Times New Roman"/>
        </w:rPr>
        <w:lastRenderedPageBreak/>
        <w:t>二、供</w:t>
      </w:r>
      <w:bookmarkEnd w:id="5"/>
      <w:r w:rsidRPr="000C75FA">
        <w:rPr>
          <w:rFonts w:ascii="Times New Roman" w:hAnsi="Times New Roman" w:cs="Times New Roman"/>
        </w:rPr>
        <w:t>应商须知</w:t>
      </w:r>
      <w:bookmarkEnd w:id="6"/>
    </w:p>
    <w:p w:rsidR="002A5689" w:rsidRPr="000C75FA" w:rsidRDefault="000E30F1">
      <w:pPr>
        <w:pStyle w:val="2"/>
        <w:jc w:val="both"/>
        <w:rPr>
          <w:rFonts w:ascii="Times New Roman" w:hAnsi="Times New Roman" w:cs="Times New Roman"/>
          <w:b w:val="0"/>
        </w:rPr>
      </w:pPr>
      <w:r w:rsidRPr="000C75FA">
        <w:rPr>
          <w:rFonts w:ascii="Times New Roman" w:hAnsi="Times New Roman" w:cs="Times New Roman"/>
        </w:rPr>
        <w:t>（一）遵循原则：</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公开透明原则、公平竞争原则、公正原则和诚实信用原则。</w:t>
      </w:r>
    </w:p>
    <w:p w:rsidR="002A5689" w:rsidRPr="000C75FA" w:rsidRDefault="000E30F1">
      <w:pPr>
        <w:pStyle w:val="2"/>
        <w:jc w:val="both"/>
        <w:rPr>
          <w:rFonts w:ascii="Times New Roman" w:hAnsi="Times New Roman" w:cs="Times New Roman"/>
        </w:rPr>
      </w:pPr>
      <w:r w:rsidRPr="000C75FA">
        <w:rPr>
          <w:rFonts w:ascii="Times New Roman" w:hAnsi="Times New Roman" w:cs="Times New Roman"/>
        </w:rPr>
        <w:t>（二）采购文件：</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1</w:t>
      </w:r>
      <w:r w:rsidRPr="000C75FA">
        <w:rPr>
          <w:rFonts w:cs="Times New Roman"/>
          <w:bCs/>
          <w:kern w:val="0"/>
          <w:szCs w:val="28"/>
          <w14:ligatures w14:val="none"/>
        </w:rPr>
        <w:t>．采购文件包括本文件目录所列全部内容，供应商应仔细阅读，并在响应文件中充分响应采购文件的所有要求。</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2</w:t>
      </w:r>
      <w:r w:rsidRPr="000C75FA">
        <w:rPr>
          <w:rFonts w:cs="Times New Roman"/>
          <w:bCs/>
          <w:kern w:val="0"/>
          <w:szCs w:val="28"/>
          <w14:ligatures w14:val="none"/>
        </w:rPr>
        <w:t>．供应商应在无锡市生态环境局网站下载采购文件及有关资料，按采购文件要求提交全部资料并对采购文件各项内容</w:t>
      </w:r>
      <w:proofErr w:type="gramStart"/>
      <w:r w:rsidRPr="000C75FA">
        <w:rPr>
          <w:rFonts w:cs="Times New Roman"/>
          <w:bCs/>
          <w:kern w:val="0"/>
          <w:szCs w:val="28"/>
          <w14:ligatures w14:val="none"/>
        </w:rPr>
        <w:t>作出</w:t>
      </w:r>
      <w:proofErr w:type="gramEnd"/>
      <w:r w:rsidRPr="000C75FA">
        <w:rPr>
          <w:rFonts w:cs="Times New Roman"/>
          <w:bCs/>
          <w:kern w:val="0"/>
          <w:szCs w:val="28"/>
          <w14:ligatures w14:val="none"/>
        </w:rPr>
        <w:t>实质性响应，否则响应无效。</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3</w:t>
      </w:r>
      <w:r w:rsidRPr="000C75FA">
        <w:rPr>
          <w:rFonts w:cs="Times New Roman"/>
          <w:bCs/>
          <w:kern w:val="0"/>
          <w:szCs w:val="28"/>
          <w14:ligatures w14:val="none"/>
        </w:rPr>
        <w:t>．采购文件仅作为本次采购使用。</w:t>
      </w:r>
    </w:p>
    <w:p w:rsidR="002A5689" w:rsidRPr="000C75FA" w:rsidRDefault="000E30F1">
      <w:pPr>
        <w:pStyle w:val="2"/>
        <w:jc w:val="both"/>
        <w:rPr>
          <w:rFonts w:ascii="Times New Roman" w:hAnsi="Times New Roman" w:cs="Times New Roman"/>
        </w:rPr>
      </w:pPr>
      <w:r w:rsidRPr="000C75FA">
        <w:rPr>
          <w:rFonts w:ascii="Times New Roman" w:hAnsi="Times New Roman" w:cs="Times New Roman"/>
        </w:rPr>
        <w:t>（三）供应商资质要求：</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供应商参加本次公开采购活动除应当符合《中华人民共和国政府采购法》第二十二条的规定外，还必须具备下列条件：</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1</w:t>
      </w:r>
      <w:r w:rsidRPr="000C75FA">
        <w:rPr>
          <w:rFonts w:cs="Times New Roman"/>
          <w:bCs/>
          <w:kern w:val="0"/>
          <w:szCs w:val="28"/>
          <w14:ligatures w14:val="none"/>
        </w:rPr>
        <w:t>）中华人民共和国境内合法注册、具有独立法人资格；</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2</w:t>
      </w:r>
      <w:r w:rsidRPr="000C75FA">
        <w:rPr>
          <w:rFonts w:cs="Times New Roman"/>
          <w:bCs/>
          <w:kern w:val="0"/>
          <w:szCs w:val="28"/>
          <w14:ligatures w14:val="none"/>
        </w:rPr>
        <w:t>）具有独立承担民事责任的能力；具有良好的商业信誉和健全的财务会计制度；具有履行合同所必需的设备和专业技术能力；</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3</w:t>
      </w:r>
      <w:r w:rsidRPr="000C75FA">
        <w:rPr>
          <w:rFonts w:cs="Times New Roman"/>
          <w:bCs/>
          <w:kern w:val="0"/>
          <w:szCs w:val="28"/>
          <w14:ligatures w14:val="none"/>
        </w:rPr>
        <w:t>）供应商近三年内未</w:t>
      </w:r>
      <w:proofErr w:type="gramStart"/>
      <w:r w:rsidRPr="000C75FA">
        <w:rPr>
          <w:rFonts w:cs="Times New Roman"/>
          <w:bCs/>
          <w:kern w:val="0"/>
          <w:szCs w:val="28"/>
          <w14:ligatures w14:val="none"/>
        </w:rPr>
        <w:t>受过各级</w:t>
      </w:r>
      <w:proofErr w:type="gramEnd"/>
      <w:r w:rsidRPr="000C75FA">
        <w:rPr>
          <w:rFonts w:cs="Times New Roman"/>
          <w:bCs/>
          <w:kern w:val="0"/>
          <w:szCs w:val="28"/>
          <w14:ligatures w14:val="none"/>
        </w:rPr>
        <w:t>环保行政主管部门通报批评、处分和限期整改；</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4</w:t>
      </w:r>
      <w:r w:rsidRPr="000C75FA">
        <w:rPr>
          <w:rFonts w:cs="Times New Roman"/>
          <w:bCs/>
          <w:kern w:val="0"/>
          <w:szCs w:val="28"/>
          <w14:ligatures w14:val="none"/>
        </w:rPr>
        <w:t>）本项目不接受联合体谈判。</w:t>
      </w:r>
    </w:p>
    <w:p w:rsidR="002A5689" w:rsidRPr="000C75FA" w:rsidRDefault="000E30F1">
      <w:pPr>
        <w:pStyle w:val="2"/>
        <w:jc w:val="both"/>
        <w:rPr>
          <w:rFonts w:ascii="Times New Roman" w:hAnsi="Times New Roman" w:cs="Times New Roman"/>
        </w:rPr>
      </w:pPr>
      <w:r w:rsidRPr="000C75FA">
        <w:rPr>
          <w:rFonts w:ascii="Times New Roman" w:hAnsi="Times New Roman" w:cs="Times New Roman"/>
        </w:rPr>
        <w:t>（四）采购文件的补充或修正：</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如需对采购文件进行澄清或修正，将在无锡市生态环境局网站上发布更正公告，该澄清或修正的内容为采购文件的组成部分。供应商应在响应文件接收截止时间前关注原采购公告媒体上发布的相关更正公告。请采购文件的收受人下载此更正公告后，于响应文件接收截止日前书面回函（传真件）采购人，传真：</w:t>
      </w:r>
      <w:r w:rsidRPr="000C75FA">
        <w:rPr>
          <w:rFonts w:cs="Times New Roman"/>
          <w:bCs/>
          <w:kern w:val="0"/>
          <w:szCs w:val="28"/>
          <w14:ligatures w14:val="none"/>
        </w:rPr>
        <w:t>0510-81823488</w:t>
      </w:r>
      <w:r w:rsidRPr="000C75FA">
        <w:rPr>
          <w:rFonts w:cs="Times New Roman"/>
          <w:bCs/>
          <w:kern w:val="0"/>
          <w:szCs w:val="28"/>
          <w14:ligatures w14:val="none"/>
        </w:rPr>
        <w:t>，逾期不回视同收到此公告。</w:t>
      </w:r>
    </w:p>
    <w:p w:rsidR="002A5689" w:rsidRPr="000C75FA" w:rsidRDefault="000E30F1">
      <w:pPr>
        <w:pStyle w:val="2"/>
        <w:jc w:val="both"/>
        <w:rPr>
          <w:rFonts w:ascii="Times New Roman" w:hAnsi="Times New Roman" w:cs="Times New Roman"/>
        </w:rPr>
      </w:pPr>
      <w:r w:rsidRPr="000C75FA">
        <w:rPr>
          <w:rFonts w:ascii="Times New Roman" w:hAnsi="Times New Roman" w:cs="Times New Roman"/>
        </w:rPr>
        <w:lastRenderedPageBreak/>
        <w:t>（五）响应文件的组成：</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w:t>
      </w:r>
      <w:r w:rsidRPr="000C75FA">
        <w:rPr>
          <w:rFonts w:cs="Times New Roman"/>
          <w:bCs/>
          <w:kern w:val="0"/>
          <w:szCs w:val="28"/>
          <w14:ligatures w14:val="none"/>
        </w:rPr>
        <w:t>响应函（</w:t>
      </w:r>
      <w:r w:rsidRPr="000C75FA">
        <w:rPr>
          <w:rFonts w:cs="Times New Roman"/>
          <w:b/>
          <w:bCs/>
          <w:kern w:val="0"/>
          <w:szCs w:val="28"/>
          <w14:ligatures w14:val="none"/>
        </w:rPr>
        <w:t>格式见附件）</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2.</w:t>
      </w:r>
      <w:r w:rsidRPr="000C75FA">
        <w:rPr>
          <w:rFonts w:cs="Times New Roman"/>
          <w:bCs/>
          <w:kern w:val="0"/>
          <w:szCs w:val="28"/>
          <w14:ligatures w14:val="none"/>
        </w:rPr>
        <w:t>关于资格的声明函（</w:t>
      </w:r>
      <w:r w:rsidRPr="000C75FA">
        <w:rPr>
          <w:rFonts w:cs="Times New Roman"/>
          <w:b/>
          <w:bCs/>
          <w:kern w:val="0"/>
          <w:szCs w:val="28"/>
          <w14:ligatures w14:val="none"/>
        </w:rPr>
        <w:t>格式见附件</w:t>
      </w:r>
      <w:r w:rsidRPr="000C75FA">
        <w:rPr>
          <w:rFonts w:cs="Times New Roman"/>
          <w:bCs/>
          <w:kern w:val="0"/>
          <w:szCs w:val="28"/>
          <w14:ligatures w14:val="none"/>
        </w:rPr>
        <w:t>）</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3.</w:t>
      </w:r>
      <w:r w:rsidRPr="000C75FA">
        <w:rPr>
          <w:rFonts w:cs="Times New Roman"/>
          <w:bCs/>
          <w:kern w:val="0"/>
          <w:szCs w:val="28"/>
          <w14:ligatures w14:val="none"/>
        </w:rPr>
        <w:t>资格证明文件：</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1</w:t>
      </w:r>
      <w:r w:rsidRPr="000C75FA">
        <w:rPr>
          <w:rFonts w:cs="Times New Roman"/>
          <w:bCs/>
          <w:kern w:val="0"/>
          <w:szCs w:val="28"/>
          <w14:ligatures w14:val="none"/>
        </w:rPr>
        <w:t>）供应商法人营业执照副本复印件或法人登记证书副本复印件；</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2</w:t>
      </w:r>
      <w:r w:rsidRPr="000C75FA">
        <w:rPr>
          <w:rFonts w:cs="Times New Roman"/>
          <w:bCs/>
          <w:kern w:val="0"/>
          <w:szCs w:val="28"/>
          <w14:ligatures w14:val="none"/>
        </w:rPr>
        <w:t>）供应</w:t>
      </w:r>
      <w:proofErr w:type="gramStart"/>
      <w:r w:rsidRPr="000C75FA">
        <w:rPr>
          <w:rFonts w:cs="Times New Roman"/>
          <w:bCs/>
          <w:kern w:val="0"/>
          <w:szCs w:val="28"/>
          <w14:ligatures w14:val="none"/>
        </w:rPr>
        <w:t>商法定</w:t>
      </w:r>
      <w:proofErr w:type="gramEnd"/>
      <w:r w:rsidRPr="000C75FA">
        <w:rPr>
          <w:rFonts w:cs="Times New Roman"/>
          <w:bCs/>
          <w:kern w:val="0"/>
          <w:szCs w:val="28"/>
          <w14:ligatures w14:val="none"/>
        </w:rPr>
        <w:t>代表人授权委托书</w:t>
      </w:r>
      <w:r w:rsidRPr="000C75FA">
        <w:rPr>
          <w:rFonts w:cs="Times New Roman"/>
          <w:kern w:val="0"/>
          <w:szCs w:val="28"/>
          <w14:ligatures w14:val="none"/>
        </w:rPr>
        <w:t>（</w:t>
      </w:r>
      <w:r w:rsidRPr="000C75FA">
        <w:rPr>
          <w:rFonts w:cs="Times New Roman"/>
          <w:b/>
          <w:bCs/>
          <w:kern w:val="0"/>
          <w:szCs w:val="28"/>
          <w14:ligatures w14:val="none"/>
        </w:rPr>
        <w:t>法定代表人亲自参与报价的除外，格式见附件</w:t>
      </w:r>
      <w:r w:rsidRPr="000C75FA">
        <w:rPr>
          <w:rFonts w:cs="Times New Roman"/>
          <w:kern w:val="0"/>
          <w:szCs w:val="28"/>
          <w14:ligatures w14:val="none"/>
        </w:rPr>
        <w:t>）；</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3</w:t>
      </w:r>
      <w:r w:rsidRPr="000C75FA">
        <w:rPr>
          <w:rFonts w:cs="Times New Roman"/>
          <w:bCs/>
          <w:kern w:val="0"/>
          <w:szCs w:val="28"/>
          <w14:ligatures w14:val="none"/>
        </w:rPr>
        <w:t>）供应</w:t>
      </w:r>
      <w:proofErr w:type="gramStart"/>
      <w:r w:rsidRPr="000C75FA">
        <w:rPr>
          <w:rFonts w:cs="Times New Roman"/>
          <w:bCs/>
          <w:kern w:val="0"/>
          <w:szCs w:val="28"/>
          <w14:ligatures w14:val="none"/>
        </w:rPr>
        <w:t>商法定</w:t>
      </w:r>
      <w:proofErr w:type="gramEnd"/>
      <w:r w:rsidRPr="000C75FA">
        <w:rPr>
          <w:rFonts w:cs="Times New Roman"/>
          <w:bCs/>
          <w:kern w:val="0"/>
          <w:szCs w:val="28"/>
          <w14:ligatures w14:val="none"/>
        </w:rPr>
        <w:t>代表人身份证复印件；</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4</w:t>
      </w:r>
      <w:r w:rsidRPr="000C75FA">
        <w:rPr>
          <w:rFonts w:cs="Times New Roman"/>
          <w:bCs/>
          <w:kern w:val="0"/>
          <w:szCs w:val="28"/>
          <w14:ligatures w14:val="none"/>
        </w:rPr>
        <w:t>）供应</w:t>
      </w:r>
      <w:proofErr w:type="gramStart"/>
      <w:r w:rsidRPr="000C75FA">
        <w:rPr>
          <w:rFonts w:cs="Times New Roman"/>
          <w:bCs/>
          <w:kern w:val="0"/>
          <w:szCs w:val="28"/>
          <w14:ligatures w14:val="none"/>
        </w:rPr>
        <w:t>商法定</w:t>
      </w:r>
      <w:proofErr w:type="gramEnd"/>
      <w:r w:rsidRPr="000C75FA">
        <w:rPr>
          <w:rFonts w:cs="Times New Roman"/>
          <w:bCs/>
          <w:kern w:val="0"/>
          <w:szCs w:val="28"/>
          <w14:ligatures w14:val="none"/>
        </w:rPr>
        <w:t>代表人授权代表身份证复印件（</w:t>
      </w:r>
      <w:r w:rsidRPr="000C75FA">
        <w:rPr>
          <w:rFonts w:cs="Times New Roman"/>
          <w:b/>
          <w:bCs/>
          <w:kern w:val="0"/>
          <w:szCs w:val="28"/>
          <w14:ligatures w14:val="none"/>
        </w:rPr>
        <w:t>法定代表人亲自参与报价的除外</w:t>
      </w:r>
      <w:r w:rsidRPr="000C75FA">
        <w:rPr>
          <w:rFonts w:cs="Times New Roman"/>
          <w:bCs/>
          <w:kern w:val="0"/>
          <w:szCs w:val="28"/>
          <w14:ligatures w14:val="none"/>
        </w:rPr>
        <w:t>）</w:t>
      </w:r>
      <w:r w:rsidRPr="000C75FA">
        <w:rPr>
          <w:rFonts w:cs="Times New Roman"/>
          <w:kern w:val="0"/>
          <w:szCs w:val="28"/>
          <w14:ligatures w14:val="none"/>
        </w:rPr>
        <w:t>；</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5</w:t>
      </w:r>
      <w:r w:rsidRPr="000C75FA">
        <w:rPr>
          <w:rFonts w:cs="Times New Roman"/>
          <w:bCs/>
          <w:kern w:val="0"/>
          <w:szCs w:val="28"/>
          <w14:ligatures w14:val="none"/>
        </w:rPr>
        <w:t>）承诺书（</w:t>
      </w:r>
      <w:r w:rsidRPr="000C75FA">
        <w:rPr>
          <w:rFonts w:cs="Times New Roman"/>
          <w:b/>
          <w:bCs/>
          <w:kern w:val="0"/>
          <w:szCs w:val="28"/>
          <w14:ligatures w14:val="none"/>
        </w:rPr>
        <w:t>格式见附件</w:t>
      </w:r>
      <w:r w:rsidRPr="000C75FA">
        <w:rPr>
          <w:rFonts w:cs="Times New Roman"/>
          <w:bCs/>
          <w:kern w:val="0"/>
          <w:szCs w:val="28"/>
          <w14:ligatures w14:val="none"/>
        </w:rPr>
        <w:t>）。</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上述资格证明文件必须全部提供。供应</w:t>
      </w:r>
      <w:proofErr w:type="gramStart"/>
      <w:r w:rsidRPr="000C75FA">
        <w:rPr>
          <w:rFonts w:cs="Times New Roman"/>
          <w:bCs/>
          <w:kern w:val="0"/>
          <w:szCs w:val="28"/>
          <w14:ligatures w14:val="none"/>
        </w:rPr>
        <w:t>商法定</w:t>
      </w:r>
      <w:proofErr w:type="gramEnd"/>
      <w:r w:rsidRPr="000C75FA">
        <w:rPr>
          <w:rFonts w:cs="Times New Roman"/>
          <w:bCs/>
          <w:kern w:val="0"/>
          <w:szCs w:val="28"/>
          <w14:ligatures w14:val="none"/>
        </w:rPr>
        <w:t>代表人或法定代表人授权代表为外籍、港、澳、台地</w:t>
      </w:r>
      <w:proofErr w:type="gramStart"/>
      <w:r w:rsidRPr="000C75FA">
        <w:rPr>
          <w:rFonts w:cs="Times New Roman"/>
          <w:bCs/>
          <w:kern w:val="0"/>
          <w:szCs w:val="28"/>
          <w14:ligatures w14:val="none"/>
        </w:rPr>
        <w:t>区人</w:t>
      </w:r>
      <w:proofErr w:type="gramEnd"/>
      <w:r w:rsidRPr="000C75FA">
        <w:rPr>
          <w:rFonts w:cs="Times New Roman"/>
          <w:bCs/>
          <w:kern w:val="0"/>
          <w:szCs w:val="28"/>
          <w14:ligatures w14:val="none"/>
        </w:rPr>
        <w:t>士的，其身份证明须提供有效的护照或港澳同胞来往内地通行证、台湾同胞来往大陆通行证，或其它可在中国大陆有效居留的许可证明。供应商所提交的证明文件的完整与否，将直接影响其响应文件的审核结果。</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4.</w:t>
      </w:r>
      <w:r w:rsidRPr="000C75FA">
        <w:rPr>
          <w:rFonts w:cs="Times New Roman"/>
          <w:bCs/>
          <w:kern w:val="0"/>
          <w:szCs w:val="28"/>
          <w14:ligatures w14:val="none"/>
        </w:rPr>
        <w:t>报价一览表（</w:t>
      </w:r>
      <w:r w:rsidRPr="000C75FA">
        <w:rPr>
          <w:rFonts w:cs="Times New Roman"/>
          <w:b/>
          <w:bCs/>
          <w:kern w:val="0"/>
          <w:szCs w:val="28"/>
          <w14:ligatures w14:val="none"/>
        </w:rPr>
        <w:t>格式见附件</w:t>
      </w:r>
      <w:r w:rsidRPr="000C75FA">
        <w:rPr>
          <w:rFonts w:cs="Times New Roman"/>
          <w:bCs/>
          <w:kern w:val="0"/>
          <w:szCs w:val="28"/>
          <w14:ligatures w14:val="none"/>
        </w:rPr>
        <w:t>）</w:t>
      </w:r>
    </w:p>
    <w:p w:rsidR="002A5689" w:rsidRPr="000C75FA" w:rsidRDefault="000E30F1">
      <w:pPr>
        <w:widowControl/>
        <w:jc w:val="both"/>
        <w:rPr>
          <w:rFonts w:cs="Times New Roman"/>
          <w:bCs/>
          <w:kern w:val="0"/>
          <w:szCs w:val="28"/>
          <w14:ligatures w14:val="none"/>
        </w:rPr>
      </w:pPr>
      <w:r w:rsidRPr="000C75FA">
        <w:rPr>
          <w:rFonts w:cs="Times New Roman"/>
          <w:bCs/>
          <w:kern w:val="0"/>
          <w:szCs w:val="28"/>
          <w14:ligatures w14:val="none"/>
        </w:rPr>
        <w:t>5.</w:t>
      </w:r>
      <w:r w:rsidRPr="000C75FA">
        <w:rPr>
          <w:rFonts w:cs="Times New Roman"/>
          <w:bCs/>
          <w:kern w:val="0"/>
          <w:szCs w:val="28"/>
          <w14:ligatures w14:val="none"/>
        </w:rPr>
        <w:t>明细报价及采购需求响应表（格式自拟）</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6.</w:t>
      </w:r>
      <w:r w:rsidRPr="000C75FA">
        <w:rPr>
          <w:rFonts w:cs="Times New Roman"/>
          <w:bCs/>
          <w:kern w:val="0"/>
          <w:szCs w:val="28"/>
          <w14:ligatures w14:val="none"/>
        </w:rPr>
        <w:t>项目实施方案</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7.</w:t>
      </w:r>
      <w:r w:rsidRPr="000C75FA">
        <w:rPr>
          <w:rFonts w:cs="Times New Roman"/>
          <w:bCs/>
          <w:kern w:val="0"/>
          <w:szCs w:val="28"/>
          <w14:ligatures w14:val="none"/>
        </w:rPr>
        <w:t>如有以下文件自拟并自行添加至响应函中：</w:t>
      </w:r>
    </w:p>
    <w:p w:rsidR="002A5689" w:rsidRPr="000C75FA" w:rsidRDefault="000E30F1">
      <w:pPr>
        <w:widowControl/>
        <w:ind w:firstLineChars="200" w:firstLine="560"/>
        <w:jc w:val="both"/>
        <w:rPr>
          <w:rFonts w:cs="Times New Roman"/>
          <w:bCs/>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1</w:t>
      </w:r>
      <w:r w:rsidRPr="000C75FA">
        <w:rPr>
          <w:rFonts w:cs="Times New Roman"/>
          <w:bCs/>
          <w:kern w:val="0"/>
          <w:szCs w:val="28"/>
          <w14:ligatures w14:val="none"/>
        </w:rPr>
        <w:t>）要求采购人提供的配合事项、要求；</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2</w:t>
      </w:r>
      <w:r w:rsidRPr="000C75FA">
        <w:rPr>
          <w:rFonts w:cs="Times New Roman"/>
          <w:bCs/>
          <w:kern w:val="0"/>
          <w:szCs w:val="28"/>
          <w14:ligatures w14:val="none"/>
        </w:rPr>
        <w:t>）其它（供应商认为有必要提供的声明和文件）。</w:t>
      </w:r>
    </w:p>
    <w:p w:rsidR="002A5689" w:rsidRPr="000C75FA" w:rsidRDefault="000E30F1">
      <w:pPr>
        <w:pStyle w:val="2"/>
        <w:spacing w:before="0" w:after="0"/>
        <w:jc w:val="both"/>
        <w:rPr>
          <w:rFonts w:ascii="Times New Roman" w:hAnsi="Times New Roman" w:cs="Times New Roman"/>
          <w:szCs w:val="28"/>
        </w:rPr>
      </w:pPr>
      <w:r w:rsidRPr="000C75FA">
        <w:rPr>
          <w:rFonts w:ascii="Times New Roman" w:hAnsi="Times New Roman" w:cs="Times New Roman"/>
          <w:szCs w:val="28"/>
        </w:rPr>
        <w:t>（六）响应文件的要求：</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w:t>
      </w:r>
      <w:r w:rsidRPr="000C75FA">
        <w:rPr>
          <w:rFonts w:cs="Times New Roman"/>
          <w:bCs/>
          <w:kern w:val="0"/>
          <w:szCs w:val="28"/>
          <w14:ligatures w14:val="none"/>
        </w:rPr>
        <w:t>．所有文件、往来函件均应使用简体中文（规格、型号辅助符号例外）。</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2</w:t>
      </w:r>
      <w:r w:rsidRPr="000C75FA">
        <w:rPr>
          <w:rFonts w:cs="Times New Roman"/>
          <w:bCs/>
          <w:kern w:val="0"/>
          <w:szCs w:val="28"/>
          <w14:ligatures w14:val="none"/>
        </w:rPr>
        <w:t>．响应文件由供应商按要求参考给定格式如实填写（编写），须有法人（盖章）、法定代表人或法定代表人授权代表签字或盖章，方为有效，未尽事宜可自行补充。</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lastRenderedPageBreak/>
        <w:t>3</w:t>
      </w:r>
      <w:r w:rsidRPr="000C75FA">
        <w:rPr>
          <w:rFonts w:cs="Times New Roman"/>
          <w:bCs/>
          <w:kern w:val="0"/>
          <w:szCs w:val="28"/>
          <w14:ligatures w14:val="none"/>
        </w:rPr>
        <w:t>．</w:t>
      </w:r>
      <w:r w:rsidRPr="000C75FA">
        <w:rPr>
          <w:rFonts w:cs="Times New Roman"/>
          <w:kern w:val="0"/>
          <w:szCs w:val="28"/>
          <w14:ligatures w14:val="none"/>
        </w:rPr>
        <w:t>如无特别说明，</w:t>
      </w:r>
      <w:r w:rsidRPr="000C75FA">
        <w:rPr>
          <w:rFonts w:cs="Times New Roman"/>
          <w:bCs/>
          <w:kern w:val="0"/>
          <w:szCs w:val="28"/>
          <w14:ligatures w14:val="none"/>
        </w:rPr>
        <w:t>供应商报价一律以人民币为报价结算货币，结算单位为</w:t>
      </w:r>
      <w:r w:rsidRPr="000C75FA">
        <w:rPr>
          <w:rFonts w:cs="Times New Roman"/>
          <w:bCs/>
          <w:kern w:val="0"/>
          <w:szCs w:val="28"/>
          <w14:ligatures w14:val="none"/>
        </w:rPr>
        <w:t>“</w:t>
      </w:r>
      <w:r w:rsidRPr="000C75FA">
        <w:rPr>
          <w:rFonts w:cs="Times New Roman"/>
          <w:bCs/>
          <w:kern w:val="0"/>
          <w:szCs w:val="28"/>
          <w14:ligatures w14:val="none"/>
        </w:rPr>
        <w:t>元</w:t>
      </w:r>
      <w:r w:rsidRPr="000C75FA">
        <w:rPr>
          <w:rFonts w:cs="Times New Roman"/>
          <w:bCs/>
          <w:kern w:val="0"/>
          <w:szCs w:val="28"/>
          <w14:ligatures w14:val="none"/>
        </w:rPr>
        <w:t>”</w:t>
      </w:r>
      <w:r w:rsidRPr="000C75FA">
        <w:rPr>
          <w:rFonts w:cs="Times New Roman"/>
          <w:bCs/>
          <w:kern w:val="0"/>
          <w:szCs w:val="28"/>
          <w14:ligatures w14:val="none"/>
        </w:rPr>
        <w:t>。</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4</w:t>
      </w:r>
      <w:r w:rsidRPr="000C75FA">
        <w:rPr>
          <w:rFonts w:cs="Times New Roman"/>
          <w:bCs/>
          <w:kern w:val="0"/>
          <w:szCs w:val="28"/>
          <w14:ligatures w14:val="none"/>
        </w:rPr>
        <w:t>．响应文件应用不褪色的墨水书写或打印。</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5</w:t>
      </w:r>
      <w:r w:rsidRPr="000C75FA">
        <w:rPr>
          <w:rFonts w:cs="Times New Roman"/>
          <w:bCs/>
          <w:kern w:val="0"/>
          <w:szCs w:val="28"/>
          <w14:ligatures w14:val="none"/>
        </w:rPr>
        <w:t>．响应文件参考响应函格式中的顺序制作，并请编制目录。由于编排混乱导致响应文件被误读或查找不到，责任由供应商承担。</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6</w:t>
      </w:r>
      <w:r w:rsidRPr="000C75FA">
        <w:rPr>
          <w:rFonts w:cs="Times New Roman"/>
          <w:bCs/>
          <w:kern w:val="0"/>
          <w:szCs w:val="28"/>
          <w14:ligatures w14:val="none"/>
        </w:rPr>
        <w:t>．响应文件份数为正本一份，副本二份，须各自装订成册，并注明</w:t>
      </w:r>
      <w:r w:rsidRPr="000C75FA">
        <w:rPr>
          <w:rFonts w:cs="Times New Roman"/>
          <w:bCs/>
          <w:kern w:val="0"/>
          <w:szCs w:val="28"/>
          <w14:ligatures w14:val="none"/>
        </w:rPr>
        <w:t>“</w:t>
      </w:r>
      <w:r w:rsidRPr="000C75FA">
        <w:rPr>
          <w:rFonts w:cs="Times New Roman"/>
          <w:bCs/>
          <w:kern w:val="0"/>
          <w:szCs w:val="28"/>
          <w14:ligatures w14:val="none"/>
        </w:rPr>
        <w:t>正本</w:t>
      </w:r>
      <w:r w:rsidRPr="000C75FA">
        <w:rPr>
          <w:rFonts w:cs="Times New Roman"/>
          <w:bCs/>
          <w:kern w:val="0"/>
          <w:szCs w:val="28"/>
          <w14:ligatures w14:val="none"/>
        </w:rPr>
        <w:t>”</w:t>
      </w:r>
      <w:r w:rsidRPr="000C75FA">
        <w:rPr>
          <w:rFonts w:cs="Times New Roman"/>
          <w:bCs/>
          <w:kern w:val="0"/>
          <w:szCs w:val="28"/>
          <w14:ligatures w14:val="none"/>
        </w:rPr>
        <w:t>、</w:t>
      </w:r>
      <w:r w:rsidRPr="000C75FA">
        <w:rPr>
          <w:rFonts w:cs="Times New Roman"/>
          <w:bCs/>
          <w:kern w:val="0"/>
          <w:szCs w:val="28"/>
          <w14:ligatures w14:val="none"/>
        </w:rPr>
        <w:t>“</w:t>
      </w:r>
      <w:r w:rsidRPr="000C75FA">
        <w:rPr>
          <w:rFonts w:cs="Times New Roman"/>
          <w:bCs/>
          <w:kern w:val="0"/>
          <w:szCs w:val="28"/>
          <w14:ligatures w14:val="none"/>
        </w:rPr>
        <w:t>副本</w:t>
      </w:r>
      <w:r w:rsidRPr="000C75FA">
        <w:rPr>
          <w:rFonts w:cs="Times New Roman"/>
          <w:bCs/>
          <w:kern w:val="0"/>
          <w:szCs w:val="28"/>
          <w14:ligatures w14:val="none"/>
        </w:rPr>
        <w:t>”</w:t>
      </w:r>
      <w:r w:rsidRPr="000C75FA">
        <w:rPr>
          <w:rFonts w:cs="Times New Roman"/>
          <w:bCs/>
          <w:kern w:val="0"/>
          <w:szCs w:val="28"/>
          <w14:ligatures w14:val="none"/>
        </w:rPr>
        <w:t>字样，密封，同时注明供应商名称。</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7</w:t>
      </w:r>
      <w:r w:rsidRPr="000C75FA">
        <w:rPr>
          <w:rFonts w:cs="Times New Roman"/>
          <w:bCs/>
          <w:kern w:val="0"/>
          <w:szCs w:val="28"/>
          <w14:ligatures w14:val="none"/>
        </w:rPr>
        <w:t>．响应文件不应有涂改、增删和潦草之处，如有必须修改时，修改处必须有法人章、法定代表人或法定代表人授权代表的签字。</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8</w:t>
      </w:r>
      <w:r w:rsidRPr="000C75FA">
        <w:rPr>
          <w:rFonts w:cs="Times New Roman"/>
          <w:bCs/>
          <w:kern w:val="0"/>
          <w:szCs w:val="28"/>
          <w14:ligatures w14:val="none"/>
        </w:rPr>
        <w:t>．响应及参与谈判费用自理。</w:t>
      </w:r>
    </w:p>
    <w:p w:rsidR="002A5689" w:rsidRPr="000C75FA" w:rsidRDefault="000E30F1">
      <w:pPr>
        <w:pStyle w:val="2"/>
        <w:spacing w:before="0" w:after="0"/>
        <w:jc w:val="both"/>
        <w:rPr>
          <w:rFonts w:ascii="Times New Roman" w:hAnsi="Times New Roman" w:cs="Times New Roman"/>
          <w:szCs w:val="28"/>
        </w:rPr>
      </w:pPr>
      <w:r w:rsidRPr="000C75FA">
        <w:rPr>
          <w:rFonts w:ascii="Times New Roman" w:hAnsi="Times New Roman" w:cs="Times New Roman"/>
          <w:szCs w:val="28"/>
        </w:rPr>
        <w:t>（七）无效响应文件的确认：</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供应商有下列情况之一者，其响应文件无效：</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w:t>
      </w:r>
      <w:r w:rsidRPr="000C75FA">
        <w:rPr>
          <w:rFonts w:cs="Times New Roman"/>
          <w:bCs/>
          <w:kern w:val="0"/>
          <w:szCs w:val="28"/>
          <w14:ligatures w14:val="none"/>
        </w:rPr>
        <w:t>响应文件未按规定的期限、地点送达的；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2.</w:t>
      </w:r>
      <w:r w:rsidRPr="000C75FA">
        <w:rPr>
          <w:rFonts w:cs="Times New Roman"/>
          <w:bCs/>
          <w:kern w:val="0"/>
          <w:szCs w:val="28"/>
          <w14:ligatures w14:val="none"/>
        </w:rPr>
        <w:t>响应文件未按要求密封、签署、盖章的；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3.</w:t>
      </w:r>
      <w:r w:rsidRPr="000C75FA">
        <w:rPr>
          <w:rFonts w:cs="Times New Roman"/>
          <w:bCs/>
          <w:kern w:val="0"/>
          <w:szCs w:val="28"/>
          <w14:ligatures w14:val="none"/>
        </w:rPr>
        <w:t>供应商的法定代表人或法定代表人授权代表，未准时参加谈判会议的；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4.</w:t>
      </w:r>
      <w:r w:rsidRPr="000C75FA">
        <w:rPr>
          <w:rFonts w:cs="Times New Roman"/>
          <w:bCs/>
          <w:kern w:val="0"/>
          <w:szCs w:val="28"/>
          <w14:ligatures w14:val="none"/>
        </w:rPr>
        <w:t>供应商的法定代表人授权代表，无法定代表人授权委托书的；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5.</w:t>
      </w:r>
      <w:r w:rsidRPr="000C75FA">
        <w:rPr>
          <w:rFonts w:cs="Times New Roman"/>
          <w:bCs/>
          <w:kern w:val="0"/>
          <w:szCs w:val="28"/>
          <w14:ligatures w14:val="none"/>
        </w:rPr>
        <w:t>不具备采购文件中规定的资格要求及未按采购文件规定的要求提供资格证明文件的；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6.</w:t>
      </w:r>
      <w:r w:rsidRPr="000C75FA">
        <w:rPr>
          <w:rFonts w:cs="Times New Roman"/>
          <w:bCs/>
          <w:kern w:val="0"/>
          <w:szCs w:val="28"/>
          <w14:ligatures w14:val="none"/>
        </w:rPr>
        <w:t>响应文件未按采购文件规定的内容和要求填写的；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7.</w:t>
      </w:r>
      <w:r w:rsidRPr="000C75FA">
        <w:rPr>
          <w:rFonts w:cs="Times New Roman"/>
          <w:bCs/>
          <w:kern w:val="0"/>
          <w:szCs w:val="28"/>
          <w14:ligatures w14:val="none"/>
        </w:rPr>
        <w:t>响应文件书写潦草、字迹模糊不清、无法辨认的；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8.</w:t>
      </w:r>
      <w:r w:rsidRPr="000C75FA">
        <w:rPr>
          <w:rFonts w:cs="Times New Roman"/>
          <w:bCs/>
          <w:kern w:val="0"/>
          <w:szCs w:val="28"/>
          <w14:ligatures w14:val="none"/>
        </w:rPr>
        <w:t>响应文件中有采购文件未允许提供的选择性内容的；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9.</w:t>
      </w:r>
      <w:r w:rsidRPr="000C75FA">
        <w:rPr>
          <w:rFonts w:cs="Times New Roman"/>
          <w:bCs/>
          <w:kern w:val="0"/>
          <w:szCs w:val="28"/>
          <w14:ligatures w14:val="none"/>
        </w:rPr>
        <w:t>不同供应商的响应文件由同一单位或者个人编制的；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10.</w:t>
      </w:r>
      <w:r w:rsidRPr="000C75FA">
        <w:rPr>
          <w:rFonts w:cs="Times New Roman"/>
          <w:bCs/>
          <w:kern w:val="0"/>
          <w:szCs w:val="28"/>
          <w14:ligatures w14:val="none"/>
        </w:rPr>
        <w:t>不同供应商委托同一单位或者个人办理报价事宜的；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11.</w:t>
      </w:r>
      <w:r w:rsidRPr="000C75FA">
        <w:rPr>
          <w:rFonts w:cs="Times New Roman"/>
          <w:bCs/>
          <w:kern w:val="0"/>
          <w:szCs w:val="28"/>
          <w14:ligatures w14:val="none"/>
        </w:rPr>
        <w:t>不同供应商的响应文件载明的项目管理成员为同一人的；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12.</w:t>
      </w:r>
      <w:r w:rsidRPr="000C75FA">
        <w:rPr>
          <w:rFonts w:cs="Times New Roman"/>
          <w:bCs/>
          <w:kern w:val="0"/>
          <w:szCs w:val="28"/>
          <w14:ligatures w14:val="none"/>
        </w:rPr>
        <w:t>不同供应商的响应文件异常一致或者报价呈规律性差异的；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13.</w:t>
      </w:r>
      <w:r w:rsidRPr="000C75FA">
        <w:rPr>
          <w:rFonts w:cs="Times New Roman"/>
          <w:bCs/>
          <w:kern w:val="0"/>
          <w:szCs w:val="28"/>
          <w14:ligatures w14:val="none"/>
        </w:rPr>
        <w:t>不同供应商的响应文件相互混装的；</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14.</w:t>
      </w:r>
      <w:r w:rsidRPr="000C75FA">
        <w:rPr>
          <w:rFonts w:cs="Times New Roman"/>
          <w:bCs/>
          <w:kern w:val="0"/>
          <w:szCs w:val="28"/>
          <w14:ligatures w14:val="none"/>
        </w:rPr>
        <w:t>提供虚假材料的（包括工商营业执照、财务报表、资格证明文件等）；</w:t>
      </w:r>
    </w:p>
    <w:p w:rsidR="002A5689" w:rsidRPr="000C75FA" w:rsidRDefault="000E30F1">
      <w:pPr>
        <w:widowControl/>
        <w:jc w:val="both"/>
        <w:rPr>
          <w:rFonts w:cs="Times New Roman"/>
          <w:bCs/>
          <w:kern w:val="0"/>
          <w:szCs w:val="28"/>
          <w14:ligatures w14:val="none"/>
        </w:rPr>
      </w:pPr>
      <w:r w:rsidRPr="000C75FA">
        <w:rPr>
          <w:rFonts w:cs="Times New Roman"/>
          <w:bCs/>
          <w:kern w:val="0"/>
          <w:szCs w:val="28"/>
          <w14:ligatures w14:val="none"/>
        </w:rPr>
        <w:lastRenderedPageBreak/>
        <w:t>15.</w:t>
      </w:r>
      <w:r w:rsidRPr="000C75FA">
        <w:rPr>
          <w:rFonts w:cs="Times New Roman"/>
          <w:bCs/>
          <w:kern w:val="0"/>
          <w:szCs w:val="28"/>
          <w14:ligatures w14:val="none"/>
        </w:rPr>
        <w:t>响应文件内容不全或不符合法律法规和采购文件中规定的其它实质性要求的；</w:t>
      </w:r>
    </w:p>
    <w:p w:rsidR="002A5689" w:rsidRPr="000C75FA" w:rsidRDefault="000E30F1">
      <w:pPr>
        <w:widowControl/>
        <w:autoSpaceDE w:val="0"/>
        <w:autoSpaceDN w:val="0"/>
        <w:jc w:val="both"/>
        <w:rPr>
          <w:rFonts w:cs="Times New Roman"/>
          <w:bCs/>
          <w:kern w:val="0"/>
          <w:szCs w:val="28"/>
          <w14:ligatures w14:val="none"/>
        </w:rPr>
      </w:pPr>
      <w:r w:rsidRPr="000C75FA">
        <w:rPr>
          <w:rFonts w:cs="Times New Roman"/>
          <w:bCs/>
          <w:kern w:val="0"/>
          <w:szCs w:val="28"/>
          <w14:ligatures w14:val="none"/>
        </w:rPr>
        <w:t>16.</w:t>
      </w:r>
      <w:r w:rsidRPr="000C75FA">
        <w:rPr>
          <w:rFonts w:cs="Times New Roman"/>
          <w:bCs/>
          <w:kern w:val="0"/>
          <w:szCs w:val="28"/>
          <w14:ligatures w14:val="none"/>
        </w:rPr>
        <w:t>不同供应商的单位负责人为同一人或存在直接控股、管理关系。</w:t>
      </w:r>
    </w:p>
    <w:p w:rsidR="002A5689" w:rsidRPr="000C75FA" w:rsidRDefault="000E30F1">
      <w:pPr>
        <w:pStyle w:val="2"/>
        <w:spacing w:before="0" w:after="0"/>
        <w:jc w:val="both"/>
        <w:rPr>
          <w:rFonts w:ascii="Times New Roman" w:hAnsi="Times New Roman" w:cs="Times New Roman"/>
          <w:szCs w:val="28"/>
        </w:rPr>
      </w:pPr>
      <w:r w:rsidRPr="000C75FA">
        <w:rPr>
          <w:rFonts w:ascii="Times New Roman" w:hAnsi="Times New Roman" w:cs="Times New Roman"/>
          <w:szCs w:val="28"/>
        </w:rPr>
        <w:t>（八）谈判、评审：</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谈判、评审工作由无锡市生态环境局负责组织。</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具体谈判、</w:t>
      </w:r>
      <w:r w:rsidRPr="000C75FA">
        <w:rPr>
          <w:rFonts w:cs="Times New Roman"/>
          <w:szCs w:val="28"/>
          <w14:ligatures w14:val="none"/>
        </w:rPr>
        <w:t>评审</w:t>
      </w:r>
      <w:r w:rsidRPr="000C75FA">
        <w:rPr>
          <w:rFonts w:cs="Times New Roman"/>
          <w:bCs/>
          <w:kern w:val="0"/>
          <w:szCs w:val="28"/>
          <w14:ligatures w14:val="none"/>
        </w:rPr>
        <w:t>事务由依法组建的谈判小组负责。</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1</w:t>
      </w:r>
      <w:r w:rsidRPr="000C75FA">
        <w:rPr>
          <w:rFonts w:cs="Times New Roman"/>
          <w:bCs/>
          <w:kern w:val="0"/>
          <w:szCs w:val="28"/>
          <w14:ligatures w14:val="none"/>
        </w:rPr>
        <w:t>．响应文件的审查</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1</w:t>
      </w:r>
      <w:r w:rsidRPr="000C75FA">
        <w:rPr>
          <w:rFonts w:cs="Times New Roman"/>
          <w:bCs/>
          <w:kern w:val="0"/>
          <w:szCs w:val="28"/>
          <w14:ligatures w14:val="none"/>
        </w:rPr>
        <w:t>）报价一览表内容与明细表内容不一致的，以报价一览表为准。</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2</w:t>
      </w:r>
      <w:r w:rsidRPr="000C75FA">
        <w:rPr>
          <w:rFonts w:cs="Times New Roman"/>
          <w:bCs/>
          <w:kern w:val="0"/>
          <w:szCs w:val="28"/>
          <w14:ligatures w14:val="none"/>
        </w:rPr>
        <w:t>）正本与副本不符，以正本为准。</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2</w:t>
      </w:r>
      <w:r w:rsidRPr="000C75FA">
        <w:rPr>
          <w:rFonts w:cs="Times New Roman"/>
          <w:bCs/>
          <w:kern w:val="0"/>
          <w:szCs w:val="28"/>
          <w14:ligatures w14:val="none"/>
        </w:rPr>
        <w:t>．谈判、评审程序</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1</w:t>
      </w:r>
      <w:r w:rsidRPr="000C75FA">
        <w:rPr>
          <w:rFonts w:cs="Times New Roman"/>
          <w:bCs/>
          <w:kern w:val="0"/>
          <w:szCs w:val="28"/>
          <w14:ligatures w14:val="none"/>
        </w:rPr>
        <w:t>）响应文件初审。初审分为资格性检查和符合性检查。</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A.</w:t>
      </w:r>
      <w:r w:rsidRPr="000C75FA">
        <w:rPr>
          <w:rFonts w:cs="Times New Roman"/>
          <w:bCs/>
          <w:kern w:val="0"/>
          <w:szCs w:val="28"/>
          <w14:ligatures w14:val="none"/>
        </w:rPr>
        <w:t>资格性检查。依据法律法规和采购文件的规定，对响应文件中的资格证明等进行审查，以确定报价供应商是否具备报价资格。</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B.</w:t>
      </w:r>
      <w:r w:rsidRPr="000C75FA">
        <w:rPr>
          <w:rFonts w:cs="Times New Roman"/>
          <w:bCs/>
          <w:kern w:val="0"/>
          <w:szCs w:val="28"/>
          <w14:ligatures w14:val="none"/>
        </w:rPr>
        <w:t>符合性检查。依据采购文件的规定，从响应文件的有效性、完整性和对采购文件的响应程度进行审查，以确定是否对采购文件的实质性要求</w:t>
      </w:r>
      <w:proofErr w:type="gramStart"/>
      <w:r w:rsidRPr="000C75FA">
        <w:rPr>
          <w:rFonts w:cs="Times New Roman"/>
          <w:bCs/>
          <w:kern w:val="0"/>
          <w:szCs w:val="28"/>
          <w14:ligatures w14:val="none"/>
        </w:rPr>
        <w:t>作出</w:t>
      </w:r>
      <w:proofErr w:type="gramEnd"/>
      <w:r w:rsidRPr="000C75FA">
        <w:rPr>
          <w:rFonts w:cs="Times New Roman"/>
          <w:bCs/>
          <w:kern w:val="0"/>
          <w:szCs w:val="28"/>
          <w14:ligatures w14:val="none"/>
        </w:rPr>
        <w:t>响应。</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2</w:t>
      </w:r>
      <w:r w:rsidRPr="000C75FA">
        <w:rPr>
          <w:rFonts w:cs="Times New Roman"/>
          <w:bCs/>
          <w:kern w:val="0"/>
          <w:szCs w:val="28"/>
          <w14:ligatures w14:val="none"/>
        </w:rPr>
        <w:t>）澄清有关问题。对响应文件中含义不明确、同类问题表述不一致或者有明显文字和计算错误的内容，谈判小组可以书面形式（应当由谈判小组专家签字）要求供应商</w:t>
      </w:r>
      <w:proofErr w:type="gramStart"/>
      <w:r w:rsidRPr="000C75FA">
        <w:rPr>
          <w:rFonts w:cs="Times New Roman"/>
          <w:bCs/>
          <w:kern w:val="0"/>
          <w:szCs w:val="28"/>
          <w14:ligatures w14:val="none"/>
        </w:rPr>
        <w:t>作出</w:t>
      </w:r>
      <w:proofErr w:type="gramEnd"/>
      <w:r w:rsidRPr="000C75FA">
        <w:rPr>
          <w:rFonts w:cs="Times New Roman"/>
          <w:bCs/>
          <w:kern w:val="0"/>
          <w:szCs w:val="28"/>
          <w14:ligatures w14:val="none"/>
        </w:rPr>
        <w:t>必要的澄清、说明或者纠正。供应商的澄清、说明或者补正应当采用书面形式，由其授权的代表签字。</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3</w:t>
      </w:r>
      <w:r w:rsidRPr="000C75FA">
        <w:rPr>
          <w:rFonts w:cs="Times New Roman"/>
          <w:bCs/>
          <w:kern w:val="0"/>
          <w:szCs w:val="28"/>
          <w14:ligatures w14:val="none"/>
        </w:rPr>
        <w:t>）谈判小组讨论、确定谈判程序和谈判内容。</w:t>
      </w:r>
    </w:p>
    <w:p w:rsidR="002A5689" w:rsidRPr="000C75FA" w:rsidRDefault="000E30F1">
      <w:pPr>
        <w:widowControl/>
        <w:jc w:val="both"/>
        <w:rPr>
          <w:rFonts w:cs="Times New Roman"/>
          <w:kern w:val="0"/>
          <w:szCs w:val="28"/>
          <w14:ligatures w14:val="none"/>
        </w:rPr>
      </w:pPr>
      <w:r w:rsidRPr="000C75FA">
        <w:rPr>
          <w:rFonts w:cs="Times New Roman"/>
          <w:bCs/>
          <w:kern w:val="0"/>
          <w:szCs w:val="28"/>
          <w14:ligatures w14:val="none"/>
        </w:rPr>
        <w:t>（</w:t>
      </w:r>
      <w:r w:rsidRPr="000C75FA">
        <w:rPr>
          <w:rFonts w:cs="Times New Roman"/>
          <w:bCs/>
          <w:kern w:val="0"/>
          <w:szCs w:val="28"/>
          <w14:ligatures w14:val="none"/>
        </w:rPr>
        <w:t>4</w:t>
      </w:r>
      <w:r w:rsidRPr="000C75FA">
        <w:rPr>
          <w:rFonts w:cs="Times New Roman"/>
          <w:bCs/>
          <w:kern w:val="0"/>
          <w:szCs w:val="28"/>
          <w14:ligatures w14:val="none"/>
        </w:rPr>
        <w:t>）谈判小组集中与单一供应商分别进行谈判。谈判轮次由谈判小组视情况决定。</w:t>
      </w:r>
    </w:p>
    <w:p w:rsidR="002A5689" w:rsidRPr="000C75FA" w:rsidRDefault="000E30F1">
      <w:pPr>
        <w:pStyle w:val="2"/>
        <w:spacing w:before="0" w:after="0"/>
        <w:jc w:val="both"/>
        <w:rPr>
          <w:rFonts w:ascii="Times New Roman" w:hAnsi="Times New Roman" w:cs="Times New Roman"/>
          <w:szCs w:val="28"/>
        </w:rPr>
      </w:pPr>
      <w:r w:rsidRPr="000C75FA">
        <w:rPr>
          <w:rFonts w:ascii="Times New Roman" w:hAnsi="Times New Roman" w:cs="Times New Roman"/>
          <w:szCs w:val="28"/>
        </w:rPr>
        <w:lastRenderedPageBreak/>
        <w:t>（九）评审办法及评分标准：</w:t>
      </w:r>
    </w:p>
    <w:p w:rsidR="002A5689" w:rsidRPr="000C75FA" w:rsidRDefault="000E30F1">
      <w:pPr>
        <w:widowControl/>
        <w:jc w:val="both"/>
        <w:rPr>
          <w:rFonts w:cs="Times New Roman"/>
          <w:b/>
          <w:kern w:val="0"/>
          <w:szCs w:val="28"/>
          <w14:ligatures w14:val="none"/>
        </w:rPr>
      </w:pPr>
      <w:r w:rsidRPr="000C75FA">
        <w:rPr>
          <w:rFonts w:cs="Times New Roman"/>
          <w:b/>
          <w:kern w:val="0"/>
          <w:szCs w:val="28"/>
          <w14:ligatures w14:val="none"/>
        </w:rPr>
        <w:t>1</w:t>
      </w:r>
      <w:r w:rsidRPr="000C75FA">
        <w:rPr>
          <w:rFonts w:cs="Times New Roman"/>
          <w:b/>
          <w:kern w:val="0"/>
          <w:szCs w:val="28"/>
          <w14:ligatures w14:val="none"/>
        </w:rPr>
        <w:t>、评</w:t>
      </w:r>
      <w:r w:rsidRPr="000C75FA">
        <w:rPr>
          <w:rFonts w:cs="Times New Roman" w:hint="eastAsia"/>
          <w:b/>
          <w:kern w:val="0"/>
          <w:szCs w:val="28"/>
          <w14:ligatures w14:val="none"/>
        </w:rPr>
        <w:t>审</w:t>
      </w:r>
      <w:r w:rsidRPr="000C75FA">
        <w:rPr>
          <w:rFonts w:cs="Times New Roman"/>
          <w:b/>
          <w:kern w:val="0"/>
          <w:szCs w:val="28"/>
          <w14:ligatures w14:val="none"/>
        </w:rPr>
        <w:t>方法</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供应商通过初审的，方可进入比较与评价程序。</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比较与评价采用综合评分法（计分均保留</w:t>
      </w:r>
      <w:r w:rsidRPr="000C75FA">
        <w:rPr>
          <w:rFonts w:cs="Times New Roman"/>
          <w:bCs/>
          <w:kern w:val="0"/>
          <w:szCs w:val="28"/>
          <w14:ligatures w14:val="none"/>
        </w:rPr>
        <w:t>2</w:t>
      </w:r>
      <w:r w:rsidRPr="000C75FA">
        <w:rPr>
          <w:rFonts w:cs="Times New Roman"/>
          <w:bCs/>
          <w:kern w:val="0"/>
          <w:szCs w:val="28"/>
          <w14:ligatures w14:val="none"/>
        </w:rPr>
        <w:t>位小数）。</w:t>
      </w:r>
    </w:p>
    <w:p w:rsidR="002A5689" w:rsidRPr="000C75FA" w:rsidRDefault="000E30F1">
      <w:pPr>
        <w:widowControl/>
        <w:ind w:firstLineChars="200" w:firstLine="560"/>
        <w:jc w:val="both"/>
        <w:rPr>
          <w:rFonts w:cs="Times New Roman"/>
          <w:kern w:val="0"/>
          <w:szCs w:val="28"/>
          <w14:ligatures w14:val="none"/>
        </w:rPr>
      </w:pPr>
      <w:r w:rsidRPr="000C75FA">
        <w:rPr>
          <w:rFonts w:cs="Times New Roman"/>
          <w:bCs/>
          <w:kern w:val="0"/>
          <w:szCs w:val="28"/>
          <w14:ligatures w14:val="none"/>
        </w:rPr>
        <w:t>谈判小组遵循公平、公正、择优原则，独立按照评分标准分别评定供应商的分值；各供应商的最终得分为各评委所评定分值的平均值，并按</w:t>
      </w:r>
      <w:r w:rsidRPr="000C75FA">
        <w:rPr>
          <w:rFonts w:cs="Times New Roman"/>
          <w:szCs w:val="28"/>
          <w14:ligatures w14:val="none"/>
        </w:rPr>
        <w:t>得分由高到低顺序排列</w:t>
      </w:r>
      <w:r w:rsidRPr="000C75FA">
        <w:rPr>
          <w:rFonts w:cs="Times New Roman"/>
          <w:bCs/>
          <w:kern w:val="0"/>
          <w:szCs w:val="28"/>
          <w14:ligatures w14:val="none"/>
        </w:rPr>
        <w:t>，确定</w:t>
      </w:r>
      <w:r w:rsidRPr="000C75FA">
        <w:rPr>
          <w:rFonts w:cs="Times New Roman"/>
          <w:bCs/>
          <w:kern w:val="0"/>
          <w:szCs w:val="28"/>
          <w14:ligatures w14:val="none"/>
        </w:rPr>
        <w:t>1</w:t>
      </w:r>
      <w:r w:rsidRPr="000C75FA">
        <w:rPr>
          <w:rFonts w:cs="Times New Roman"/>
          <w:bCs/>
          <w:kern w:val="0"/>
          <w:szCs w:val="28"/>
          <w14:ligatures w14:val="none"/>
        </w:rPr>
        <w:t>家成交候选单位。若得分相同，按最后报价由低到高顺序排列；得分且最后报价相同，按技术指标优劣顺序，</w:t>
      </w:r>
      <w:r w:rsidRPr="000C75FA">
        <w:rPr>
          <w:rFonts w:cs="Times New Roman"/>
          <w:szCs w:val="28"/>
          <w14:ligatures w14:val="none"/>
        </w:rPr>
        <w:t>确定由得分最高的供应商为成交供应商</w:t>
      </w:r>
      <w:r w:rsidRPr="000C75FA">
        <w:rPr>
          <w:rFonts w:cs="Times New Roman"/>
          <w:bCs/>
          <w:kern w:val="0"/>
          <w:szCs w:val="28"/>
          <w14:ligatures w14:val="none"/>
        </w:rPr>
        <w:t>。</w:t>
      </w:r>
    </w:p>
    <w:p w:rsidR="002A5689" w:rsidRPr="000C75FA" w:rsidRDefault="000E30F1">
      <w:pPr>
        <w:widowControl/>
        <w:jc w:val="both"/>
        <w:rPr>
          <w:rFonts w:cs="Times New Roman"/>
          <w:bCs/>
          <w:szCs w:val="28"/>
          <w14:ligatures w14:val="none"/>
        </w:rPr>
      </w:pPr>
      <w:r w:rsidRPr="000C75FA">
        <w:rPr>
          <w:rFonts w:cs="Times New Roman"/>
          <w:b/>
          <w:kern w:val="0"/>
          <w:szCs w:val="28"/>
          <w14:ligatures w14:val="none"/>
        </w:rPr>
        <w:t>2</w:t>
      </w:r>
      <w:r w:rsidRPr="000C75FA">
        <w:rPr>
          <w:rFonts w:cs="Times New Roman"/>
          <w:b/>
          <w:kern w:val="0"/>
          <w:szCs w:val="28"/>
          <w14:ligatures w14:val="none"/>
        </w:rPr>
        <w:t>、评分标准</w:t>
      </w:r>
    </w:p>
    <w:p w:rsidR="002A5689" w:rsidRPr="000C75FA" w:rsidRDefault="000E30F1">
      <w:pPr>
        <w:jc w:val="both"/>
        <w:rPr>
          <w:rFonts w:cs="Times New Roman"/>
          <w:b/>
          <w:bCs/>
          <w:szCs w:val="28"/>
          <w14:ligatures w14:val="none"/>
        </w:rPr>
      </w:pPr>
      <w:r w:rsidRPr="000C75FA">
        <w:rPr>
          <w:rFonts w:cs="Times New Roman"/>
          <w:b/>
          <w:bCs/>
          <w:szCs w:val="28"/>
          <w14:ligatures w14:val="none"/>
        </w:rPr>
        <w:t>（</w:t>
      </w:r>
      <w:r w:rsidRPr="000C75FA">
        <w:rPr>
          <w:rFonts w:cs="Times New Roman"/>
          <w:b/>
          <w:bCs/>
          <w:szCs w:val="28"/>
          <w14:ligatures w14:val="none"/>
        </w:rPr>
        <w:t>1</w:t>
      </w:r>
      <w:r w:rsidRPr="000C75FA">
        <w:rPr>
          <w:rFonts w:cs="Times New Roman"/>
          <w:b/>
          <w:bCs/>
          <w:szCs w:val="28"/>
          <w14:ligatures w14:val="none"/>
        </w:rPr>
        <w:t>）报价（</w:t>
      </w:r>
      <w:r w:rsidRPr="000C75FA">
        <w:rPr>
          <w:rFonts w:cs="Times New Roman"/>
          <w:b/>
          <w:bCs/>
          <w:szCs w:val="28"/>
          <w14:ligatures w14:val="none"/>
        </w:rPr>
        <w:t>30</w:t>
      </w:r>
      <w:r w:rsidRPr="000C75FA">
        <w:rPr>
          <w:rFonts w:cs="Times New Roman"/>
          <w:b/>
          <w:bCs/>
          <w:szCs w:val="28"/>
          <w14:ligatures w14:val="none"/>
        </w:rPr>
        <w:t>分）</w:t>
      </w:r>
    </w:p>
    <w:p w:rsidR="002A5689" w:rsidRPr="000C75FA" w:rsidRDefault="000E30F1">
      <w:pPr>
        <w:widowControl/>
        <w:ind w:firstLineChars="200" w:firstLine="560"/>
        <w:jc w:val="both"/>
        <w:rPr>
          <w:rFonts w:cs="Times New Roman"/>
          <w:szCs w:val="28"/>
          <w14:ligatures w14:val="none"/>
        </w:rPr>
      </w:pPr>
      <w:r w:rsidRPr="000C75FA">
        <w:rPr>
          <w:rFonts w:cs="Times New Roman"/>
          <w:szCs w:val="28"/>
          <w14:ligatures w14:val="none"/>
        </w:rPr>
        <w:t>以满足采购文件要求且最后报价价格最低的供应商的价格为谈判基准价，其价格为满分</w:t>
      </w:r>
      <w:r w:rsidRPr="000C75FA">
        <w:rPr>
          <w:rFonts w:cs="Times New Roman"/>
          <w:szCs w:val="28"/>
          <w14:ligatures w14:val="none"/>
        </w:rPr>
        <w:t>30</w:t>
      </w:r>
      <w:r w:rsidRPr="000C75FA">
        <w:rPr>
          <w:rFonts w:cs="Times New Roman"/>
          <w:szCs w:val="28"/>
          <w14:ligatures w14:val="none"/>
        </w:rPr>
        <w:t>分。其他供应商的价格</w:t>
      </w:r>
      <w:proofErr w:type="gramStart"/>
      <w:r w:rsidRPr="000C75FA">
        <w:rPr>
          <w:rFonts w:cs="Times New Roman"/>
          <w:szCs w:val="28"/>
          <w14:ligatures w14:val="none"/>
        </w:rPr>
        <w:t>分统一</w:t>
      </w:r>
      <w:proofErr w:type="gramEnd"/>
      <w:r w:rsidRPr="000C75FA">
        <w:rPr>
          <w:rFonts w:cs="Times New Roman"/>
          <w:szCs w:val="28"/>
          <w14:ligatures w14:val="none"/>
        </w:rPr>
        <w:t>按照下列公式计算：</w:t>
      </w:r>
    </w:p>
    <w:p w:rsidR="002A5689" w:rsidRPr="000C75FA" w:rsidRDefault="000E30F1">
      <w:pPr>
        <w:widowControl/>
        <w:ind w:firstLineChars="200" w:firstLine="560"/>
        <w:jc w:val="both"/>
        <w:rPr>
          <w:rFonts w:cs="Times New Roman"/>
          <w:szCs w:val="28"/>
          <w14:ligatures w14:val="none"/>
        </w:rPr>
      </w:pPr>
      <w:bookmarkStart w:id="7" w:name="_Toc47967157"/>
      <w:bookmarkEnd w:id="7"/>
      <w:r w:rsidRPr="000C75FA">
        <w:rPr>
          <w:rFonts w:cs="Times New Roman"/>
          <w:szCs w:val="28"/>
          <w14:ligatures w14:val="none"/>
        </w:rPr>
        <w:t>报价得分＝（谈判基准价</w:t>
      </w:r>
      <w:r w:rsidRPr="000C75FA">
        <w:rPr>
          <w:rFonts w:cs="Times New Roman"/>
          <w:szCs w:val="28"/>
          <w14:ligatures w14:val="none"/>
        </w:rPr>
        <w:t>/</w:t>
      </w:r>
      <w:r w:rsidRPr="000C75FA">
        <w:rPr>
          <w:rFonts w:cs="Times New Roman"/>
          <w:szCs w:val="28"/>
          <w14:ligatures w14:val="none"/>
        </w:rPr>
        <w:t>最后报价）</w:t>
      </w:r>
      <w:r w:rsidRPr="000C75FA">
        <w:rPr>
          <w:rFonts w:cs="Times New Roman"/>
          <w:szCs w:val="28"/>
          <w14:ligatures w14:val="none"/>
        </w:rPr>
        <w:t>×</w:t>
      </w:r>
      <w:proofErr w:type="gramStart"/>
      <w:r w:rsidRPr="000C75FA">
        <w:rPr>
          <w:rFonts w:cs="Times New Roman"/>
          <w:szCs w:val="28"/>
          <w14:ligatures w14:val="none"/>
        </w:rPr>
        <w:t>价格权</w:t>
      </w:r>
      <w:proofErr w:type="gramEnd"/>
      <w:r w:rsidRPr="000C75FA">
        <w:rPr>
          <w:rFonts w:cs="Times New Roman"/>
          <w:szCs w:val="28"/>
          <w14:ligatures w14:val="none"/>
        </w:rPr>
        <w:t>值</w:t>
      </w:r>
      <w:r w:rsidRPr="000C75FA">
        <w:rPr>
          <w:rFonts w:cs="Times New Roman"/>
          <w:szCs w:val="28"/>
          <w14:ligatures w14:val="none"/>
        </w:rPr>
        <w:t>×100</w:t>
      </w:r>
      <w:r w:rsidRPr="000C75FA">
        <w:rPr>
          <w:rFonts w:cs="Times New Roman"/>
          <w:szCs w:val="28"/>
          <w14:ligatures w14:val="none"/>
        </w:rPr>
        <w:t>。</w:t>
      </w:r>
    </w:p>
    <w:p w:rsidR="002A5689" w:rsidRPr="000C75FA" w:rsidRDefault="002A5689">
      <w:pPr>
        <w:widowControl/>
        <w:ind w:firstLineChars="200" w:firstLine="560"/>
        <w:jc w:val="both"/>
        <w:rPr>
          <w:rFonts w:cs="Times New Roman"/>
          <w:szCs w:val="28"/>
          <w14:ligatures w14:val="none"/>
        </w:rPr>
      </w:pPr>
    </w:p>
    <w:p w:rsidR="002A5689" w:rsidRPr="000C75FA" w:rsidRDefault="002A5689">
      <w:pPr>
        <w:widowControl/>
        <w:ind w:firstLineChars="200" w:firstLine="560"/>
        <w:jc w:val="both"/>
        <w:rPr>
          <w:rFonts w:cs="Times New Roman"/>
          <w:color w:val="000000"/>
          <w:szCs w:val="28"/>
          <w14:ligatures w14:val="none"/>
        </w:rPr>
        <w:sectPr w:rsidR="002A5689" w:rsidRPr="000C75FA">
          <w:pgSz w:w="11906" w:h="16838"/>
          <w:pgMar w:top="1474" w:right="1474" w:bottom="1418" w:left="1474" w:header="851" w:footer="992" w:gutter="0"/>
          <w:cols w:space="425"/>
          <w:docGrid w:linePitch="381"/>
        </w:sectPr>
      </w:pPr>
    </w:p>
    <w:p w:rsidR="002A5689" w:rsidRPr="000C75FA" w:rsidRDefault="000E30F1">
      <w:pPr>
        <w:jc w:val="both"/>
        <w:rPr>
          <w:rFonts w:eastAsia="黑体" w:cs="Times New Roman"/>
          <w:b/>
          <w:bCs/>
          <w:color w:val="000000"/>
          <w:sz w:val="24"/>
          <w14:ligatures w14:val="none"/>
        </w:rPr>
      </w:pPr>
      <w:r w:rsidRPr="000C75FA">
        <w:rPr>
          <w:rFonts w:cs="Times New Roman"/>
          <w:b/>
          <w:bCs/>
          <w:szCs w:val="28"/>
          <w14:ligatures w14:val="none"/>
        </w:rPr>
        <w:lastRenderedPageBreak/>
        <w:t>（</w:t>
      </w:r>
      <w:r w:rsidRPr="000C75FA">
        <w:rPr>
          <w:rFonts w:cs="Times New Roman"/>
          <w:b/>
          <w:bCs/>
          <w:szCs w:val="28"/>
          <w14:ligatures w14:val="none"/>
        </w:rPr>
        <w:t>2</w:t>
      </w:r>
      <w:r w:rsidRPr="000C75FA">
        <w:rPr>
          <w:rFonts w:cs="Times New Roman"/>
          <w:b/>
          <w:bCs/>
          <w:szCs w:val="28"/>
          <w14:ligatures w14:val="none"/>
        </w:rPr>
        <w:t>）技术分（</w:t>
      </w:r>
      <w:r w:rsidRPr="000C75FA">
        <w:rPr>
          <w:rFonts w:cs="Times New Roman"/>
          <w:b/>
          <w:bCs/>
          <w:szCs w:val="28"/>
          <w14:ligatures w14:val="none"/>
        </w:rPr>
        <w:t>70</w:t>
      </w:r>
      <w:r w:rsidRPr="000C75FA">
        <w:rPr>
          <w:rFonts w:cs="Times New Roman"/>
          <w:b/>
          <w:bCs/>
          <w:szCs w:val="28"/>
          <w14:ligatures w14:val="none"/>
        </w:rPr>
        <w:t>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6936"/>
        <w:gridCol w:w="948"/>
      </w:tblGrid>
      <w:tr w:rsidR="002A5689" w:rsidRPr="000C75FA" w:rsidTr="000E30F1">
        <w:trPr>
          <w:trHeight w:val="330"/>
        </w:trPr>
        <w:tc>
          <w:tcPr>
            <w:tcW w:w="594" w:type="pct"/>
            <w:shd w:val="clear" w:color="auto" w:fill="auto"/>
            <w:vAlign w:val="center"/>
          </w:tcPr>
          <w:p w:rsidR="002A5689" w:rsidRPr="000C75FA" w:rsidRDefault="000E30F1">
            <w:pPr>
              <w:widowControl/>
              <w:spacing w:line="240" w:lineRule="auto"/>
              <w:jc w:val="center"/>
              <w:rPr>
                <w:rFonts w:cs="Times New Roman"/>
                <w:b/>
                <w:bCs/>
                <w:color w:val="000000"/>
                <w:kern w:val="0"/>
                <w:sz w:val="24"/>
                <w14:ligatures w14:val="none"/>
              </w:rPr>
            </w:pPr>
            <w:bookmarkStart w:id="8" w:name="_Toc470276977"/>
            <w:bookmarkEnd w:id="8"/>
            <w:r w:rsidRPr="000C75FA">
              <w:rPr>
                <w:rFonts w:cs="Times New Roman"/>
                <w:b/>
                <w:bCs/>
                <w:color w:val="000000"/>
                <w:kern w:val="0"/>
                <w:sz w:val="24"/>
                <w14:ligatures w14:val="none"/>
              </w:rPr>
              <w:t>评分类别</w:t>
            </w:r>
          </w:p>
        </w:tc>
        <w:tc>
          <w:tcPr>
            <w:tcW w:w="3875" w:type="pct"/>
            <w:shd w:val="clear" w:color="auto" w:fill="auto"/>
            <w:vAlign w:val="center"/>
          </w:tcPr>
          <w:p w:rsidR="002A5689" w:rsidRPr="000C75FA" w:rsidRDefault="000E30F1">
            <w:pPr>
              <w:widowControl/>
              <w:spacing w:line="240" w:lineRule="auto"/>
              <w:jc w:val="center"/>
              <w:rPr>
                <w:rFonts w:cs="Times New Roman"/>
                <w:b/>
                <w:bCs/>
                <w:color w:val="000000"/>
                <w:kern w:val="0"/>
                <w:sz w:val="24"/>
                <w14:ligatures w14:val="none"/>
              </w:rPr>
            </w:pPr>
            <w:r w:rsidRPr="000C75FA">
              <w:rPr>
                <w:rFonts w:cs="Times New Roman"/>
                <w:b/>
                <w:bCs/>
                <w:color w:val="000000"/>
                <w:kern w:val="0"/>
                <w:sz w:val="24"/>
                <w14:ligatures w14:val="none"/>
              </w:rPr>
              <w:t>打分说明</w:t>
            </w:r>
          </w:p>
        </w:tc>
        <w:tc>
          <w:tcPr>
            <w:tcW w:w="530" w:type="pct"/>
            <w:shd w:val="clear" w:color="auto" w:fill="auto"/>
            <w:vAlign w:val="center"/>
          </w:tcPr>
          <w:p w:rsidR="002A5689" w:rsidRPr="000C75FA" w:rsidRDefault="000E30F1">
            <w:pPr>
              <w:widowControl/>
              <w:spacing w:line="240" w:lineRule="auto"/>
              <w:jc w:val="center"/>
              <w:rPr>
                <w:rFonts w:cs="Times New Roman"/>
                <w:b/>
                <w:bCs/>
                <w:color w:val="000000"/>
                <w:kern w:val="0"/>
                <w:sz w:val="24"/>
                <w14:ligatures w14:val="none"/>
              </w:rPr>
            </w:pPr>
            <w:r w:rsidRPr="000C75FA">
              <w:rPr>
                <w:rFonts w:cs="Times New Roman"/>
                <w:b/>
                <w:bCs/>
                <w:color w:val="000000"/>
                <w:kern w:val="0"/>
                <w:sz w:val="24"/>
                <w14:ligatures w14:val="none"/>
              </w:rPr>
              <w:t>分值</w:t>
            </w:r>
          </w:p>
        </w:tc>
      </w:tr>
      <w:tr w:rsidR="002A5689" w:rsidRPr="000C75FA">
        <w:trPr>
          <w:trHeight w:val="1320"/>
        </w:trPr>
        <w:tc>
          <w:tcPr>
            <w:tcW w:w="594" w:type="pct"/>
            <w:vMerge w:val="restart"/>
            <w:shd w:val="clear" w:color="auto" w:fill="auto"/>
            <w:vAlign w:val="center"/>
          </w:tcPr>
          <w:p w:rsidR="002A5689" w:rsidRPr="000C75FA" w:rsidRDefault="000E30F1">
            <w:pPr>
              <w:widowControl/>
              <w:spacing w:line="240" w:lineRule="auto"/>
              <w:rPr>
                <w:rFonts w:cs="Times New Roman"/>
                <w:color w:val="000000"/>
                <w:kern w:val="0"/>
                <w:sz w:val="24"/>
                <w14:ligatures w14:val="none"/>
              </w:rPr>
            </w:pPr>
            <w:r w:rsidRPr="000C75FA">
              <w:rPr>
                <w:rFonts w:cs="Times New Roman"/>
                <w:color w:val="000000"/>
                <w:kern w:val="0"/>
                <w:sz w:val="24"/>
                <w14:ligatures w14:val="none"/>
              </w:rPr>
              <w:t>1.</w:t>
            </w:r>
            <w:r w:rsidRPr="000C75FA">
              <w:rPr>
                <w:rFonts w:cs="Times New Roman"/>
                <w:color w:val="000000"/>
                <w:kern w:val="0"/>
                <w:sz w:val="24"/>
                <w14:ligatures w14:val="none"/>
              </w:rPr>
              <w:t>企业实力（</w:t>
            </w:r>
            <w:r w:rsidRPr="000C75FA">
              <w:rPr>
                <w:rFonts w:cs="Times New Roman" w:hint="eastAsia"/>
                <w:color w:val="000000"/>
                <w:kern w:val="0"/>
                <w:sz w:val="24"/>
                <w14:ligatures w14:val="none"/>
              </w:rPr>
              <w:t>15</w:t>
            </w:r>
            <w:r w:rsidRPr="000C75FA">
              <w:rPr>
                <w:rFonts w:cs="Times New Roman"/>
                <w:color w:val="000000"/>
                <w:kern w:val="0"/>
                <w:sz w:val="24"/>
                <w14:ligatures w14:val="none"/>
              </w:rPr>
              <w:t>分）</w:t>
            </w: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1.</w:t>
            </w:r>
            <w:r w:rsidRPr="000C75FA">
              <w:rPr>
                <w:rFonts w:cs="Times New Roman" w:hint="eastAsia"/>
                <w:color w:val="000000"/>
                <w:kern w:val="0"/>
                <w:sz w:val="24"/>
                <w14:ligatures w14:val="none"/>
              </w:rPr>
              <w:t>1</w:t>
            </w:r>
            <w:r w:rsidRPr="000C75FA">
              <w:rPr>
                <w:rFonts w:cs="Times New Roman"/>
                <w:color w:val="000000"/>
                <w:kern w:val="0"/>
                <w:sz w:val="24"/>
                <w14:ligatures w14:val="none"/>
              </w:rPr>
              <w:t xml:space="preserve"> </w:t>
            </w:r>
            <w:r w:rsidRPr="000C75FA">
              <w:rPr>
                <w:rFonts w:cs="Times New Roman"/>
                <w:color w:val="000000"/>
                <w:kern w:val="0"/>
                <w:sz w:val="24"/>
                <w14:ligatures w14:val="none"/>
              </w:rPr>
              <w:t>供应商具</w:t>
            </w:r>
            <w:r w:rsidRPr="000C75FA">
              <w:rPr>
                <w:rFonts w:cs="Times New Roman" w:hint="eastAsia"/>
                <w:color w:val="000000"/>
                <w:kern w:val="0"/>
                <w:sz w:val="24"/>
                <w14:ligatures w14:val="none"/>
              </w:rPr>
              <w:t>备</w:t>
            </w:r>
            <w:r w:rsidRPr="000C75FA">
              <w:rPr>
                <w:rFonts w:cs="Times New Roman"/>
                <w:color w:val="000000"/>
                <w:kern w:val="0"/>
                <w:sz w:val="24"/>
                <w14:ligatures w14:val="none"/>
              </w:rPr>
              <w:t>有效期内的</w:t>
            </w:r>
            <w:r w:rsidRPr="000C75FA">
              <w:rPr>
                <w:rFonts w:cs="Times New Roman" w:hint="eastAsia"/>
                <w:color w:val="000000"/>
                <w:kern w:val="0"/>
                <w:sz w:val="24"/>
                <w14:ligatures w14:val="none"/>
              </w:rPr>
              <w:t>生态环境损害领域《司法鉴定许可证》，或者是生态环境、自然资源、住房和城乡建设、水利、农业农村、林业和草原等国务院相关主管部门关于生态环境损害鉴定评估方面的推荐机构的</w:t>
            </w:r>
            <w:r w:rsidRPr="000C75FA">
              <w:rPr>
                <w:rFonts w:cs="Times New Roman"/>
                <w:color w:val="000000"/>
                <w:kern w:val="0"/>
                <w:sz w:val="24"/>
                <w14:ligatures w14:val="none"/>
              </w:rPr>
              <w:t>，</w:t>
            </w:r>
            <w:r w:rsidRPr="000C75FA">
              <w:rPr>
                <w:rFonts w:cs="Times New Roman" w:hint="eastAsia"/>
                <w:color w:val="000000"/>
                <w:kern w:val="0"/>
                <w:sz w:val="24"/>
                <w14:ligatures w14:val="none"/>
              </w:rPr>
              <w:t>有则</w:t>
            </w:r>
            <w:r w:rsidRPr="000C75FA">
              <w:rPr>
                <w:rFonts w:cs="Times New Roman"/>
                <w:color w:val="000000"/>
                <w:kern w:val="0"/>
                <w:sz w:val="24"/>
                <w14:ligatures w14:val="none"/>
              </w:rPr>
              <w:t>得</w:t>
            </w:r>
            <w:r w:rsidRPr="000C75FA">
              <w:rPr>
                <w:rFonts w:cs="Times New Roman" w:hint="eastAsia"/>
                <w:color w:val="000000"/>
                <w:kern w:val="0"/>
                <w:sz w:val="24"/>
                <w14:ligatures w14:val="none"/>
              </w:rPr>
              <w:t>3</w:t>
            </w:r>
            <w:r w:rsidRPr="000C75FA">
              <w:rPr>
                <w:rFonts w:cs="Times New Roman"/>
                <w:color w:val="000000"/>
                <w:kern w:val="0"/>
                <w:sz w:val="24"/>
                <w14:ligatures w14:val="none"/>
              </w:rPr>
              <w:t>分，本项最高得</w:t>
            </w:r>
            <w:r w:rsidRPr="000C75FA">
              <w:rPr>
                <w:rFonts w:cs="Times New Roman" w:hint="eastAsia"/>
                <w:color w:val="000000"/>
                <w:kern w:val="0"/>
                <w:sz w:val="24"/>
                <w14:ligatures w14:val="none"/>
              </w:rPr>
              <w:t>3</w:t>
            </w:r>
            <w:r w:rsidRPr="000C75FA">
              <w:rPr>
                <w:rFonts w:cs="Times New Roman"/>
                <w:color w:val="000000"/>
                <w:kern w:val="0"/>
                <w:sz w:val="24"/>
                <w14:ligatures w14:val="none"/>
              </w:rPr>
              <w:t>分。（备注：需提供资质证书复印件</w:t>
            </w:r>
            <w:r w:rsidRPr="000C75FA">
              <w:rPr>
                <w:rFonts w:cs="Times New Roman" w:hint="eastAsia"/>
                <w:color w:val="000000"/>
                <w:kern w:val="0"/>
                <w:sz w:val="24"/>
                <w14:ligatures w14:val="none"/>
              </w:rPr>
              <w:t>或推荐机构相关文件，</w:t>
            </w:r>
            <w:r w:rsidRPr="000C75FA">
              <w:rPr>
                <w:rFonts w:cs="Times New Roman"/>
                <w:color w:val="000000"/>
                <w:kern w:val="0"/>
                <w:sz w:val="24"/>
                <w14:ligatures w14:val="none"/>
              </w:rPr>
              <w:t>并加盖单位公章）</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3</w:t>
            </w:r>
          </w:p>
        </w:tc>
      </w:tr>
      <w:tr w:rsidR="002A5689" w:rsidRPr="000C75FA">
        <w:trPr>
          <w:trHeight w:val="660"/>
        </w:trPr>
        <w:tc>
          <w:tcPr>
            <w:tcW w:w="594" w:type="pct"/>
            <w:vMerge/>
            <w:shd w:val="clear" w:color="auto" w:fill="auto"/>
            <w:vAlign w:val="center"/>
          </w:tcPr>
          <w:p w:rsidR="002A5689" w:rsidRPr="000C75FA" w:rsidRDefault="002A5689">
            <w:pPr>
              <w:widowControl/>
              <w:spacing w:line="240" w:lineRule="auto"/>
              <w:rPr>
                <w:rFonts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 xml:space="preserve">1.2 </w:t>
            </w:r>
            <w:r w:rsidRPr="000C75FA">
              <w:rPr>
                <w:rFonts w:cs="Times New Roman" w:hint="eastAsia"/>
                <w:color w:val="000000"/>
                <w:kern w:val="0"/>
                <w:sz w:val="24"/>
                <w14:ligatures w14:val="none"/>
              </w:rPr>
              <w:t>供应商具有行政部门颁发的检验检测机构资质认定证书（</w:t>
            </w:r>
            <w:r w:rsidRPr="000C75FA">
              <w:rPr>
                <w:rFonts w:cs="Times New Roman" w:hint="eastAsia"/>
                <w:color w:val="000000"/>
                <w:kern w:val="0"/>
                <w:sz w:val="24"/>
                <w14:ligatures w14:val="none"/>
              </w:rPr>
              <w:t>CMA</w:t>
            </w:r>
            <w:r w:rsidRPr="000C75FA">
              <w:rPr>
                <w:rFonts w:cs="Times New Roman" w:hint="eastAsia"/>
                <w:color w:val="000000"/>
                <w:kern w:val="0"/>
                <w:sz w:val="24"/>
                <w14:ligatures w14:val="none"/>
              </w:rPr>
              <w:t>），得</w:t>
            </w:r>
            <w:r w:rsidRPr="000C75FA">
              <w:rPr>
                <w:rFonts w:cs="Times New Roman"/>
                <w:color w:val="000000"/>
                <w:kern w:val="0"/>
                <w:sz w:val="24"/>
                <w14:ligatures w14:val="none"/>
              </w:rPr>
              <w:t>3</w:t>
            </w:r>
            <w:r w:rsidRPr="000C75FA">
              <w:rPr>
                <w:rFonts w:cs="Times New Roman" w:hint="eastAsia"/>
                <w:color w:val="000000"/>
                <w:kern w:val="0"/>
                <w:sz w:val="24"/>
                <w14:ligatures w14:val="none"/>
              </w:rPr>
              <w:t>分</w:t>
            </w:r>
            <w:r w:rsidRPr="000C75FA">
              <w:rPr>
                <w:rFonts w:cs="Times New Roman"/>
                <w:color w:val="000000"/>
                <w:kern w:val="0"/>
                <w:sz w:val="24"/>
                <w14:ligatures w14:val="none"/>
              </w:rPr>
              <w:t>（备注：需提供资质证书复印件并加盖公章）</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3</w:t>
            </w:r>
          </w:p>
        </w:tc>
      </w:tr>
      <w:tr w:rsidR="002A5689" w:rsidRPr="000C75FA">
        <w:trPr>
          <w:trHeight w:val="660"/>
        </w:trPr>
        <w:tc>
          <w:tcPr>
            <w:tcW w:w="594" w:type="pct"/>
            <w:vMerge/>
            <w:shd w:val="clear" w:color="auto" w:fill="auto"/>
            <w:vAlign w:val="center"/>
          </w:tcPr>
          <w:p w:rsidR="002A5689" w:rsidRPr="000C75FA" w:rsidRDefault="002A5689">
            <w:pPr>
              <w:widowControl/>
              <w:spacing w:line="240" w:lineRule="auto"/>
              <w:rPr>
                <w:rFonts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 xml:space="preserve">1.3 </w:t>
            </w:r>
            <w:r w:rsidRPr="000C75FA">
              <w:rPr>
                <w:rFonts w:cs="Times New Roman" w:hint="eastAsia"/>
                <w:color w:val="000000"/>
                <w:kern w:val="0"/>
                <w:sz w:val="24"/>
                <w14:ligatures w14:val="none"/>
              </w:rPr>
              <w:t>供应商</w:t>
            </w:r>
            <w:proofErr w:type="gramStart"/>
            <w:r w:rsidRPr="000C75FA">
              <w:rPr>
                <w:rFonts w:cs="Times New Roman" w:hint="eastAsia"/>
                <w:color w:val="000000"/>
                <w:kern w:val="0"/>
                <w:sz w:val="24"/>
                <w14:ligatures w14:val="none"/>
              </w:rPr>
              <w:t>具有住建部门</w:t>
            </w:r>
            <w:proofErr w:type="gramEnd"/>
            <w:r w:rsidRPr="000C75FA">
              <w:rPr>
                <w:rFonts w:cs="Times New Roman" w:hint="eastAsia"/>
                <w:color w:val="000000"/>
                <w:kern w:val="0"/>
                <w:sz w:val="24"/>
                <w14:ligatures w14:val="none"/>
              </w:rPr>
              <w:t>颁发的工程设计环境工程专项资质，且资质范围包含污染修复工程，得</w:t>
            </w:r>
            <w:r w:rsidRPr="000C75FA">
              <w:rPr>
                <w:rFonts w:cs="Times New Roman"/>
                <w:color w:val="000000"/>
                <w:kern w:val="0"/>
                <w:sz w:val="24"/>
                <w14:ligatures w14:val="none"/>
              </w:rPr>
              <w:t>3</w:t>
            </w:r>
            <w:r w:rsidRPr="000C75FA">
              <w:rPr>
                <w:rFonts w:cs="Times New Roman" w:hint="eastAsia"/>
                <w:color w:val="000000"/>
                <w:kern w:val="0"/>
                <w:sz w:val="24"/>
                <w14:ligatures w14:val="none"/>
              </w:rPr>
              <w:t>分</w:t>
            </w:r>
            <w:r w:rsidRPr="000C75FA">
              <w:rPr>
                <w:rFonts w:cs="Times New Roman"/>
                <w:color w:val="000000"/>
                <w:kern w:val="0"/>
                <w:sz w:val="24"/>
                <w14:ligatures w14:val="none"/>
              </w:rPr>
              <w:t>（备注：需提供资质证书复印件并加盖公章）</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3</w:t>
            </w:r>
          </w:p>
        </w:tc>
      </w:tr>
      <w:tr w:rsidR="002A5689" w:rsidRPr="000C75FA">
        <w:trPr>
          <w:trHeight w:val="660"/>
        </w:trPr>
        <w:tc>
          <w:tcPr>
            <w:tcW w:w="594" w:type="pct"/>
            <w:vMerge/>
            <w:shd w:val="clear" w:color="auto" w:fill="auto"/>
            <w:vAlign w:val="center"/>
          </w:tcPr>
          <w:p w:rsidR="002A5689" w:rsidRPr="000C75FA" w:rsidRDefault="002A5689">
            <w:pPr>
              <w:widowControl/>
              <w:spacing w:line="240" w:lineRule="auto"/>
              <w:rPr>
                <w:rFonts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1.</w:t>
            </w:r>
            <w:r w:rsidRPr="000C75FA">
              <w:rPr>
                <w:rFonts w:cs="Times New Roman" w:hint="eastAsia"/>
                <w:color w:val="000000"/>
                <w:kern w:val="0"/>
                <w:sz w:val="24"/>
                <w14:ligatures w14:val="none"/>
              </w:rPr>
              <w:t>4</w:t>
            </w:r>
            <w:r w:rsidRPr="000C75FA">
              <w:rPr>
                <w:rFonts w:cs="Times New Roman" w:hint="eastAsia"/>
                <w:color w:val="000000"/>
                <w:kern w:val="0"/>
                <w:sz w:val="24"/>
                <w14:ligatures w14:val="none"/>
              </w:rPr>
              <w:t>供应商具有工程咨询</w:t>
            </w:r>
            <w:proofErr w:type="gramStart"/>
            <w:r w:rsidRPr="000C75FA">
              <w:rPr>
                <w:rFonts w:cs="Times New Roman" w:hint="eastAsia"/>
                <w:color w:val="000000"/>
                <w:kern w:val="0"/>
                <w:sz w:val="24"/>
                <w14:ligatures w14:val="none"/>
              </w:rPr>
              <w:t>单位甲级</w:t>
            </w:r>
            <w:proofErr w:type="gramEnd"/>
            <w:r w:rsidRPr="000C75FA">
              <w:rPr>
                <w:rFonts w:cs="Times New Roman" w:hint="eastAsia"/>
                <w:color w:val="000000"/>
                <w:kern w:val="0"/>
                <w:sz w:val="24"/>
                <w14:ligatures w14:val="none"/>
              </w:rPr>
              <w:t>资信证书（含生态建设和环境工程）的，得</w:t>
            </w:r>
            <w:r w:rsidRPr="000C75FA">
              <w:rPr>
                <w:rFonts w:cs="Times New Roman"/>
                <w:color w:val="000000"/>
                <w:kern w:val="0"/>
                <w:sz w:val="24"/>
                <w14:ligatures w14:val="none"/>
              </w:rPr>
              <w:t>3</w:t>
            </w:r>
            <w:r w:rsidRPr="000C75FA">
              <w:rPr>
                <w:rFonts w:cs="Times New Roman" w:hint="eastAsia"/>
                <w:color w:val="000000"/>
                <w:kern w:val="0"/>
                <w:sz w:val="24"/>
                <w14:ligatures w14:val="none"/>
              </w:rPr>
              <w:t>分，乙级资信证书的，得</w:t>
            </w:r>
            <w:r w:rsidRPr="000C75FA">
              <w:rPr>
                <w:rFonts w:cs="Times New Roman"/>
                <w:color w:val="000000"/>
                <w:kern w:val="0"/>
                <w:sz w:val="24"/>
                <w14:ligatures w14:val="none"/>
              </w:rPr>
              <w:t>2</w:t>
            </w:r>
            <w:r w:rsidRPr="000C75FA">
              <w:rPr>
                <w:rFonts w:cs="Times New Roman" w:hint="eastAsia"/>
                <w:color w:val="000000"/>
                <w:kern w:val="0"/>
                <w:sz w:val="24"/>
                <w14:ligatures w14:val="none"/>
              </w:rPr>
              <w:t>分。</w:t>
            </w:r>
            <w:r w:rsidRPr="000C75FA">
              <w:rPr>
                <w:rFonts w:cs="Times New Roman"/>
                <w:color w:val="000000"/>
                <w:kern w:val="0"/>
                <w:sz w:val="24"/>
                <w14:ligatures w14:val="none"/>
              </w:rPr>
              <w:t>（备注：需提供资质证书复印件并加盖公章）</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hint="eastAsia"/>
                <w:szCs w:val="22"/>
              </w:rPr>
              <w:t>3</w:t>
            </w:r>
          </w:p>
        </w:tc>
      </w:tr>
      <w:tr w:rsidR="002A5689" w:rsidRPr="000C75FA">
        <w:trPr>
          <w:trHeight w:val="660"/>
        </w:trPr>
        <w:tc>
          <w:tcPr>
            <w:tcW w:w="594" w:type="pct"/>
            <w:vMerge/>
            <w:shd w:val="clear" w:color="auto" w:fill="auto"/>
            <w:vAlign w:val="center"/>
          </w:tcPr>
          <w:p w:rsidR="002A5689" w:rsidRPr="000C75FA" w:rsidRDefault="002A5689">
            <w:pPr>
              <w:widowControl/>
              <w:spacing w:line="240" w:lineRule="auto"/>
              <w:rPr>
                <w:rFonts w:cs="Times New Roman"/>
                <w:color w:val="000000"/>
                <w:kern w:val="0"/>
                <w:sz w:val="24"/>
                <w14:ligatures w14:val="none"/>
              </w:rPr>
            </w:pPr>
          </w:p>
        </w:tc>
        <w:tc>
          <w:tcPr>
            <w:tcW w:w="3875" w:type="pct"/>
            <w:shd w:val="clear" w:color="auto" w:fill="auto"/>
            <w:vAlign w:val="center"/>
          </w:tcPr>
          <w:p w:rsidR="002A5689" w:rsidRPr="000C75FA" w:rsidRDefault="000E30F1" w:rsidP="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1.</w:t>
            </w:r>
            <w:r w:rsidRPr="000C75FA">
              <w:rPr>
                <w:rFonts w:cs="Times New Roman" w:hint="eastAsia"/>
                <w:color w:val="000000"/>
                <w:kern w:val="0"/>
                <w:sz w:val="24"/>
                <w14:ligatures w14:val="none"/>
              </w:rPr>
              <w:t>5</w:t>
            </w:r>
            <w:r w:rsidRPr="000C75FA">
              <w:rPr>
                <w:rFonts w:cs="Times New Roman" w:hint="eastAsia"/>
                <w:color w:val="000000"/>
                <w:kern w:val="0"/>
                <w:sz w:val="24"/>
                <w14:ligatures w14:val="none"/>
              </w:rPr>
              <w:t>供应商具有有效期内的</w:t>
            </w:r>
            <w:r w:rsidRPr="000C75FA">
              <w:rPr>
                <w:rFonts w:cs="Times New Roman" w:hint="eastAsia"/>
                <w:color w:val="000000"/>
                <w:kern w:val="0"/>
                <w:sz w:val="24"/>
                <w14:ligatures w14:val="none"/>
              </w:rPr>
              <w:t>ISO9001</w:t>
            </w:r>
            <w:r w:rsidRPr="000C75FA">
              <w:rPr>
                <w:rFonts w:cs="Times New Roman" w:hint="eastAsia"/>
                <w:color w:val="000000"/>
                <w:kern w:val="0"/>
                <w:sz w:val="24"/>
                <w14:ligatures w14:val="none"/>
              </w:rPr>
              <w:t>质量管理体系认证证书、</w:t>
            </w:r>
            <w:r w:rsidRPr="000C75FA">
              <w:rPr>
                <w:rFonts w:cs="Times New Roman" w:hint="eastAsia"/>
                <w:color w:val="000000"/>
                <w:kern w:val="0"/>
                <w:sz w:val="24"/>
                <w14:ligatures w14:val="none"/>
              </w:rPr>
              <w:t>ISO14001</w:t>
            </w:r>
            <w:r w:rsidRPr="000C75FA">
              <w:rPr>
                <w:rFonts w:cs="Times New Roman" w:hint="eastAsia"/>
                <w:color w:val="000000"/>
                <w:kern w:val="0"/>
                <w:sz w:val="24"/>
                <w14:ligatures w14:val="none"/>
              </w:rPr>
              <w:t>环境管理体系认证证书，有一个得</w:t>
            </w:r>
            <w:r w:rsidRPr="000C75FA">
              <w:rPr>
                <w:rFonts w:cs="Times New Roman"/>
                <w:color w:val="000000"/>
                <w:kern w:val="0"/>
                <w:sz w:val="24"/>
                <w14:ligatures w14:val="none"/>
              </w:rPr>
              <w:t>1.5</w:t>
            </w:r>
            <w:r w:rsidRPr="000C75FA">
              <w:rPr>
                <w:rFonts w:cs="Times New Roman" w:hint="eastAsia"/>
                <w:color w:val="000000"/>
                <w:kern w:val="0"/>
                <w:sz w:val="24"/>
                <w14:ligatures w14:val="none"/>
              </w:rPr>
              <w:t>分，本项最高得</w:t>
            </w:r>
            <w:r w:rsidRPr="000C75FA">
              <w:rPr>
                <w:rFonts w:cs="Times New Roman"/>
                <w:color w:val="000000"/>
                <w:kern w:val="0"/>
                <w:sz w:val="24"/>
                <w14:ligatures w14:val="none"/>
              </w:rPr>
              <w:t>3</w:t>
            </w:r>
            <w:r w:rsidRPr="000C75FA">
              <w:rPr>
                <w:rFonts w:cs="Times New Roman" w:hint="eastAsia"/>
                <w:color w:val="000000"/>
                <w:kern w:val="0"/>
                <w:sz w:val="24"/>
                <w14:ligatures w14:val="none"/>
              </w:rPr>
              <w:t>分。</w:t>
            </w:r>
          </w:p>
        </w:tc>
        <w:tc>
          <w:tcPr>
            <w:tcW w:w="530" w:type="pct"/>
            <w:shd w:val="clear" w:color="auto" w:fill="auto"/>
            <w:vAlign w:val="center"/>
          </w:tcPr>
          <w:p w:rsidR="002A5689" w:rsidRPr="000C75FA" w:rsidRDefault="000E30F1">
            <w:pPr>
              <w:adjustRightInd w:val="0"/>
              <w:snapToGrid w:val="0"/>
              <w:spacing w:line="240" w:lineRule="auto"/>
              <w:jc w:val="center"/>
              <w:rPr>
                <w:szCs w:val="22"/>
              </w:rPr>
            </w:pPr>
            <w:r w:rsidRPr="000C75FA">
              <w:rPr>
                <w:rFonts w:hint="eastAsia"/>
                <w:szCs w:val="22"/>
              </w:rPr>
              <w:t>3</w:t>
            </w:r>
          </w:p>
        </w:tc>
      </w:tr>
      <w:tr w:rsidR="002A5689" w:rsidRPr="000C75FA" w:rsidTr="000E30F1">
        <w:trPr>
          <w:trHeight w:val="990"/>
        </w:trPr>
        <w:tc>
          <w:tcPr>
            <w:tcW w:w="594" w:type="pct"/>
            <w:vMerge w:val="restar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color w:val="000000"/>
                <w:kern w:val="0"/>
                <w:sz w:val="24"/>
                <w14:ligatures w14:val="none"/>
              </w:rPr>
              <w:t>2.</w:t>
            </w:r>
            <w:r w:rsidRPr="000C75FA">
              <w:rPr>
                <w:rFonts w:cs="Times New Roman"/>
                <w:color w:val="000000"/>
                <w:kern w:val="0"/>
                <w:sz w:val="24"/>
                <w14:ligatures w14:val="none"/>
              </w:rPr>
              <w:t>业绩（</w:t>
            </w:r>
            <w:r w:rsidRPr="000C75FA">
              <w:rPr>
                <w:rFonts w:cs="Times New Roman" w:hint="eastAsia"/>
                <w:color w:val="000000"/>
                <w:kern w:val="0"/>
                <w:sz w:val="24"/>
                <w14:ligatures w14:val="none"/>
              </w:rPr>
              <w:t>5</w:t>
            </w:r>
            <w:r w:rsidRPr="000C75FA">
              <w:rPr>
                <w:rFonts w:cs="Times New Roman"/>
                <w:color w:val="000000"/>
                <w:kern w:val="0"/>
                <w:sz w:val="24"/>
                <w14:ligatures w14:val="none"/>
              </w:rPr>
              <w:t>分）</w:t>
            </w: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2.1</w:t>
            </w:r>
            <w:r w:rsidRPr="000C75FA">
              <w:rPr>
                <w:rFonts w:cs="Times New Roman" w:hint="eastAsia"/>
                <w:color w:val="000000"/>
                <w:kern w:val="0"/>
                <w:sz w:val="24"/>
                <w14:ligatures w14:val="none"/>
              </w:rPr>
              <w:t xml:space="preserve"> </w:t>
            </w:r>
            <w:r w:rsidRPr="000C75FA">
              <w:rPr>
                <w:rFonts w:cs="Times New Roman"/>
                <w:color w:val="000000"/>
                <w:kern w:val="0"/>
                <w:sz w:val="24"/>
                <w14:ligatures w14:val="none"/>
              </w:rPr>
              <w:t>供应商自</w:t>
            </w:r>
            <w:r w:rsidRPr="000C75FA">
              <w:rPr>
                <w:rFonts w:cs="Times New Roman"/>
                <w:color w:val="000000"/>
                <w:kern w:val="0"/>
                <w:sz w:val="24"/>
                <w14:ligatures w14:val="none"/>
              </w:rPr>
              <w:t>202</w:t>
            </w:r>
            <w:r w:rsidRPr="000C75FA">
              <w:rPr>
                <w:rFonts w:cs="Times New Roman" w:hint="eastAsia"/>
                <w:color w:val="000000"/>
                <w:kern w:val="0"/>
                <w:sz w:val="24"/>
                <w14:ligatures w14:val="none"/>
              </w:rPr>
              <w:t>1</w:t>
            </w:r>
            <w:r w:rsidRPr="000C75FA">
              <w:rPr>
                <w:rFonts w:cs="Times New Roman"/>
                <w:color w:val="000000"/>
                <w:kern w:val="0"/>
                <w:sz w:val="24"/>
                <w14:ligatures w14:val="none"/>
              </w:rPr>
              <w:t>年</w:t>
            </w:r>
            <w:r w:rsidRPr="000C75FA">
              <w:rPr>
                <w:rFonts w:cs="Times New Roman"/>
                <w:color w:val="000000"/>
                <w:kern w:val="0"/>
                <w:sz w:val="24"/>
                <w14:ligatures w14:val="none"/>
              </w:rPr>
              <w:t>1</w:t>
            </w:r>
            <w:r w:rsidRPr="000C75FA">
              <w:rPr>
                <w:rFonts w:cs="Times New Roman"/>
                <w:color w:val="000000"/>
                <w:kern w:val="0"/>
                <w:sz w:val="24"/>
                <w14:ligatures w14:val="none"/>
              </w:rPr>
              <w:t>月</w:t>
            </w:r>
            <w:r w:rsidRPr="000C75FA">
              <w:rPr>
                <w:rFonts w:cs="Times New Roman"/>
                <w:color w:val="000000"/>
                <w:kern w:val="0"/>
                <w:sz w:val="24"/>
                <w14:ligatures w14:val="none"/>
              </w:rPr>
              <w:t>1</w:t>
            </w:r>
            <w:r w:rsidRPr="000C75FA">
              <w:rPr>
                <w:rFonts w:cs="Times New Roman"/>
                <w:color w:val="000000"/>
                <w:kern w:val="0"/>
                <w:sz w:val="24"/>
                <w14:ligatures w14:val="none"/>
              </w:rPr>
              <w:t>日以来（以合同签订日期为准）承担过</w:t>
            </w:r>
            <w:r w:rsidRPr="000C75FA">
              <w:rPr>
                <w:rFonts w:cs="Times New Roman" w:hint="eastAsia"/>
                <w:color w:val="000000"/>
                <w:kern w:val="0"/>
                <w:sz w:val="24"/>
                <w14:ligatures w14:val="none"/>
              </w:rPr>
              <w:t>生态环境损害赔偿工作技术支撑相关</w:t>
            </w:r>
            <w:r w:rsidRPr="000C75FA">
              <w:rPr>
                <w:rFonts w:cs="Times New Roman"/>
                <w:color w:val="000000"/>
                <w:kern w:val="0"/>
                <w:sz w:val="24"/>
                <w14:ligatures w14:val="none"/>
              </w:rPr>
              <w:t>项目</w:t>
            </w:r>
            <w:r w:rsidRPr="000C75FA">
              <w:rPr>
                <w:rFonts w:cs="Times New Roman" w:hint="eastAsia"/>
                <w:color w:val="000000"/>
                <w:kern w:val="0"/>
                <w:sz w:val="24"/>
                <w14:ligatures w14:val="none"/>
              </w:rPr>
              <w:t>的</w:t>
            </w:r>
            <w:r w:rsidRPr="000C75FA">
              <w:rPr>
                <w:rFonts w:cs="Times New Roman"/>
                <w:color w:val="000000"/>
                <w:kern w:val="0"/>
                <w:sz w:val="24"/>
                <w14:ligatures w14:val="none"/>
              </w:rPr>
              <w:t>，</w:t>
            </w:r>
            <w:proofErr w:type="gramStart"/>
            <w:r w:rsidRPr="000C75FA">
              <w:rPr>
                <w:rFonts w:cs="Times New Roman"/>
                <w:color w:val="000000"/>
                <w:kern w:val="0"/>
                <w:sz w:val="24"/>
                <w14:ligatures w14:val="none"/>
              </w:rPr>
              <w:t>每承担</w:t>
            </w:r>
            <w:proofErr w:type="gramEnd"/>
            <w:r w:rsidRPr="000C75FA">
              <w:rPr>
                <w:rFonts w:cs="Times New Roman"/>
                <w:color w:val="000000"/>
                <w:kern w:val="0"/>
                <w:sz w:val="24"/>
                <w14:ligatures w14:val="none"/>
              </w:rPr>
              <w:t>一个得</w:t>
            </w:r>
            <w:r w:rsidRPr="000C75FA">
              <w:rPr>
                <w:rFonts w:cs="Times New Roman" w:hint="eastAsia"/>
                <w:color w:val="000000"/>
                <w:kern w:val="0"/>
                <w:sz w:val="24"/>
                <w14:ligatures w14:val="none"/>
              </w:rPr>
              <w:t>1.5</w:t>
            </w:r>
            <w:r w:rsidRPr="000C75FA">
              <w:rPr>
                <w:rFonts w:cs="Times New Roman"/>
                <w:color w:val="000000"/>
                <w:kern w:val="0"/>
                <w:sz w:val="24"/>
                <w14:ligatures w14:val="none"/>
              </w:rPr>
              <w:t>分，本项最高得</w:t>
            </w:r>
            <w:r w:rsidRPr="000C75FA">
              <w:rPr>
                <w:rFonts w:cs="Times New Roman" w:hint="eastAsia"/>
                <w:color w:val="000000"/>
                <w:kern w:val="0"/>
                <w:sz w:val="24"/>
                <w14:ligatures w14:val="none"/>
              </w:rPr>
              <w:t>3</w:t>
            </w:r>
            <w:r w:rsidRPr="000C75FA">
              <w:rPr>
                <w:rFonts w:cs="Times New Roman"/>
                <w:color w:val="000000"/>
                <w:kern w:val="0"/>
                <w:sz w:val="24"/>
                <w14:ligatures w14:val="none"/>
              </w:rPr>
              <w:t>分。（备注：提供合同复印件并加盖单位公章，合同中单位名称应当与供应商名称一致）</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3</w:t>
            </w:r>
          </w:p>
        </w:tc>
      </w:tr>
      <w:tr w:rsidR="002A5689" w:rsidRPr="000C75FA" w:rsidTr="000E30F1">
        <w:trPr>
          <w:trHeight w:val="990"/>
        </w:trPr>
        <w:tc>
          <w:tcPr>
            <w:tcW w:w="594" w:type="pct"/>
            <w:vMerge/>
            <w:shd w:val="clear" w:color="auto" w:fill="auto"/>
            <w:vAlign w:val="center"/>
          </w:tcPr>
          <w:p w:rsidR="002A5689" w:rsidRPr="000C75FA" w:rsidRDefault="002A5689">
            <w:pPr>
              <w:widowControl/>
              <w:spacing w:line="240" w:lineRule="auto"/>
              <w:jc w:val="center"/>
              <w:rPr>
                <w:rFonts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2.</w:t>
            </w:r>
            <w:r w:rsidRPr="000C75FA">
              <w:rPr>
                <w:rFonts w:cs="Times New Roman" w:hint="eastAsia"/>
                <w:color w:val="000000"/>
                <w:kern w:val="0"/>
                <w:sz w:val="24"/>
                <w14:ligatures w14:val="none"/>
              </w:rPr>
              <w:t xml:space="preserve">2 </w:t>
            </w:r>
            <w:r w:rsidRPr="000C75FA">
              <w:rPr>
                <w:rFonts w:cs="Times New Roman" w:hint="eastAsia"/>
                <w:color w:val="000000"/>
                <w:kern w:val="0"/>
                <w:sz w:val="24"/>
                <w14:ligatures w14:val="none"/>
              </w:rPr>
              <w:t>项目组成成员自</w:t>
            </w:r>
            <w:r w:rsidRPr="000C75FA">
              <w:rPr>
                <w:rFonts w:cs="Times New Roman"/>
                <w:color w:val="000000"/>
                <w:kern w:val="0"/>
                <w:sz w:val="24"/>
                <w14:ligatures w14:val="none"/>
              </w:rPr>
              <w:t>202</w:t>
            </w:r>
            <w:r w:rsidRPr="000C75FA">
              <w:rPr>
                <w:rFonts w:cs="Times New Roman" w:hint="eastAsia"/>
                <w:color w:val="000000"/>
                <w:kern w:val="0"/>
                <w:sz w:val="24"/>
                <w14:ligatures w14:val="none"/>
              </w:rPr>
              <w:t>1</w:t>
            </w:r>
            <w:r w:rsidRPr="000C75FA">
              <w:rPr>
                <w:rFonts w:cs="Times New Roman"/>
                <w:color w:val="000000"/>
                <w:kern w:val="0"/>
                <w:sz w:val="24"/>
                <w14:ligatures w14:val="none"/>
              </w:rPr>
              <w:t>年</w:t>
            </w:r>
            <w:r w:rsidRPr="000C75FA">
              <w:rPr>
                <w:rFonts w:cs="Times New Roman"/>
                <w:color w:val="000000"/>
                <w:kern w:val="0"/>
                <w:sz w:val="24"/>
                <w14:ligatures w14:val="none"/>
              </w:rPr>
              <w:t>1</w:t>
            </w:r>
            <w:r w:rsidRPr="000C75FA">
              <w:rPr>
                <w:rFonts w:cs="Times New Roman"/>
                <w:color w:val="000000"/>
                <w:kern w:val="0"/>
                <w:sz w:val="24"/>
                <w14:ligatures w14:val="none"/>
              </w:rPr>
              <w:t>月</w:t>
            </w:r>
            <w:r w:rsidRPr="000C75FA">
              <w:rPr>
                <w:rFonts w:cs="Times New Roman"/>
                <w:color w:val="000000"/>
                <w:kern w:val="0"/>
                <w:sz w:val="24"/>
                <w14:ligatures w14:val="none"/>
              </w:rPr>
              <w:t>1</w:t>
            </w:r>
            <w:r w:rsidRPr="000C75FA">
              <w:rPr>
                <w:rFonts w:cs="Times New Roman"/>
                <w:color w:val="000000"/>
                <w:kern w:val="0"/>
                <w:sz w:val="24"/>
                <w14:ligatures w14:val="none"/>
              </w:rPr>
              <w:t>日以来（以合同签订日期为准）</w:t>
            </w:r>
            <w:r w:rsidRPr="000C75FA">
              <w:rPr>
                <w:rFonts w:cs="Times New Roman" w:hint="eastAsia"/>
                <w:color w:val="000000"/>
                <w:kern w:val="0"/>
                <w:sz w:val="24"/>
                <w14:ligatures w14:val="none"/>
              </w:rPr>
              <w:t>承担过生态环境损害赔偿鉴定评估项目类似业绩的</w:t>
            </w:r>
            <w:r w:rsidRPr="000C75FA">
              <w:rPr>
                <w:rFonts w:cs="Times New Roman"/>
                <w:color w:val="000000"/>
                <w:kern w:val="0"/>
                <w:sz w:val="24"/>
                <w14:ligatures w14:val="none"/>
              </w:rPr>
              <w:t>，每</w:t>
            </w:r>
            <w:r w:rsidRPr="000C75FA">
              <w:rPr>
                <w:rFonts w:cs="Times New Roman" w:hint="eastAsia"/>
                <w:color w:val="000000"/>
                <w:kern w:val="0"/>
                <w:sz w:val="24"/>
                <w14:ligatures w14:val="none"/>
              </w:rPr>
              <w:t>项</w:t>
            </w:r>
            <w:r w:rsidRPr="000C75FA">
              <w:rPr>
                <w:rFonts w:cs="Times New Roman" w:hint="eastAsia"/>
                <w:color w:val="000000"/>
                <w:kern w:val="0"/>
                <w:sz w:val="24"/>
                <w14:ligatures w14:val="none"/>
              </w:rPr>
              <w:t>1</w:t>
            </w:r>
            <w:r w:rsidRPr="000C75FA">
              <w:rPr>
                <w:rFonts w:cs="Times New Roman"/>
                <w:color w:val="000000"/>
                <w:kern w:val="0"/>
                <w:sz w:val="24"/>
                <w14:ligatures w14:val="none"/>
              </w:rPr>
              <w:t>分，本项最高得</w:t>
            </w:r>
            <w:r w:rsidRPr="000C75FA">
              <w:rPr>
                <w:rFonts w:cs="Times New Roman" w:hint="eastAsia"/>
                <w:color w:val="000000"/>
                <w:kern w:val="0"/>
                <w:sz w:val="24"/>
                <w14:ligatures w14:val="none"/>
              </w:rPr>
              <w:t>2</w:t>
            </w:r>
            <w:r w:rsidRPr="000C75FA">
              <w:rPr>
                <w:rFonts w:cs="Times New Roman"/>
                <w:color w:val="000000"/>
                <w:kern w:val="0"/>
                <w:sz w:val="24"/>
                <w14:ligatures w14:val="none"/>
              </w:rPr>
              <w:t>分。（备注：提供</w:t>
            </w:r>
            <w:r w:rsidRPr="000C75FA">
              <w:rPr>
                <w:rFonts w:cs="Times New Roman" w:hint="eastAsia"/>
                <w:color w:val="000000"/>
                <w:kern w:val="0"/>
                <w:sz w:val="24"/>
                <w14:ligatures w14:val="none"/>
              </w:rPr>
              <w:t>项目组成员业绩的证明材料</w:t>
            </w:r>
            <w:r w:rsidRPr="000C75FA">
              <w:rPr>
                <w:rFonts w:cs="Times New Roman"/>
                <w:color w:val="000000"/>
                <w:kern w:val="0"/>
                <w:sz w:val="24"/>
                <w14:ligatures w14:val="none"/>
              </w:rPr>
              <w:t>并加盖单位公章）</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2</w:t>
            </w:r>
          </w:p>
        </w:tc>
      </w:tr>
      <w:tr w:rsidR="002A5689" w:rsidRPr="000C75FA" w:rsidTr="000E30F1">
        <w:trPr>
          <w:trHeight w:val="990"/>
        </w:trPr>
        <w:tc>
          <w:tcPr>
            <w:tcW w:w="594" w:type="pct"/>
            <w:vMerge w:val="restar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color w:val="000000"/>
                <w:kern w:val="0"/>
                <w:sz w:val="24"/>
                <w14:ligatures w14:val="none"/>
              </w:rPr>
              <w:t>3.</w:t>
            </w:r>
            <w:r w:rsidRPr="000C75FA">
              <w:rPr>
                <w:rFonts w:cs="Times New Roman"/>
                <w:color w:val="000000"/>
                <w:kern w:val="0"/>
                <w:sz w:val="24"/>
                <w14:ligatures w14:val="none"/>
              </w:rPr>
              <w:t>人员资质（</w:t>
            </w:r>
            <w:r w:rsidRPr="000C75FA">
              <w:rPr>
                <w:rFonts w:cs="Times New Roman"/>
                <w:color w:val="000000"/>
                <w:kern w:val="0"/>
                <w:sz w:val="24"/>
                <w14:ligatures w14:val="none"/>
              </w:rPr>
              <w:t>1</w:t>
            </w:r>
            <w:r w:rsidRPr="000C75FA">
              <w:rPr>
                <w:rFonts w:cs="Times New Roman" w:hint="eastAsia"/>
                <w:color w:val="000000"/>
                <w:kern w:val="0"/>
                <w:sz w:val="24"/>
                <w14:ligatures w14:val="none"/>
              </w:rPr>
              <w:t>0</w:t>
            </w:r>
            <w:r w:rsidRPr="000C75FA">
              <w:rPr>
                <w:rFonts w:cs="Times New Roman"/>
                <w:color w:val="000000"/>
                <w:kern w:val="0"/>
                <w:sz w:val="24"/>
                <w14:ligatures w14:val="none"/>
              </w:rPr>
              <w:t>分）</w:t>
            </w: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 xml:space="preserve">3.1 </w:t>
            </w:r>
            <w:r w:rsidRPr="000C75FA">
              <w:rPr>
                <w:rFonts w:cs="Times New Roman"/>
                <w:color w:val="000000"/>
                <w:kern w:val="0"/>
                <w:sz w:val="24"/>
                <w14:ligatures w14:val="none"/>
              </w:rPr>
              <w:t>拟派项目组成员属于</w:t>
            </w:r>
            <w:r w:rsidRPr="000C75FA">
              <w:rPr>
                <w:rFonts w:cs="Times New Roman" w:hint="eastAsia"/>
                <w:color w:val="000000"/>
                <w:kern w:val="0"/>
                <w:sz w:val="24"/>
                <w14:ligatures w14:val="none"/>
              </w:rPr>
              <w:t>全国各省、各设区市</w:t>
            </w:r>
            <w:r w:rsidRPr="000C75FA">
              <w:rPr>
                <w:rFonts w:cs="Times New Roman"/>
                <w:color w:val="000000"/>
                <w:kern w:val="0"/>
                <w:sz w:val="24"/>
                <w14:ligatures w14:val="none"/>
              </w:rPr>
              <w:t>环境损害司法鉴定</w:t>
            </w:r>
            <w:r w:rsidRPr="000C75FA">
              <w:rPr>
                <w:rFonts w:cs="Times New Roman" w:hint="eastAsia"/>
                <w:color w:val="000000"/>
                <w:kern w:val="0"/>
                <w:sz w:val="24"/>
                <w14:ligatures w14:val="none"/>
              </w:rPr>
              <w:t>相关工作</w:t>
            </w:r>
            <w:r w:rsidRPr="000C75FA">
              <w:rPr>
                <w:rFonts w:cs="Times New Roman"/>
                <w:color w:val="000000"/>
                <w:kern w:val="0"/>
                <w:sz w:val="24"/>
                <w14:ligatures w14:val="none"/>
              </w:rPr>
              <w:t>专家</w:t>
            </w:r>
            <w:proofErr w:type="gramStart"/>
            <w:r w:rsidRPr="000C75FA">
              <w:rPr>
                <w:rFonts w:cs="Times New Roman"/>
                <w:color w:val="000000"/>
                <w:kern w:val="0"/>
                <w:sz w:val="24"/>
                <w14:ligatures w14:val="none"/>
              </w:rPr>
              <w:t>库专家</w:t>
            </w:r>
            <w:proofErr w:type="gramEnd"/>
            <w:r w:rsidRPr="000C75FA">
              <w:rPr>
                <w:rFonts w:cs="Times New Roman"/>
                <w:color w:val="000000"/>
                <w:kern w:val="0"/>
                <w:sz w:val="24"/>
                <w14:ligatures w14:val="none"/>
              </w:rPr>
              <w:t>的，每一人得</w:t>
            </w:r>
            <w:r w:rsidRPr="000C75FA">
              <w:rPr>
                <w:rFonts w:cs="Times New Roman" w:hint="eastAsia"/>
                <w:color w:val="000000"/>
                <w:kern w:val="0"/>
                <w:sz w:val="24"/>
                <w14:ligatures w14:val="none"/>
              </w:rPr>
              <w:t>1.5</w:t>
            </w:r>
            <w:r w:rsidRPr="000C75FA">
              <w:rPr>
                <w:rFonts w:cs="Times New Roman"/>
                <w:color w:val="000000"/>
                <w:kern w:val="0"/>
                <w:sz w:val="24"/>
                <w14:ligatures w14:val="none"/>
              </w:rPr>
              <w:t>分，最高得</w:t>
            </w:r>
            <w:r w:rsidRPr="000C75FA">
              <w:rPr>
                <w:rFonts w:cs="Times New Roman" w:hint="eastAsia"/>
                <w:color w:val="000000"/>
                <w:kern w:val="0"/>
                <w:sz w:val="24"/>
                <w14:ligatures w14:val="none"/>
              </w:rPr>
              <w:t>3</w:t>
            </w:r>
            <w:r w:rsidRPr="000C75FA">
              <w:rPr>
                <w:rFonts w:cs="Times New Roman"/>
                <w:color w:val="000000"/>
                <w:kern w:val="0"/>
                <w:sz w:val="24"/>
                <w14:ligatures w14:val="none"/>
              </w:rPr>
              <w:t>分。（注：提供相关证明材料</w:t>
            </w:r>
            <w:proofErr w:type="gramStart"/>
            <w:r w:rsidRPr="000C75FA">
              <w:rPr>
                <w:rFonts w:cs="Times New Roman"/>
                <w:color w:val="000000"/>
                <w:kern w:val="0"/>
                <w:sz w:val="24"/>
                <w14:ligatures w14:val="none"/>
              </w:rPr>
              <w:t>扫描件并加盖</w:t>
            </w:r>
            <w:proofErr w:type="gramEnd"/>
            <w:r w:rsidRPr="000C75FA">
              <w:rPr>
                <w:rFonts w:cs="Times New Roman"/>
                <w:color w:val="000000"/>
                <w:kern w:val="0"/>
                <w:sz w:val="24"/>
                <w14:ligatures w14:val="none"/>
              </w:rPr>
              <w:t>公章，不提供不得分。）</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3</w:t>
            </w:r>
          </w:p>
        </w:tc>
      </w:tr>
      <w:tr w:rsidR="002A5689" w:rsidRPr="000C75FA" w:rsidTr="000E30F1">
        <w:trPr>
          <w:trHeight w:val="1320"/>
        </w:trPr>
        <w:tc>
          <w:tcPr>
            <w:tcW w:w="594" w:type="pct"/>
            <w:vMerge/>
            <w:shd w:val="clear" w:color="auto" w:fill="auto"/>
            <w:vAlign w:val="center"/>
          </w:tcPr>
          <w:p w:rsidR="002A5689" w:rsidRPr="000C75FA" w:rsidRDefault="002A5689">
            <w:pPr>
              <w:widowControl/>
              <w:spacing w:line="240" w:lineRule="auto"/>
              <w:rPr>
                <w:rFonts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 xml:space="preserve">3.2 </w:t>
            </w:r>
            <w:r w:rsidRPr="000C75FA">
              <w:rPr>
                <w:rFonts w:cs="Times New Roman"/>
                <w:color w:val="000000"/>
                <w:kern w:val="0"/>
                <w:sz w:val="24"/>
                <w14:ligatures w14:val="none"/>
              </w:rPr>
              <w:t>拟派项目负责人具有</w:t>
            </w:r>
            <w:r w:rsidRPr="000C75FA">
              <w:rPr>
                <w:rFonts w:cs="Times New Roman" w:hint="eastAsia"/>
                <w:color w:val="000000"/>
                <w:kern w:val="0"/>
                <w:sz w:val="24"/>
                <w14:ligatures w14:val="none"/>
              </w:rPr>
              <w:t>环境保护</w:t>
            </w:r>
            <w:r w:rsidRPr="000C75FA">
              <w:rPr>
                <w:rFonts w:cs="Times New Roman"/>
                <w:color w:val="000000"/>
                <w:kern w:val="0"/>
                <w:sz w:val="24"/>
                <w14:ligatures w14:val="none"/>
              </w:rPr>
              <w:t>高级技术职称的，得</w:t>
            </w:r>
            <w:r w:rsidRPr="000C75FA">
              <w:rPr>
                <w:rFonts w:cs="Times New Roman"/>
                <w:color w:val="000000"/>
                <w:kern w:val="0"/>
                <w:sz w:val="24"/>
                <w14:ligatures w14:val="none"/>
              </w:rPr>
              <w:t>1</w:t>
            </w:r>
            <w:r w:rsidRPr="000C75FA">
              <w:rPr>
                <w:rFonts w:cs="Times New Roman"/>
                <w:color w:val="000000"/>
                <w:kern w:val="0"/>
                <w:sz w:val="24"/>
                <w14:ligatures w14:val="none"/>
              </w:rPr>
              <w:t>分；具有研究员级高级技术职称的，得</w:t>
            </w:r>
            <w:r w:rsidRPr="000C75FA">
              <w:rPr>
                <w:rFonts w:cs="Times New Roman"/>
                <w:color w:val="000000"/>
                <w:kern w:val="0"/>
                <w:sz w:val="24"/>
                <w14:ligatures w14:val="none"/>
              </w:rPr>
              <w:t>2</w:t>
            </w:r>
            <w:r w:rsidRPr="000C75FA">
              <w:rPr>
                <w:rFonts w:cs="Times New Roman"/>
                <w:color w:val="000000"/>
                <w:kern w:val="0"/>
                <w:sz w:val="24"/>
                <w14:ligatures w14:val="none"/>
              </w:rPr>
              <w:t>分。（注：提供项目负责人的职称证书、法定的社保收缴部门出具由供应商为项目组成员依法缴纳的近</w:t>
            </w:r>
            <w:r w:rsidRPr="000C75FA">
              <w:rPr>
                <w:rFonts w:cs="Times New Roman"/>
                <w:color w:val="000000"/>
                <w:kern w:val="0"/>
                <w:sz w:val="24"/>
                <w14:ligatures w14:val="none"/>
              </w:rPr>
              <w:t>3</w:t>
            </w:r>
            <w:r w:rsidRPr="000C75FA">
              <w:rPr>
                <w:rFonts w:cs="Times New Roman"/>
                <w:color w:val="000000"/>
                <w:kern w:val="0"/>
                <w:sz w:val="24"/>
                <w14:ligatures w14:val="none"/>
              </w:rPr>
              <w:t>个月的社会保障资金的相关材料复印件并加盖单位公章，不提供不得分。）</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color w:val="000000"/>
                <w:kern w:val="0"/>
                <w:sz w:val="24"/>
                <w14:ligatures w14:val="none"/>
              </w:rPr>
              <w:t>2</w:t>
            </w:r>
          </w:p>
        </w:tc>
      </w:tr>
      <w:tr w:rsidR="002A5689" w:rsidRPr="000C75FA" w:rsidTr="000E30F1">
        <w:trPr>
          <w:trHeight w:val="990"/>
        </w:trPr>
        <w:tc>
          <w:tcPr>
            <w:tcW w:w="594" w:type="pct"/>
            <w:vMerge/>
            <w:shd w:val="clear" w:color="auto" w:fill="auto"/>
            <w:vAlign w:val="center"/>
          </w:tcPr>
          <w:p w:rsidR="002A5689" w:rsidRPr="000C75FA" w:rsidRDefault="002A5689">
            <w:pPr>
              <w:widowControl/>
              <w:spacing w:line="240" w:lineRule="auto"/>
              <w:rPr>
                <w:rFonts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 xml:space="preserve">3.3 </w:t>
            </w:r>
            <w:r w:rsidRPr="000C75FA">
              <w:rPr>
                <w:rFonts w:cs="Times New Roman"/>
                <w:color w:val="000000"/>
                <w:kern w:val="0"/>
                <w:sz w:val="24"/>
                <w14:ligatures w14:val="none"/>
              </w:rPr>
              <w:t>拟派的项目组成员（</w:t>
            </w:r>
            <w:proofErr w:type="gramStart"/>
            <w:r w:rsidRPr="000C75FA">
              <w:rPr>
                <w:rFonts w:cs="Times New Roman"/>
                <w:color w:val="000000"/>
                <w:kern w:val="0"/>
                <w:sz w:val="24"/>
                <w14:ligatures w14:val="none"/>
              </w:rPr>
              <w:t>除项目</w:t>
            </w:r>
            <w:proofErr w:type="gramEnd"/>
            <w:r w:rsidRPr="000C75FA">
              <w:rPr>
                <w:rFonts w:cs="Times New Roman"/>
                <w:color w:val="000000"/>
                <w:kern w:val="0"/>
                <w:sz w:val="24"/>
                <w14:ligatures w14:val="none"/>
              </w:rPr>
              <w:t>负责人外），有获得市级及以上司法鉴定荣誉称号的鉴定人，得</w:t>
            </w:r>
            <w:r w:rsidRPr="000C75FA">
              <w:rPr>
                <w:rFonts w:cs="Times New Roman" w:hint="eastAsia"/>
                <w:color w:val="000000"/>
                <w:kern w:val="0"/>
                <w:sz w:val="24"/>
                <w14:ligatures w14:val="none"/>
              </w:rPr>
              <w:t>2</w:t>
            </w:r>
            <w:r w:rsidRPr="000C75FA">
              <w:rPr>
                <w:rFonts w:cs="Times New Roman"/>
                <w:color w:val="000000"/>
                <w:kern w:val="0"/>
                <w:sz w:val="24"/>
                <w14:ligatures w14:val="none"/>
              </w:rPr>
              <w:t>分，本项最高得</w:t>
            </w:r>
            <w:r w:rsidRPr="000C75FA">
              <w:rPr>
                <w:rFonts w:cs="Times New Roman" w:hint="eastAsia"/>
                <w:color w:val="000000"/>
                <w:kern w:val="0"/>
                <w:sz w:val="24"/>
                <w14:ligatures w14:val="none"/>
              </w:rPr>
              <w:t>2</w:t>
            </w:r>
            <w:r w:rsidRPr="000C75FA">
              <w:rPr>
                <w:rFonts w:cs="Times New Roman"/>
                <w:color w:val="000000"/>
                <w:kern w:val="0"/>
                <w:sz w:val="24"/>
                <w14:ligatures w14:val="none"/>
              </w:rPr>
              <w:t>分。（注：提供相关证明材料</w:t>
            </w:r>
            <w:proofErr w:type="gramStart"/>
            <w:r w:rsidRPr="000C75FA">
              <w:rPr>
                <w:rFonts w:cs="Times New Roman"/>
                <w:color w:val="000000"/>
                <w:kern w:val="0"/>
                <w:sz w:val="24"/>
                <w14:ligatures w14:val="none"/>
              </w:rPr>
              <w:t>扫描件并加盖</w:t>
            </w:r>
            <w:proofErr w:type="gramEnd"/>
            <w:r w:rsidRPr="000C75FA">
              <w:rPr>
                <w:rFonts w:cs="Times New Roman"/>
                <w:color w:val="000000"/>
                <w:kern w:val="0"/>
                <w:sz w:val="24"/>
                <w14:ligatures w14:val="none"/>
              </w:rPr>
              <w:t>公章，不提供不得分。）</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2</w:t>
            </w:r>
          </w:p>
        </w:tc>
      </w:tr>
      <w:tr w:rsidR="002A5689" w:rsidRPr="000C75FA" w:rsidTr="000E30F1">
        <w:trPr>
          <w:trHeight w:val="990"/>
        </w:trPr>
        <w:tc>
          <w:tcPr>
            <w:tcW w:w="594" w:type="pct"/>
            <w:vMerge/>
            <w:shd w:val="clear" w:color="auto" w:fill="auto"/>
            <w:vAlign w:val="center"/>
          </w:tcPr>
          <w:p w:rsidR="002A5689" w:rsidRPr="000C75FA" w:rsidRDefault="002A5689">
            <w:pPr>
              <w:widowControl/>
              <w:spacing w:line="240" w:lineRule="auto"/>
              <w:rPr>
                <w:rFonts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cs="Times New Roman"/>
                <w:color w:val="000000"/>
                <w:kern w:val="0"/>
                <w:sz w:val="24"/>
                <w14:ligatures w14:val="none"/>
              </w:rPr>
            </w:pPr>
            <w:r w:rsidRPr="000C75FA">
              <w:rPr>
                <w:rFonts w:cs="Times New Roman"/>
                <w:color w:val="000000"/>
                <w:kern w:val="0"/>
                <w:sz w:val="24"/>
                <w14:ligatures w14:val="none"/>
              </w:rPr>
              <w:t>3.4</w:t>
            </w:r>
            <w:r w:rsidRPr="000C75FA">
              <w:rPr>
                <w:rFonts w:cs="Times New Roman"/>
                <w:color w:val="000000"/>
                <w:kern w:val="0"/>
                <w:sz w:val="24"/>
                <w14:ligatures w14:val="none"/>
              </w:rPr>
              <w:t>拟派的项目组成员（</w:t>
            </w:r>
            <w:proofErr w:type="gramStart"/>
            <w:r w:rsidRPr="000C75FA">
              <w:rPr>
                <w:rFonts w:cs="Times New Roman"/>
                <w:color w:val="000000"/>
                <w:kern w:val="0"/>
                <w:sz w:val="24"/>
                <w14:ligatures w14:val="none"/>
              </w:rPr>
              <w:t>除项目</w:t>
            </w:r>
            <w:proofErr w:type="gramEnd"/>
            <w:r w:rsidRPr="000C75FA">
              <w:rPr>
                <w:rFonts w:cs="Times New Roman"/>
                <w:color w:val="000000"/>
                <w:kern w:val="0"/>
                <w:sz w:val="24"/>
                <w14:ligatures w14:val="none"/>
              </w:rPr>
              <w:t>负责人外）具有环保类中级工程师职</w:t>
            </w:r>
            <w:proofErr w:type="gramStart"/>
            <w:r w:rsidRPr="000C75FA">
              <w:rPr>
                <w:rFonts w:cs="Times New Roman"/>
                <w:color w:val="000000"/>
                <w:kern w:val="0"/>
                <w:sz w:val="24"/>
                <w14:ligatures w14:val="none"/>
              </w:rPr>
              <w:t>称</w:t>
            </w:r>
            <w:r w:rsidRPr="000C75FA">
              <w:rPr>
                <w:rFonts w:cs="Times New Roman" w:hint="eastAsia"/>
                <w:color w:val="000000"/>
                <w:kern w:val="0"/>
                <w:sz w:val="24"/>
                <w14:ligatures w14:val="none"/>
              </w:rPr>
              <w:t>或</w:t>
            </w:r>
            <w:proofErr w:type="gramEnd"/>
            <w:r w:rsidRPr="000C75FA">
              <w:rPr>
                <w:rFonts w:cs="Times New Roman" w:hint="eastAsia"/>
                <w:color w:val="000000"/>
                <w:kern w:val="0"/>
                <w:sz w:val="24"/>
                <w14:ligatures w14:val="none"/>
              </w:rPr>
              <w:t>者具有生态环境损害鉴定评估合格证书</w:t>
            </w:r>
            <w:r w:rsidRPr="000C75FA">
              <w:rPr>
                <w:rFonts w:cs="Times New Roman"/>
                <w:color w:val="000000"/>
                <w:kern w:val="0"/>
                <w:sz w:val="24"/>
                <w14:ligatures w14:val="none"/>
              </w:rPr>
              <w:t>的，每一人得</w:t>
            </w:r>
            <w:r w:rsidRPr="000C75FA">
              <w:rPr>
                <w:rFonts w:cs="Times New Roman" w:hint="eastAsia"/>
                <w:color w:val="000000"/>
                <w:kern w:val="0"/>
                <w:sz w:val="24"/>
                <w14:ligatures w14:val="none"/>
              </w:rPr>
              <w:t>1.5</w:t>
            </w:r>
            <w:r w:rsidRPr="000C75FA">
              <w:rPr>
                <w:rFonts w:cs="Times New Roman"/>
                <w:color w:val="000000"/>
                <w:kern w:val="0"/>
                <w:sz w:val="24"/>
                <w14:ligatures w14:val="none"/>
              </w:rPr>
              <w:t>分</w:t>
            </w:r>
            <w:r w:rsidRPr="000C75FA">
              <w:rPr>
                <w:rFonts w:cs="Times New Roman" w:hint="eastAsia"/>
                <w:color w:val="000000"/>
                <w:kern w:val="0"/>
                <w:sz w:val="24"/>
                <w14:ligatures w14:val="none"/>
              </w:rPr>
              <w:t>，</w:t>
            </w:r>
            <w:r w:rsidRPr="000C75FA">
              <w:rPr>
                <w:rFonts w:cs="Times New Roman"/>
                <w:color w:val="000000"/>
                <w:kern w:val="0"/>
                <w:sz w:val="24"/>
                <w14:ligatures w14:val="none"/>
              </w:rPr>
              <w:t>本项最高得</w:t>
            </w:r>
            <w:r w:rsidRPr="000C75FA">
              <w:rPr>
                <w:rFonts w:cs="Times New Roman" w:hint="eastAsia"/>
                <w:color w:val="000000"/>
                <w:kern w:val="0"/>
                <w:sz w:val="24"/>
                <w14:ligatures w14:val="none"/>
              </w:rPr>
              <w:t>3</w:t>
            </w:r>
            <w:r w:rsidRPr="000C75FA">
              <w:rPr>
                <w:rFonts w:cs="Times New Roman"/>
                <w:color w:val="000000"/>
                <w:kern w:val="0"/>
                <w:sz w:val="24"/>
                <w14:ligatures w14:val="none"/>
              </w:rPr>
              <w:t>分。（注：提供相关证明材料</w:t>
            </w:r>
            <w:proofErr w:type="gramStart"/>
            <w:r w:rsidRPr="000C75FA">
              <w:rPr>
                <w:rFonts w:cs="Times New Roman"/>
                <w:color w:val="000000"/>
                <w:kern w:val="0"/>
                <w:sz w:val="24"/>
                <w14:ligatures w14:val="none"/>
              </w:rPr>
              <w:t>扫描件并加盖</w:t>
            </w:r>
            <w:proofErr w:type="gramEnd"/>
            <w:r w:rsidRPr="000C75FA">
              <w:rPr>
                <w:rFonts w:cs="Times New Roman"/>
                <w:color w:val="000000"/>
                <w:kern w:val="0"/>
                <w:sz w:val="24"/>
                <w14:ligatures w14:val="none"/>
              </w:rPr>
              <w:t>公章，不提供不得分。）</w:t>
            </w:r>
          </w:p>
        </w:tc>
        <w:tc>
          <w:tcPr>
            <w:tcW w:w="530" w:type="pct"/>
            <w:shd w:val="clear" w:color="auto" w:fill="auto"/>
            <w:vAlign w:val="center"/>
          </w:tcPr>
          <w:p w:rsidR="002A5689" w:rsidRPr="000C75FA" w:rsidRDefault="000E30F1">
            <w:pPr>
              <w:widowControl/>
              <w:spacing w:line="240" w:lineRule="auto"/>
              <w:jc w:val="center"/>
              <w:rPr>
                <w:rFonts w:cs="Times New Roman"/>
                <w:color w:val="000000"/>
                <w:kern w:val="0"/>
                <w:sz w:val="24"/>
                <w14:ligatures w14:val="none"/>
              </w:rPr>
            </w:pPr>
            <w:r w:rsidRPr="000C75FA">
              <w:rPr>
                <w:rFonts w:cs="Times New Roman" w:hint="eastAsia"/>
                <w:color w:val="000000"/>
                <w:kern w:val="0"/>
                <w:sz w:val="24"/>
                <w14:ligatures w14:val="none"/>
              </w:rPr>
              <w:t>3</w:t>
            </w:r>
          </w:p>
        </w:tc>
      </w:tr>
      <w:tr w:rsidR="002A5689" w:rsidRPr="000C75FA" w:rsidTr="000E30F1">
        <w:trPr>
          <w:trHeight w:val="1320"/>
        </w:trPr>
        <w:tc>
          <w:tcPr>
            <w:tcW w:w="594" w:type="pct"/>
            <w:vMerge w:val="restart"/>
            <w:shd w:val="clear" w:color="auto" w:fill="auto"/>
            <w:vAlign w:val="center"/>
          </w:tcPr>
          <w:p w:rsidR="002A5689" w:rsidRPr="000C75FA" w:rsidRDefault="000E30F1">
            <w:pPr>
              <w:widowControl/>
              <w:spacing w:line="240" w:lineRule="auto"/>
              <w:jc w:val="center"/>
              <w:rPr>
                <w:rFonts w:eastAsia="等线" w:cs="Times New Roman"/>
                <w:color w:val="000000"/>
                <w:kern w:val="0"/>
                <w:sz w:val="24"/>
                <w14:ligatures w14:val="none"/>
              </w:rPr>
            </w:pPr>
            <w:r w:rsidRPr="000C75FA">
              <w:rPr>
                <w:rFonts w:eastAsia="等线" w:cs="Times New Roman"/>
                <w:color w:val="000000"/>
                <w:kern w:val="0"/>
                <w:sz w:val="24"/>
                <w14:ligatures w14:val="none"/>
              </w:rPr>
              <w:t>4.</w:t>
            </w:r>
            <w:r w:rsidRPr="000C75FA">
              <w:rPr>
                <w:rFonts w:ascii="华文仿宋" w:eastAsia="华文仿宋" w:hAnsi="华文仿宋" w:cs="Times New Roman"/>
                <w:color w:val="000000"/>
                <w:kern w:val="0"/>
                <w:sz w:val="24"/>
                <w14:ligatures w14:val="none"/>
              </w:rPr>
              <w:t>服务方案（</w:t>
            </w:r>
            <w:r w:rsidRPr="000C75FA">
              <w:rPr>
                <w:rFonts w:eastAsia="等线" w:cs="Times New Roman" w:hint="eastAsia"/>
                <w:color w:val="000000"/>
                <w:kern w:val="0"/>
                <w:sz w:val="24"/>
                <w14:ligatures w14:val="none"/>
              </w:rPr>
              <w:t>40</w:t>
            </w:r>
            <w:r w:rsidRPr="000C75FA">
              <w:rPr>
                <w:rFonts w:ascii="华文仿宋" w:eastAsia="华文仿宋" w:hAnsi="华文仿宋" w:cs="Times New Roman"/>
                <w:color w:val="000000"/>
                <w:kern w:val="0"/>
                <w:sz w:val="24"/>
                <w14:ligatures w14:val="none"/>
              </w:rPr>
              <w:t>分）</w:t>
            </w:r>
          </w:p>
        </w:tc>
        <w:tc>
          <w:tcPr>
            <w:tcW w:w="3875" w:type="pct"/>
            <w:shd w:val="clear" w:color="auto" w:fill="auto"/>
            <w:vAlign w:val="center"/>
          </w:tcPr>
          <w:p w:rsidR="002A5689" w:rsidRPr="000C75FA" w:rsidRDefault="000E30F1">
            <w:pPr>
              <w:widowControl/>
              <w:spacing w:line="240" w:lineRule="auto"/>
              <w:jc w:val="both"/>
              <w:rPr>
                <w:rFonts w:ascii="华文仿宋" w:eastAsia="华文仿宋" w:hAnsi="华文仿宋" w:cs="Times New Roman"/>
                <w:color w:val="000000"/>
                <w:kern w:val="0"/>
                <w:sz w:val="24"/>
                <w14:ligatures w14:val="none"/>
              </w:rPr>
            </w:pPr>
            <w:r w:rsidRPr="000C75FA">
              <w:rPr>
                <w:rFonts w:ascii="华文仿宋" w:eastAsia="华文仿宋" w:hAnsi="华文仿宋" w:cs="Times New Roman"/>
                <w:color w:val="000000"/>
                <w:kern w:val="0"/>
                <w:sz w:val="24"/>
                <w14:ligatures w14:val="none"/>
              </w:rPr>
              <w:t>4.1 对工作的整体把握：包括对无锡市生态环境损害赔偿技术服务工作的重要性和必要性、工作内容、目标要求、总体思路、工作部署安排等的掌握理解。对项目工作的整体把握比较准确的，得</w:t>
            </w:r>
            <w:r w:rsidRPr="000C75FA">
              <w:rPr>
                <w:rFonts w:ascii="华文仿宋" w:eastAsia="华文仿宋" w:hAnsi="华文仿宋" w:cs="Times New Roman" w:hint="eastAsia"/>
                <w:color w:val="000000"/>
                <w:kern w:val="0"/>
                <w:sz w:val="24"/>
                <w14:ligatures w14:val="none"/>
              </w:rPr>
              <w:t>7</w:t>
            </w:r>
            <w:r w:rsidRPr="000C75FA">
              <w:rPr>
                <w:rFonts w:ascii="华文仿宋" w:eastAsia="华文仿宋" w:hAnsi="华文仿宋" w:cs="Times New Roman"/>
                <w:color w:val="000000"/>
                <w:kern w:val="0"/>
                <w:sz w:val="24"/>
                <w14:ligatures w14:val="none"/>
              </w:rPr>
              <w:t>分；对项目工作的整体把握一般的，得</w:t>
            </w:r>
            <w:r w:rsidRPr="000C75FA">
              <w:rPr>
                <w:rFonts w:ascii="华文仿宋" w:eastAsia="华文仿宋" w:hAnsi="华文仿宋" w:cs="Times New Roman" w:hint="eastAsia"/>
                <w:color w:val="000000"/>
                <w:kern w:val="0"/>
                <w:sz w:val="24"/>
                <w14:ligatures w14:val="none"/>
              </w:rPr>
              <w:t>5</w:t>
            </w:r>
            <w:r w:rsidRPr="000C75FA">
              <w:rPr>
                <w:rFonts w:ascii="华文仿宋" w:eastAsia="华文仿宋" w:hAnsi="华文仿宋" w:cs="Times New Roman"/>
                <w:color w:val="000000"/>
                <w:kern w:val="0"/>
                <w:sz w:val="24"/>
                <w14:ligatures w14:val="none"/>
              </w:rPr>
              <w:t>分；其他的，得</w:t>
            </w:r>
            <w:r w:rsidRPr="000C75FA">
              <w:rPr>
                <w:rFonts w:ascii="华文仿宋" w:eastAsia="华文仿宋" w:hAnsi="华文仿宋" w:cs="Times New Roman" w:hint="eastAsia"/>
                <w:color w:val="000000"/>
                <w:kern w:val="0"/>
                <w:sz w:val="24"/>
                <w14:ligatures w14:val="none"/>
              </w:rPr>
              <w:t>3</w:t>
            </w:r>
            <w:r w:rsidRPr="000C75FA">
              <w:rPr>
                <w:rFonts w:ascii="华文仿宋" w:eastAsia="华文仿宋" w:hAnsi="华文仿宋" w:cs="Times New Roman"/>
                <w:color w:val="000000"/>
                <w:kern w:val="0"/>
                <w:sz w:val="24"/>
                <w14:ligatures w14:val="none"/>
              </w:rPr>
              <w:t>分；未提供方案不得分。</w:t>
            </w:r>
          </w:p>
        </w:tc>
        <w:tc>
          <w:tcPr>
            <w:tcW w:w="530" w:type="pct"/>
            <w:shd w:val="clear" w:color="auto" w:fill="auto"/>
            <w:vAlign w:val="center"/>
          </w:tcPr>
          <w:p w:rsidR="002A5689" w:rsidRPr="000C75FA" w:rsidRDefault="000E30F1">
            <w:pPr>
              <w:widowControl/>
              <w:spacing w:line="240" w:lineRule="auto"/>
              <w:jc w:val="center"/>
              <w:rPr>
                <w:rFonts w:eastAsia="等线" w:cs="Times New Roman"/>
                <w:color w:val="000000"/>
                <w:kern w:val="0"/>
                <w:sz w:val="24"/>
                <w14:ligatures w14:val="none"/>
              </w:rPr>
            </w:pPr>
            <w:r w:rsidRPr="000C75FA">
              <w:rPr>
                <w:rFonts w:eastAsia="等线" w:cs="Times New Roman" w:hint="eastAsia"/>
                <w:color w:val="000000"/>
                <w:kern w:val="0"/>
                <w:sz w:val="24"/>
                <w14:ligatures w14:val="none"/>
              </w:rPr>
              <w:t>7</w:t>
            </w:r>
          </w:p>
        </w:tc>
      </w:tr>
      <w:tr w:rsidR="002A5689" w:rsidRPr="000C75FA" w:rsidTr="000E30F1">
        <w:trPr>
          <w:trHeight w:val="1320"/>
        </w:trPr>
        <w:tc>
          <w:tcPr>
            <w:tcW w:w="594" w:type="pct"/>
            <w:vMerge/>
            <w:shd w:val="clear" w:color="auto" w:fill="auto"/>
            <w:vAlign w:val="center"/>
          </w:tcPr>
          <w:p w:rsidR="002A5689" w:rsidRPr="000C75FA" w:rsidRDefault="002A5689">
            <w:pPr>
              <w:widowControl/>
              <w:spacing w:line="240" w:lineRule="auto"/>
              <w:rPr>
                <w:rFonts w:eastAsia="等线"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ascii="华文仿宋" w:eastAsia="华文仿宋" w:hAnsi="华文仿宋" w:cs="Times New Roman"/>
                <w:color w:val="000000"/>
                <w:kern w:val="0"/>
                <w:sz w:val="24"/>
                <w14:ligatures w14:val="none"/>
              </w:rPr>
            </w:pPr>
            <w:r w:rsidRPr="000C75FA">
              <w:rPr>
                <w:rFonts w:ascii="华文仿宋" w:eastAsia="华文仿宋" w:hAnsi="华文仿宋" w:cs="Times New Roman" w:hint="eastAsia"/>
                <w:color w:val="000000"/>
                <w:kern w:val="0"/>
                <w:sz w:val="24"/>
                <w14:ligatures w14:val="none"/>
              </w:rPr>
              <w:t>4.2项目重点难点分析及措施包括：供应商对本项目的项目现状、重点及难点、本项目的重难点的防范性对策及措施等内容进行阐述。内容详实、需求贴合度高且条理清晰的得7分；内容较为简单、可行、细节待完善的得5分；内容粗略、无针对性、基本满足采购需求的得3分；未提供方案不得分。</w:t>
            </w:r>
          </w:p>
        </w:tc>
        <w:tc>
          <w:tcPr>
            <w:tcW w:w="530" w:type="pct"/>
            <w:shd w:val="clear" w:color="auto" w:fill="auto"/>
            <w:vAlign w:val="center"/>
          </w:tcPr>
          <w:p w:rsidR="002A5689" w:rsidRPr="000C75FA" w:rsidRDefault="000E30F1">
            <w:pPr>
              <w:widowControl/>
              <w:spacing w:line="240" w:lineRule="auto"/>
              <w:jc w:val="center"/>
              <w:rPr>
                <w:rFonts w:eastAsia="等线" w:cs="Times New Roman"/>
                <w:color w:val="000000"/>
                <w:kern w:val="0"/>
                <w:sz w:val="24"/>
                <w14:ligatures w14:val="none"/>
              </w:rPr>
            </w:pPr>
            <w:r w:rsidRPr="000C75FA">
              <w:rPr>
                <w:rFonts w:eastAsia="等线" w:cs="Times New Roman" w:hint="eastAsia"/>
                <w:color w:val="000000"/>
                <w:kern w:val="0"/>
                <w:sz w:val="24"/>
                <w14:ligatures w14:val="none"/>
              </w:rPr>
              <w:t>7</w:t>
            </w:r>
          </w:p>
        </w:tc>
      </w:tr>
      <w:tr w:rsidR="002A5689" w:rsidRPr="000C75FA" w:rsidTr="000E30F1">
        <w:trPr>
          <w:trHeight w:val="1650"/>
        </w:trPr>
        <w:tc>
          <w:tcPr>
            <w:tcW w:w="594" w:type="pct"/>
            <w:vMerge/>
            <w:shd w:val="clear" w:color="auto" w:fill="auto"/>
            <w:vAlign w:val="center"/>
          </w:tcPr>
          <w:p w:rsidR="002A5689" w:rsidRPr="000C75FA" w:rsidRDefault="002A5689">
            <w:pPr>
              <w:widowControl/>
              <w:spacing w:line="240" w:lineRule="auto"/>
              <w:rPr>
                <w:rFonts w:eastAsia="等线"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eastAsia="等线" w:cs="Times New Roman"/>
                <w:color w:val="000000"/>
                <w:kern w:val="0"/>
                <w:sz w:val="24"/>
                <w14:ligatures w14:val="none"/>
              </w:rPr>
            </w:pPr>
            <w:r w:rsidRPr="000C75FA">
              <w:rPr>
                <w:rFonts w:eastAsia="等线" w:cs="Times New Roman"/>
                <w:color w:val="000000"/>
                <w:kern w:val="0"/>
                <w:sz w:val="24"/>
                <w14:ligatures w14:val="none"/>
              </w:rPr>
              <w:t xml:space="preserve">4.3 </w:t>
            </w:r>
            <w:r w:rsidRPr="000C75FA">
              <w:rPr>
                <w:rFonts w:ascii="华文仿宋" w:eastAsia="华文仿宋" w:hAnsi="华文仿宋" w:cs="Times New Roman"/>
                <w:color w:val="000000"/>
                <w:kern w:val="0"/>
                <w:sz w:val="24"/>
                <w14:ligatures w14:val="none"/>
              </w:rPr>
              <w:t>技术服务工作方案：为更好发挥生态环境科学技术优势，推动无锡市生态环境损害赔偿工作有序开展，形成明确、具体和有针对性的技术服务工作方案。提供的方案可操作性和针对性强的，得</w:t>
            </w:r>
            <w:r w:rsidRPr="000C75FA">
              <w:rPr>
                <w:rFonts w:eastAsia="等线" w:cs="Times New Roman" w:hint="eastAsia"/>
                <w:color w:val="000000"/>
                <w:kern w:val="0"/>
                <w:sz w:val="24"/>
                <w14:ligatures w14:val="none"/>
              </w:rPr>
              <w:t>7</w:t>
            </w:r>
            <w:r w:rsidRPr="000C75FA">
              <w:rPr>
                <w:rFonts w:ascii="华文仿宋" w:eastAsia="华文仿宋" w:hAnsi="华文仿宋" w:cs="Times New Roman"/>
                <w:color w:val="000000"/>
                <w:kern w:val="0"/>
                <w:sz w:val="24"/>
                <w14:ligatures w14:val="none"/>
              </w:rPr>
              <w:t>分；提供的方案可操作性、针对性比较强的，得</w:t>
            </w:r>
            <w:r w:rsidRPr="000C75FA">
              <w:rPr>
                <w:rFonts w:eastAsia="等线" w:cs="Times New Roman" w:hint="eastAsia"/>
                <w:color w:val="000000"/>
                <w:kern w:val="0"/>
                <w:sz w:val="24"/>
                <w14:ligatures w14:val="none"/>
              </w:rPr>
              <w:t>5</w:t>
            </w:r>
            <w:r w:rsidRPr="000C75FA">
              <w:rPr>
                <w:rFonts w:ascii="华文仿宋" w:eastAsia="华文仿宋" w:hAnsi="华文仿宋" w:cs="Times New Roman"/>
                <w:color w:val="000000"/>
                <w:kern w:val="0"/>
                <w:sz w:val="24"/>
                <w14:ligatures w14:val="none"/>
              </w:rPr>
              <w:t>分；提供的方案可操作性、针对性一般的，得</w:t>
            </w:r>
            <w:r w:rsidRPr="000C75FA">
              <w:rPr>
                <w:rFonts w:eastAsia="等线" w:cs="Times New Roman" w:hint="eastAsia"/>
                <w:color w:val="000000"/>
                <w:kern w:val="0"/>
                <w:sz w:val="24"/>
                <w14:ligatures w14:val="none"/>
              </w:rPr>
              <w:t>3</w:t>
            </w:r>
            <w:r w:rsidRPr="000C75FA">
              <w:rPr>
                <w:rFonts w:ascii="华文仿宋" w:eastAsia="华文仿宋" w:hAnsi="华文仿宋" w:cs="Times New Roman"/>
                <w:color w:val="000000"/>
                <w:kern w:val="0"/>
                <w:sz w:val="24"/>
                <w14:ligatures w14:val="none"/>
              </w:rPr>
              <w:t>分；提供的方案可操作性、针对性基本满足采购</w:t>
            </w:r>
            <w:r w:rsidRPr="000C75FA">
              <w:rPr>
                <w:rFonts w:ascii="华文仿宋" w:eastAsia="华文仿宋" w:hAnsi="华文仿宋" w:cs="Times New Roman" w:hint="eastAsia"/>
                <w:color w:val="000000"/>
                <w:kern w:val="0"/>
                <w:sz w:val="24"/>
                <w14:ligatures w14:val="none"/>
              </w:rPr>
              <w:t>基本</w:t>
            </w:r>
            <w:r w:rsidRPr="000C75FA">
              <w:rPr>
                <w:rFonts w:ascii="华文仿宋" w:eastAsia="华文仿宋" w:hAnsi="华文仿宋" w:cs="Times New Roman"/>
                <w:color w:val="000000"/>
                <w:kern w:val="0"/>
                <w:sz w:val="24"/>
                <w14:ligatures w14:val="none"/>
              </w:rPr>
              <w:t>需求的，得</w:t>
            </w:r>
            <w:r w:rsidRPr="000C75FA">
              <w:rPr>
                <w:rFonts w:eastAsia="等线" w:cs="Times New Roman" w:hint="eastAsia"/>
                <w:color w:val="000000"/>
                <w:kern w:val="0"/>
                <w:sz w:val="24"/>
                <w14:ligatures w14:val="none"/>
              </w:rPr>
              <w:t>1</w:t>
            </w:r>
            <w:r w:rsidRPr="000C75FA">
              <w:rPr>
                <w:rFonts w:ascii="华文仿宋" w:eastAsia="华文仿宋" w:hAnsi="华文仿宋" w:cs="Times New Roman"/>
                <w:color w:val="000000"/>
                <w:kern w:val="0"/>
                <w:sz w:val="24"/>
                <w14:ligatures w14:val="none"/>
              </w:rPr>
              <w:t>分；未提供方案不得分。</w:t>
            </w:r>
          </w:p>
        </w:tc>
        <w:tc>
          <w:tcPr>
            <w:tcW w:w="530" w:type="pct"/>
            <w:shd w:val="clear" w:color="auto" w:fill="auto"/>
            <w:vAlign w:val="center"/>
          </w:tcPr>
          <w:p w:rsidR="002A5689" w:rsidRPr="000C75FA" w:rsidRDefault="000E30F1">
            <w:pPr>
              <w:widowControl/>
              <w:spacing w:line="240" w:lineRule="auto"/>
              <w:jc w:val="center"/>
              <w:rPr>
                <w:rFonts w:eastAsia="等线" w:cs="Times New Roman"/>
                <w:color w:val="000000"/>
                <w:kern w:val="0"/>
                <w:sz w:val="24"/>
                <w14:ligatures w14:val="none"/>
              </w:rPr>
            </w:pPr>
            <w:r w:rsidRPr="000C75FA">
              <w:rPr>
                <w:rFonts w:eastAsia="等线" w:cs="Times New Roman" w:hint="eastAsia"/>
                <w:color w:val="000000"/>
                <w:kern w:val="0"/>
                <w:sz w:val="24"/>
                <w14:ligatures w14:val="none"/>
              </w:rPr>
              <w:t>7</w:t>
            </w:r>
          </w:p>
        </w:tc>
      </w:tr>
      <w:tr w:rsidR="002A5689" w:rsidRPr="000C75FA" w:rsidTr="000E30F1">
        <w:trPr>
          <w:trHeight w:val="1320"/>
        </w:trPr>
        <w:tc>
          <w:tcPr>
            <w:tcW w:w="594" w:type="pct"/>
            <w:vMerge/>
            <w:shd w:val="clear" w:color="auto" w:fill="auto"/>
            <w:vAlign w:val="center"/>
          </w:tcPr>
          <w:p w:rsidR="002A5689" w:rsidRPr="000C75FA" w:rsidRDefault="002A5689">
            <w:pPr>
              <w:widowControl/>
              <w:spacing w:line="240" w:lineRule="auto"/>
              <w:rPr>
                <w:rFonts w:eastAsia="等线"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eastAsia="等线" w:cs="Times New Roman"/>
                <w:color w:val="000000"/>
                <w:kern w:val="0"/>
                <w:sz w:val="24"/>
                <w14:ligatures w14:val="none"/>
              </w:rPr>
            </w:pPr>
            <w:r w:rsidRPr="000C75FA">
              <w:rPr>
                <w:rFonts w:eastAsia="等线" w:cs="Times New Roman"/>
                <w:color w:val="000000"/>
                <w:kern w:val="0"/>
                <w:sz w:val="24"/>
                <w14:ligatures w14:val="none"/>
              </w:rPr>
              <w:t xml:space="preserve">4.4 </w:t>
            </w:r>
            <w:r w:rsidRPr="000C75FA">
              <w:rPr>
                <w:rFonts w:ascii="华文仿宋" w:eastAsia="华文仿宋" w:hAnsi="华文仿宋" w:cs="Times New Roman"/>
                <w:color w:val="000000"/>
                <w:kern w:val="0"/>
                <w:sz w:val="24"/>
                <w14:ligatures w14:val="none"/>
              </w:rPr>
              <w:t>项目人员分工、组织协调方案：提供人员分工、人员管理、组织协调方案等，方案针对性及可操作性强的得</w:t>
            </w:r>
            <w:r w:rsidRPr="000C75FA">
              <w:rPr>
                <w:rFonts w:eastAsia="等线" w:cs="Times New Roman" w:hint="eastAsia"/>
                <w:color w:val="000000"/>
                <w:kern w:val="0"/>
                <w:sz w:val="24"/>
                <w14:ligatures w14:val="none"/>
              </w:rPr>
              <w:t>6</w:t>
            </w:r>
            <w:r w:rsidRPr="000C75FA">
              <w:rPr>
                <w:rFonts w:ascii="华文仿宋" w:eastAsia="华文仿宋" w:hAnsi="华文仿宋" w:cs="Times New Roman"/>
                <w:color w:val="000000"/>
                <w:kern w:val="0"/>
                <w:sz w:val="24"/>
                <w14:ligatures w14:val="none"/>
              </w:rPr>
              <w:t>分；方案针对性及可操作性较强的得</w:t>
            </w:r>
            <w:r w:rsidRPr="000C75FA">
              <w:rPr>
                <w:rFonts w:eastAsia="等线" w:cs="Times New Roman" w:hint="eastAsia"/>
                <w:color w:val="000000"/>
                <w:kern w:val="0"/>
                <w:sz w:val="24"/>
                <w14:ligatures w14:val="none"/>
              </w:rPr>
              <w:t>5</w:t>
            </w:r>
            <w:r w:rsidRPr="000C75FA">
              <w:rPr>
                <w:rFonts w:ascii="华文仿宋" w:eastAsia="华文仿宋" w:hAnsi="华文仿宋" w:cs="Times New Roman"/>
                <w:color w:val="000000"/>
                <w:kern w:val="0"/>
                <w:sz w:val="24"/>
                <w14:ligatures w14:val="none"/>
              </w:rPr>
              <w:t>分；方案针对性及可操作性一般的得</w:t>
            </w:r>
            <w:r w:rsidRPr="000C75FA">
              <w:rPr>
                <w:rFonts w:eastAsia="等线" w:cs="Times New Roman"/>
                <w:color w:val="000000"/>
                <w:kern w:val="0"/>
                <w:sz w:val="24"/>
                <w14:ligatures w14:val="none"/>
              </w:rPr>
              <w:t>3</w:t>
            </w:r>
            <w:r w:rsidRPr="000C75FA">
              <w:rPr>
                <w:rFonts w:ascii="华文仿宋" w:eastAsia="华文仿宋" w:hAnsi="华文仿宋" w:cs="Times New Roman"/>
                <w:color w:val="000000"/>
                <w:kern w:val="0"/>
                <w:sz w:val="24"/>
                <w14:ligatures w14:val="none"/>
              </w:rPr>
              <w:t>分；方案针对性及可操作性满足采购</w:t>
            </w:r>
            <w:r w:rsidRPr="000C75FA">
              <w:rPr>
                <w:rFonts w:ascii="华文仿宋" w:eastAsia="华文仿宋" w:hAnsi="华文仿宋" w:cs="Times New Roman" w:hint="eastAsia"/>
                <w:color w:val="000000"/>
                <w:kern w:val="0"/>
                <w:sz w:val="24"/>
                <w14:ligatures w14:val="none"/>
              </w:rPr>
              <w:t>基本</w:t>
            </w:r>
            <w:r w:rsidRPr="000C75FA">
              <w:rPr>
                <w:rFonts w:ascii="华文仿宋" w:eastAsia="华文仿宋" w:hAnsi="华文仿宋" w:cs="Times New Roman"/>
                <w:color w:val="000000"/>
                <w:kern w:val="0"/>
                <w:sz w:val="24"/>
                <w14:ligatures w14:val="none"/>
              </w:rPr>
              <w:t>需求的得</w:t>
            </w:r>
            <w:r w:rsidRPr="000C75FA">
              <w:rPr>
                <w:rFonts w:eastAsia="等线" w:cs="Times New Roman" w:hint="eastAsia"/>
                <w:color w:val="000000"/>
                <w:kern w:val="0"/>
                <w:sz w:val="24"/>
                <w14:ligatures w14:val="none"/>
              </w:rPr>
              <w:t>1</w:t>
            </w:r>
            <w:r w:rsidRPr="000C75FA">
              <w:rPr>
                <w:rFonts w:ascii="华文仿宋" w:eastAsia="华文仿宋" w:hAnsi="华文仿宋" w:cs="Times New Roman"/>
                <w:color w:val="000000"/>
                <w:kern w:val="0"/>
                <w:sz w:val="24"/>
                <w14:ligatures w14:val="none"/>
              </w:rPr>
              <w:t>分；不提供不得分。</w:t>
            </w:r>
          </w:p>
        </w:tc>
        <w:tc>
          <w:tcPr>
            <w:tcW w:w="530" w:type="pct"/>
            <w:shd w:val="clear" w:color="auto" w:fill="auto"/>
            <w:vAlign w:val="center"/>
          </w:tcPr>
          <w:p w:rsidR="002A5689" w:rsidRPr="000C75FA" w:rsidRDefault="000E30F1">
            <w:pPr>
              <w:widowControl/>
              <w:spacing w:line="240" w:lineRule="auto"/>
              <w:jc w:val="center"/>
              <w:rPr>
                <w:rFonts w:eastAsia="等线" w:cs="Times New Roman"/>
                <w:color w:val="000000"/>
                <w:kern w:val="0"/>
                <w:sz w:val="24"/>
                <w14:ligatures w14:val="none"/>
              </w:rPr>
            </w:pPr>
            <w:r w:rsidRPr="000C75FA">
              <w:rPr>
                <w:rFonts w:eastAsia="等线" w:cs="Times New Roman" w:hint="eastAsia"/>
                <w:color w:val="000000"/>
                <w:kern w:val="0"/>
                <w:sz w:val="24"/>
                <w14:ligatures w14:val="none"/>
              </w:rPr>
              <w:t>6</w:t>
            </w:r>
          </w:p>
        </w:tc>
      </w:tr>
      <w:tr w:rsidR="002A5689" w:rsidRPr="000C75FA" w:rsidTr="000E30F1">
        <w:trPr>
          <w:trHeight w:val="1650"/>
        </w:trPr>
        <w:tc>
          <w:tcPr>
            <w:tcW w:w="594" w:type="pct"/>
            <w:vMerge/>
            <w:shd w:val="clear" w:color="auto" w:fill="auto"/>
            <w:vAlign w:val="center"/>
          </w:tcPr>
          <w:p w:rsidR="002A5689" w:rsidRPr="000C75FA" w:rsidRDefault="002A5689">
            <w:pPr>
              <w:widowControl/>
              <w:spacing w:line="240" w:lineRule="auto"/>
              <w:rPr>
                <w:rFonts w:eastAsia="等线"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eastAsia="等线" w:cs="Times New Roman"/>
                <w:color w:val="000000"/>
                <w:kern w:val="0"/>
                <w:sz w:val="24"/>
                <w14:ligatures w14:val="none"/>
              </w:rPr>
            </w:pPr>
            <w:r w:rsidRPr="000C75FA">
              <w:rPr>
                <w:rFonts w:eastAsia="等线" w:cs="Times New Roman"/>
                <w:color w:val="000000"/>
                <w:kern w:val="0"/>
                <w:sz w:val="24"/>
                <w14:ligatures w14:val="none"/>
              </w:rPr>
              <w:t xml:space="preserve">4.5 </w:t>
            </w:r>
            <w:r w:rsidRPr="000C75FA">
              <w:rPr>
                <w:rFonts w:ascii="华文仿宋" w:eastAsia="华文仿宋" w:hAnsi="华文仿宋" w:cs="Times New Roman"/>
                <w:color w:val="000000"/>
                <w:kern w:val="0"/>
                <w:sz w:val="24"/>
                <w14:ligatures w14:val="none"/>
              </w:rPr>
              <w:t>服务进度计划：阐述供应商针对本项目的进度安排方案，包括评估期间进度计划安排、相关认定意见出具进度安排等。内容详实、需求贴合度高且条理清晰的得</w:t>
            </w:r>
            <w:r w:rsidRPr="000C75FA">
              <w:rPr>
                <w:rFonts w:eastAsia="等线" w:cs="Times New Roman" w:hint="eastAsia"/>
                <w:color w:val="000000"/>
                <w:kern w:val="0"/>
                <w:sz w:val="24"/>
                <w14:ligatures w14:val="none"/>
              </w:rPr>
              <w:t>7</w:t>
            </w:r>
            <w:r w:rsidRPr="000C75FA">
              <w:rPr>
                <w:rFonts w:ascii="华文仿宋" w:eastAsia="华文仿宋" w:hAnsi="华文仿宋" w:cs="Times New Roman"/>
                <w:color w:val="000000"/>
                <w:kern w:val="0"/>
                <w:sz w:val="24"/>
                <w14:ligatures w14:val="none"/>
              </w:rPr>
              <w:t>分；内容较为简单、可行、细节待完善的得</w:t>
            </w:r>
            <w:r w:rsidRPr="000C75FA">
              <w:rPr>
                <w:rFonts w:eastAsia="等线" w:cs="Times New Roman" w:hint="eastAsia"/>
                <w:color w:val="000000"/>
                <w:kern w:val="0"/>
                <w:sz w:val="24"/>
                <w14:ligatures w14:val="none"/>
              </w:rPr>
              <w:t>5</w:t>
            </w:r>
            <w:r w:rsidRPr="000C75FA">
              <w:rPr>
                <w:rFonts w:ascii="华文仿宋" w:eastAsia="华文仿宋" w:hAnsi="华文仿宋" w:cs="Times New Roman"/>
                <w:color w:val="000000"/>
                <w:kern w:val="0"/>
                <w:sz w:val="24"/>
                <w14:ligatures w14:val="none"/>
              </w:rPr>
              <w:t>分；内容粗略、无针对性、基本满足采购需求的得</w:t>
            </w:r>
            <w:r w:rsidRPr="000C75FA">
              <w:rPr>
                <w:rFonts w:eastAsia="等线" w:cs="Times New Roman" w:hint="eastAsia"/>
                <w:color w:val="000000"/>
                <w:kern w:val="0"/>
                <w:sz w:val="24"/>
                <w14:ligatures w14:val="none"/>
              </w:rPr>
              <w:t>2</w:t>
            </w:r>
            <w:r w:rsidRPr="000C75FA">
              <w:rPr>
                <w:rFonts w:ascii="华文仿宋" w:eastAsia="华文仿宋" w:hAnsi="华文仿宋" w:cs="Times New Roman"/>
                <w:color w:val="000000"/>
                <w:kern w:val="0"/>
                <w:sz w:val="24"/>
                <w14:ligatures w14:val="none"/>
              </w:rPr>
              <w:t>分。内容存在不能满足采购需求，或存在逻辑错误、前后矛盾，或存在违反现行相关规范的，本项不得分。本项最高得</w:t>
            </w:r>
            <w:r w:rsidRPr="000C75FA">
              <w:rPr>
                <w:rFonts w:eastAsia="等线" w:cs="Times New Roman" w:hint="eastAsia"/>
                <w:color w:val="000000"/>
                <w:kern w:val="0"/>
                <w:sz w:val="24"/>
                <w14:ligatures w14:val="none"/>
              </w:rPr>
              <w:t>7</w:t>
            </w:r>
            <w:r w:rsidRPr="000C75FA">
              <w:rPr>
                <w:rFonts w:ascii="华文仿宋" w:eastAsia="华文仿宋" w:hAnsi="华文仿宋" w:cs="Times New Roman"/>
                <w:color w:val="000000"/>
                <w:kern w:val="0"/>
                <w:sz w:val="24"/>
                <w14:ligatures w14:val="none"/>
              </w:rPr>
              <w:t>分。</w:t>
            </w:r>
          </w:p>
        </w:tc>
        <w:tc>
          <w:tcPr>
            <w:tcW w:w="530" w:type="pct"/>
            <w:shd w:val="clear" w:color="auto" w:fill="auto"/>
            <w:vAlign w:val="center"/>
          </w:tcPr>
          <w:p w:rsidR="002A5689" w:rsidRPr="000C75FA" w:rsidRDefault="000E30F1">
            <w:pPr>
              <w:widowControl/>
              <w:spacing w:line="240" w:lineRule="auto"/>
              <w:jc w:val="center"/>
              <w:rPr>
                <w:rFonts w:eastAsia="等线" w:cs="Times New Roman"/>
                <w:color w:val="000000"/>
                <w:kern w:val="0"/>
                <w:sz w:val="24"/>
                <w14:ligatures w14:val="none"/>
              </w:rPr>
            </w:pPr>
            <w:r w:rsidRPr="000C75FA">
              <w:rPr>
                <w:rFonts w:eastAsia="等线" w:cs="Times New Roman" w:hint="eastAsia"/>
                <w:color w:val="000000"/>
                <w:kern w:val="0"/>
                <w:sz w:val="24"/>
                <w14:ligatures w14:val="none"/>
              </w:rPr>
              <w:t>7</w:t>
            </w:r>
          </w:p>
        </w:tc>
      </w:tr>
      <w:tr w:rsidR="002A5689" w:rsidRPr="000C75FA" w:rsidTr="000E30F1">
        <w:trPr>
          <w:trHeight w:val="990"/>
        </w:trPr>
        <w:tc>
          <w:tcPr>
            <w:tcW w:w="594" w:type="pct"/>
            <w:vMerge/>
            <w:shd w:val="clear" w:color="auto" w:fill="auto"/>
            <w:vAlign w:val="center"/>
          </w:tcPr>
          <w:p w:rsidR="002A5689" w:rsidRPr="000C75FA" w:rsidRDefault="002A5689">
            <w:pPr>
              <w:widowControl/>
              <w:spacing w:line="240" w:lineRule="auto"/>
              <w:rPr>
                <w:rFonts w:eastAsia="等线" w:cs="Times New Roman"/>
                <w:color w:val="000000"/>
                <w:kern w:val="0"/>
                <w:sz w:val="24"/>
                <w14:ligatures w14:val="none"/>
              </w:rPr>
            </w:pPr>
          </w:p>
        </w:tc>
        <w:tc>
          <w:tcPr>
            <w:tcW w:w="3875" w:type="pct"/>
            <w:shd w:val="clear" w:color="auto" w:fill="auto"/>
            <w:vAlign w:val="center"/>
          </w:tcPr>
          <w:p w:rsidR="002A5689" w:rsidRPr="000C75FA" w:rsidRDefault="000E30F1">
            <w:pPr>
              <w:widowControl/>
              <w:spacing w:line="240" w:lineRule="auto"/>
              <w:jc w:val="both"/>
              <w:rPr>
                <w:rFonts w:eastAsia="等线" w:cs="Times New Roman"/>
                <w:color w:val="000000"/>
                <w:kern w:val="0"/>
                <w:sz w:val="24"/>
                <w14:ligatures w14:val="none"/>
              </w:rPr>
            </w:pPr>
            <w:r w:rsidRPr="000C75FA">
              <w:rPr>
                <w:rFonts w:eastAsia="等线" w:cs="Times New Roman"/>
                <w:color w:val="000000"/>
                <w:kern w:val="0"/>
                <w:sz w:val="24"/>
                <w14:ligatures w14:val="none"/>
              </w:rPr>
              <w:t xml:space="preserve">4.6 </w:t>
            </w:r>
            <w:r w:rsidRPr="000C75FA">
              <w:rPr>
                <w:rFonts w:ascii="华文仿宋" w:eastAsia="华文仿宋" w:hAnsi="华文仿宋" w:cs="Times New Roman"/>
                <w:color w:val="000000"/>
                <w:kern w:val="0"/>
                <w:sz w:val="24"/>
                <w14:ligatures w14:val="none"/>
              </w:rPr>
              <w:t>保障措施：阐述服务质量管理方案、服务质量保证措施、安全保障措施等。内容详实、需求贴合度高且条理清晰的得</w:t>
            </w:r>
            <w:r w:rsidRPr="000C75FA">
              <w:rPr>
                <w:rFonts w:eastAsia="等线" w:cs="Times New Roman" w:hint="eastAsia"/>
                <w:color w:val="000000"/>
                <w:kern w:val="0"/>
                <w:sz w:val="24"/>
                <w14:ligatures w14:val="none"/>
              </w:rPr>
              <w:t>6</w:t>
            </w:r>
            <w:r w:rsidRPr="000C75FA">
              <w:rPr>
                <w:rFonts w:ascii="华文仿宋" w:eastAsia="华文仿宋" w:hAnsi="华文仿宋" w:cs="Times New Roman"/>
                <w:color w:val="000000"/>
                <w:kern w:val="0"/>
                <w:sz w:val="24"/>
                <w14:ligatures w14:val="none"/>
              </w:rPr>
              <w:t>分；内容较为简单、可行、细节待完善的得</w:t>
            </w:r>
            <w:r w:rsidRPr="000C75FA">
              <w:rPr>
                <w:rFonts w:eastAsia="等线" w:cs="Times New Roman" w:hint="eastAsia"/>
                <w:color w:val="000000"/>
                <w:kern w:val="0"/>
                <w:sz w:val="24"/>
                <w14:ligatures w14:val="none"/>
              </w:rPr>
              <w:t>4</w:t>
            </w:r>
            <w:r w:rsidRPr="000C75FA">
              <w:rPr>
                <w:rFonts w:ascii="华文仿宋" w:eastAsia="华文仿宋" w:hAnsi="华文仿宋" w:cs="Times New Roman"/>
                <w:color w:val="000000"/>
                <w:kern w:val="0"/>
                <w:sz w:val="24"/>
                <w14:ligatures w14:val="none"/>
              </w:rPr>
              <w:t>分；内容粗略、无针对性、基本满足采购需求的得</w:t>
            </w:r>
            <w:r w:rsidRPr="000C75FA">
              <w:rPr>
                <w:rFonts w:eastAsia="等线" w:cs="Times New Roman" w:hint="eastAsia"/>
                <w:color w:val="000000"/>
                <w:kern w:val="0"/>
                <w:sz w:val="24"/>
                <w14:ligatures w14:val="none"/>
              </w:rPr>
              <w:t>2</w:t>
            </w:r>
            <w:r w:rsidRPr="000C75FA">
              <w:rPr>
                <w:rFonts w:ascii="华文仿宋" w:eastAsia="华文仿宋" w:hAnsi="华文仿宋" w:cs="Times New Roman"/>
                <w:color w:val="000000"/>
                <w:kern w:val="0"/>
                <w:sz w:val="24"/>
                <w14:ligatures w14:val="none"/>
              </w:rPr>
              <w:t>分；未提供方案不得分。</w:t>
            </w:r>
          </w:p>
        </w:tc>
        <w:tc>
          <w:tcPr>
            <w:tcW w:w="530" w:type="pct"/>
            <w:shd w:val="clear" w:color="auto" w:fill="auto"/>
            <w:noWrap/>
            <w:vAlign w:val="center"/>
          </w:tcPr>
          <w:p w:rsidR="002A5689" w:rsidRPr="000C75FA" w:rsidRDefault="000E30F1">
            <w:pPr>
              <w:widowControl/>
              <w:spacing w:line="240" w:lineRule="auto"/>
              <w:jc w:val="center"/>
              <w:rPr>
                <w:rFonts w:eastAsia="等线" w:cs="Times New Roman"/>
                <w:color w:val="000000"/>
                <w:kern w:val="0"/>
                <w:sz w:val="24"/>
                <w14:ligatures w14:val="none"/>
              </w:rPr>
            </w:pPr>
            <w:r w:rsidRPr="000C75FA">
              <w:rPr>
                <w:rFonts w:eastAsia="等线" w:cs="Times New Roman" w:hint="eastAsia"/>
                <w:color w:val="000000"/>
                <w:kern w:val="0"/>
                <w:sz w:val="24"/>
                <w14:ligatures w14:val="none"/>
              </w:rPr>
              <w:t>6</w:t>
            </w:r>
          </w:p>
        </w:tc>
      </w:tr>
    </w:tbl>
    <w:p w:rsidR="002A5689" w:rsidRPr="000C75FA" w:rsidRDefault="002A5689">
      <w:pPr>
        <w:rPr>
          <w:rFonts w:cs="Times New Roman"/>
        </w:rPr>
        <w:sectPr w:rsidR="002A5689" w:rsidRPr="000C75FA">
          <w:pgSz w:w="11906" w:h="16838"/>
          <w:pgMar w:top="1474" w:right="1474" w:bottom="1418" w:left="1474" w:header="851" w:footer="992" w:gutter="0"/>
          <w:cols w:space="425"/>
          <w:docGrid w:linePitch="381"/>
        </w:sectPr>
      </w:pPr>
    </w:p>
    <w:p w:rsidR="002A5689" w:rsidRPr="000C75FA" w:rsidRDefault="000E30F1">
      <w:pPr>
        <w:pStyle w:val="2"/>
        <w:rPr>
          <w:rFonts w:ascii="Times New Roman" w:hAnsi="Times New Roman" w:cs="Times New Roman"/>
        </w:rPr>
      </w:pPr>
      <w:r w:rsidRPr="000C75FA">
        <w:rPr>
          <w:rFonts w:ascii="Times New Roman" w:hAnsi="Times New Roman" w:cs="Times New Roman"/>
        </w:rPr>
        <w:lastRenderedPageBreak/>
        <w:t>（十）确定成交供应商：</w:t>
      </w:r>
    </w:p>
    <w:p w:rsidR="002A5689" w:rsidRPr="000C75FA" w:rsidRDefault="000E30F1">
      <w:pPr>
        <w:ind w:firstLineChars="200" w:firstLine="560"/>
        <w:jc w:val="both"/>
        <w:rPr>
          <w:rFonts w:cs="Times New Roman"/>
          <w:szCs w:val="28"/>
          <w14:ligatures w14:val="none"/>
        </w:rPr>
      </w:pPr>
      <w:r w:rsidRPr="000C75FA">
        <w:rPr>
          <w:rFonts w:cs="Times New Roman"/>
          <w:bCs/>
          <w:szCs w:val="28"/>
          <w14:ligatures w14:val="none"/>
        </w:rPr>
        <w:t>1</w:t>
      </w:r>
      <w:r w:rsidRPr="000C75FA">
        <w:rPr>
          <w:rFonts w:cs="Times New Roman"/>
          <w:bCs/>
          <w:szCs w:val="28"/>
          <w14:ligatures w14:val="none"/>
        </w:rPr>
        <w:t>．谈判小组对通过资格性检查和符合性检查的</w:t>
      </w:r>
      <w:proofErr w:type="gramStart"/>
      <w:r w:rsidRPr="000C75FA">
        <w:rPr>
          <w:rFonts w:cs="Times New Roman"/>
          <w:bCs/>
          <w:szCs w:val="28"/>
          <w14:ligatures w14:val="none"/>
        </w:rPr>
        <w:t>有效响应</w:t>
      </w:r>
      <w:proofErr w:type="gramEnd"/>
      <w:r w:rsidRPr="000C75FA">
        <w:rPr>
          <w:rFonts w:cs="Times New Roman"/>
          <w:bCs/>
          <w:szCs w:val="28"/>
          <w14:ligatures w14:val="none"/>
        </w:rPr>
        <w:t>文件，根据成交标准确定成交供应商。</w:t>
      </w:r>
    </w:p>
    <w:p w:rsidR="002A5689" w:rsidRPr="000C75FA" w:rsidRDefault="000E30F1">
      <w:pPr>
        <w:ind w:firstLineChars="200" w:firstLine="560"/>
        <w:jc w:val="both"/>
        <w:rPr>
          <w:rFonts w:cs="Times New Roman"/>
          <w:szCs w:val="28"/>
          <w14:ligatures w14:val="none"/>
        </w:rPr>
      </w:pPr>
      <w:r w:rsidRPr="000C75FA">
        <w:rPr>
          <w:rFonts w:cs="Times New Roman"/>
          <w:bCs/>
          <w:szCs w:val="28"/>
          <w14:ligatures w14:val="none"/>
        </w:rPr>
        <w:t>2</w:t>
      </w:r>
      <w:r w:rsidRPr="000C75FA">
        <w:rPr>
          <w:rFonts w:cs="Times New Roman"/>
          <w:bCs/>
          <w:szCs w:val="28"/>
          <w14:ligatures w14:val="none"/>
        </w:rPr>
        <w:t>．无锡市生态环境局将评审结果通知所有参加谈判的未成交供应商，并在无锡市生态环境局网站上发布成交公告。无锡市生态环境局和谈判小组对未成交原因不做解释。如有质疑，应在法定质疑期限内，即</w:t>
      </w:r>
      <w:r w:rsidRPr="000C75FA">
        <w:rPr>
          <w:rFonts w:cs="Times New Roman"/>
          <w:szCs w:val="28"/>
          <w14:ligatures w14:val="none"/>
        </w:rPr>
        <w:t>成交公告</w:t>
      </w:r>
      <w:r w:rsidRPr="000C75FA">
        <w:rPr>
          <w:rFonts w:cs="Times New Roman"/>
          <w:bCs/>
          <w:szCs w:val="28"/>
          <w14:ligatures w14:val="none"/>
        </w:rPr>
        <w:t>发布</w:t>
      </w:r>
      <w:r w:rsidRPr="000C75FA">
        <w:rPr>
          <w:rFonts w:cs="Times New Roman"/>
          <w:szCs w:val="28"/>
          <w14:ligatures w14:val="none"/>
        </w:rPr>
        <w:t>之日起</w:t>
      </w:r>
      <w:r w:rsidRPr="000C75FA">
        <w:rPr>
          <w:rFonts w:cs="Times New Roman"/>
          <w:szCs w:val="28"/>
          <w14:ligatures w14:val="none"/>
        </w:rPr>
        <w:t>7</w:t>
      </w:r>
      <w:r w:rsidRPr="000C75FA">
        <w:rPr>
          <w:rFonts w:cs="Times New Roman"/>
          <w:szCs w:val="28"/>
          <w14:ligatures w14:val="none"/>
        </w:rPr>
        <w:t>个工作日</w:t>
      </w:r>
      <w:r w:rsidRPr="000C75FA">
        <w:rPr>
          <w:rFonts w:cs="Times New Roman"/>
          <w:bCs/>
          <w:szCs w:val="28"/>
          <w14:ligatures w14:val="none"/>
        </w:rPr>
        <w:t>内，以书面形式送达无锡市生态环境局。质疑</w:t>
      </w:r>
      <w:proofErr w:type="gramStart"/>
      <w:r w:rsidRPr="000C75FA">
        <w:rPr>
          <w:rFonts w:cs="Times New Roman"/>
          <w:bCs/>
          <w:szCs w:val="28"/>
          <w14:ligatures w14:val="none"/>
        </w:rPr>
        <w:t>函应当</w:t>
      </w:r>
      <w:proofErr w:type="gramEnd"/>
      <w:r w:rsidRPr="000C75FA">
        <w:rPr>
          <w:rFonts w:cs="Times New Roman"/>
          <w:bCs/>
          <w:szCs w:val="28"/>
          <w14:ligatures w14:val="none"/>
        </w:rPr>
        <w:t>列明具体的质疑事项及事实根据，认为自己合法权益受到损害或可能受到损害的相关证据材料以及质疑供应商的名称、地址、邮编、联系人、联系电话、日期，同时该</w:t>
      </w:r>
      <w:proofErr w:type="gramStart"/>
      <w:r w:rsidRPr="000C75FA">
        <w:rPr>
          <w:rFonts w:cs="Times New Roman"/>
          <w:bCs/>
          <w:szCs w:val="28"/>
          <w14:ligatures w14:val="none"/>
        </w:rPr>
        <w:t>质疑函应</w:t>
      </w:r>
      <w:proofErr w:type="gramEnd"/>
      <w:r w:rsidRPr="000C75FA">
        <w:rPr>
          <w:rFonts w:cs="Times New Roman"/>
          <w:bCs/>
          <w:szCs w:val="28"/>
          <w14:ligatures w14:val="none"/>
        </w:rPr>
        <w:t>由供应</w:t>
      </w:r>
      <w:proofErr w:type="gramStart"/>
      <w:r w:rsidRPr="000C75FA">
        <w:rPr>
          <w:rFonts w:cs="Times New Roman"/>
          <w:bCs/>
          <w:szCs w:val="28"/>
          <w14:ligatures w14:val="none"/>
        </w:rPr>
        <w:t>商法</w:t>
      </w:r>
      <w:proofErr w:type="gramEnd"/>
      <w:r w:rsidRPr="000C75FA">
        <w:rPr>
          <w:rFonts w:cs="Times New Roman"/>
          <w:bCs/>
          <w:szCs w:val="28"/>
          <w14:ligatures w14:val="none"/>
        </w:rPr>
        <w:t>定代表人签字并加盖单位公章（原件）。无锡市生态环境局将在收到符合上述要求的书面质疑后</w:t>
      </w:r>
      <w:r w:rsidRPr="000C75FA">
        <w:rPr>
          <w:rFonts w:cs="Times New Roman"/>
          <w:bCs/>
          <w:szCs w:val="28"/>
          <w14:ligatures w14:val="none"/>
        </w:rPr>
        <w:t>7</w:t>
      </w:r>
      <w:r w:rsidRPr="000C75FA">
        <w:rPr>
          <w:rFonts w:cs="Times New Roman"/>
          <w:bCs/>
          <w:szCs w:val="28"/>
          <w14:ligatures w14:val="none"/>
        </w:rPr>
        <w:t>个工作日内，对质疑内容做出答复</w:t>
      </w:r>
      <w:r w:rsidRPr="000C75FA">
        <w:rPr>
          <w:rFonts w:cs="Times New Roman"/>
          <w:szCs w:val="28"/>
          <w14:ligatures w14:val="none"/>
        </w:rPr>
        <w:t>（但答复内容不涉及商业秘密）</w:t>
      </w:r>
      <w:r w:rsidRPr="000C75FA">
        <w:rPr>
          <w:rFonts w:cs="Times New Roman"/>
          <w:bCs/>
          <w:szCs w:val="28"/>
          <w14:ligatures w14:val="none"/>
        </w:rPr>
        <w:t>。供应商在前述质疑期限外送达的质疑函或前述质疑期限内送达但不符合上述要求的质疑函均为无效质疑，无锡市生态环境局对无效质疑不予受理。</w:t>
      </w:r>
    </w:p>
    <w:p w:rsidR="002A5689" w:rsidRPr="000C75FA" w:rsidRDefault="000E30F1">
      <w:pPr>
        <w:ind w:firstLineChars="200" w:firstLine="560"/>
        <w:jc w:val="both"/>
        <w:rPr>
          <w:rFonts w:cs="Times New Roman"/>
          <w:szCs w:val="28"/>
          <w14:ligatures w14:val="none"/>
        </w:rPr>
      </w:pPr>
      <w:r w:rsidRPr="000C75FA">
        <w:rPr>
          <w:rFonts w:cs="Times New Roman"/>
          <w:bCs/>
          <w:szCs w:val="28"/>
          <w14:ligatures w14:val="none"/>
        </w:rPr>
        <w:t>3</w:t>
      </w:r>
      <w:r w:rsidRPr="000C75FA">
        <w:rPr>
          <w:rFonts w:cs="Times New Roman"/>
          <w:bCs/>
          <w:szCs w:val="28"/>
          <w14:ligatures w14:val="none"/>
        </w:rPr>
        <w:t>．无锡市生态环境局向成交方发成交通知书。</w:t>
      </w:r>
    </w:p>
    <w:p w:rsidR="002A5689" w:rsidRPr="000C75FA" w:rsidRDefault="000E30F1">
      <w:pPr>
        <w:ind w:firstLineChars="200" w:firstLine="560"/>
        <w:jc w:val="both"/>
        <w:rPr>
          <w:rFonts w:cs="Times New Roman"/>
          <w:szCs w:val="28"/>
          <w14:ligatures w14:val="none"/>
        </w:rPr>
      </w:pPr>
      <w:r w:rsidRPr="000C75FA">
        <w:rPr>
          <w:rFonts w:cs="Times New Roman"/>
          <w:bCs/>
          <w:szCs w:val="28"/>
          <w14:ligatures w14:val="none"/>
        </w:rPr>
        <w:t>4</w:t>
      </w:r>
      <w:r w:rsidRPr="000C75FA">
        <w:rPr>
          <w:rFonts w:cs="Times New Roman"/>
          <w:bCs/>
          <w:szCs w:val="28"/>
          <w14:ligatures w14:val="none"/>
        </w:rPr>
        <w:t>．未成交供应商的响应文件正本、成交单位的响应文件正本及副本（一份）留存，其余响应文件副本退还各报价供应商。</w:t>
      </w:r>
    </w:p>
    <w:p w:rsidR="002A5689" w:rsidRPr="000C75FA" w:rsidRDefault="000E30F1">
      <w:pPr>
        <w:pStyle w:val="2"/>
        <w:rPr>
          <w:rFonts w:ascii="Times New Roman" w:hAnsi="Times New Roman" w:cs="Times New Roman"/>
        </w:rPr>
      </w:pPr>
      <w:r w:rsidRPr="000C75FA">
        <w:rPr>
          <w:rFonts w:ascii="Times New Roman" w:hAnsi="Times New Roman" w:cs="Times New Roman"/>
        </w:rPr>
        <w:t>（十一）采购终止：</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出现下列情况之一的，本次采购活动终止：</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1</w:t>
      </w:r>
      <w:r w:rsidRPr="000C75FA">
        <w:rPr>
          <w:rFonts w:cs="Times New Roman"/>
          <w:bCs/>
          <w:szCs w:val="28"/>
          <w14:ligatures w14:val="none"/>
        </w:rPr>
        <w:t>．因情况变化，不再符合规定的采购方式适用情形的；</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2</w:t>
      </w:r>
      <w:r w:rsidRPr="000C75FA">
        <w:rPr>
          <w:rFonts w:cs="Times New Roman"/>
          <w:bCs/>
          <w:szCs w:val="28"/>
          <w14:ligatures w14:val="none"/>
        </w:rPr>
        <w:t>．出现影响采购公正的违法、违规行为的。</w:t>
      </w:r>
    </w:p>
    <w:p w:rsidR="002A5689" w:rsidRPr="000C75FA" w:rsidRDefault="000E30F1">
      <w:pPr>
        <w:pStyle w:val="2"/>
        <w:rPr>
          <w:rFonts w:ascii="Times New Roman" w:hAnsi="Times New Roman" w:cs="Times New Roman"/>
        </w:rPr>
      </w:pPr>
      <w:r w:rsidRPr="000C75FA">
        <w:rPr>
          <w:rFonts w:ascii="Times New Roman" w:hAnsi="Times New Roman" w:cs="Times New Roman"/>
        </w:rPr>
        <w:t>（十二）签订、履行合同：</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采购人应当自成交通知书发出之日起三十日内，按照采购文件和成交供应商响应文件的约定，与成交供应商签订书面合同。</w:t>
      </w:r>
    </w:p>
    <w:p w:rsidR="002A5689" w:rsidRPr="000C75FA" w:rsidRDefault="002A5689">
      <w:pPr>
        <w:pStyle w:val="1"/>
        <w:rPr>
          <w:bCs/>
          <w:szCs w:val="28"/>
          <w14:ligatures w14:val="none"/>
        </w:rPr>
        <w:sectPr w:rsidR="002A5689" w:rsidRPr="000C75FA">
          <w:pgSz w:w="11906" w:h="16838"/>
          <w:pgMar w:top="1474" w:right="1474" w:bottom="1418" w:left="1474" w:header="851" w:footer="992" w:gutter="0"/>
          <w:cols w:space="425"/>
          <w:docGrid w:linePitch="381"/>
        </w:sectPr>
      </w:pPr>
    </w:p>
    <w:p w:rsidR="002A5689" w:rsidRPr="000C75FA" w:rsidRDefault="000E30F1">
      <w:pPr>
        <w:pStyle w:val="1"/>
        <w:rPr>
          <w:bCs/>
        </w:rPr>
      </w:pPr>
      <w:bookmarkStart w:id="9" w:name="_Toc128388186"/>
      <w:bookmarkStart w:id="10" w:name="_Toc184131031"/>
      <w:bookmarkEnd w:id="9"/>
      <w:r w:rsidRPr="000C75FA">
        <w:rPr>
          <w:bCs/>
        </w:rPr>
        <w:lastRenderedPageBreak/>
        <w:t>三</w:t>
      </w:r>
      <w:r w:rsidRPr="000C75FA">
        <w:rPr>
          <w:rFonts w:hint="eastAsia"/>
          <w:bCs/>
        </w:rPr>
        <w:t>、</w:t>
      </w:r>
      <w:r w:rsidRPr="000C75FA">
        <w:t>项目技术要求和有关说明</w:t>
      </w:r>
      <w:bookmarkEnd w:id="10"/>
    </w:p>
    <w:p w:rsidR="002A5689" w:rsidRPr="000C75FA" w:rsidRDefault="000E30F1">
      <w:pPr>
        <w:pStyle w:val="2"/>
      </w:pPr>
      <w:r w:rsidRPr="000C75FA">
        <w:t>（一）项目背景</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根据《中华人民共和国民法典》、《生态环境损害赔偿管理规定》、《中共中央办公厅国务院办公厅关于印发</w:t>
      </w:r>
      <w:r w:rsidRPr="000C75FA">
        <w:rPr>
          <w:rFonts w:cs="Times New Roman"/>
          <w:bCs/>
          <w:szCs w:val="28"/>
          <w14:ligatures w14:val="none"/>
        </w:rPr>
        <w:t>&lt;</w:t>
      </w:r>
      <w:r w:rsidRPr="000C75FA">
        <w:rPr>
          <w:rFonts w:cs="Times New Roman"/>
          <w:bCs/>
          <w:szCs w:val="28"/>
          <w14:ligatures w14:val="none"/>
        </w:rPr>
        <w:t>生态环境损害赔偿制度改革方案</w:t>
      </w:r>
      <w:r w:rsidRPr="000C75FA">
        <w:rPr>
          <w:rFonts w:cs="Times New Roman"/>
          <w:bCs/>
          <w:szCs w:val="28"/>
          <w14:ligatures w14:val="none"/>
        </w:rPr>
        <w:t>&gt;</w:t>
      </w:r>
      <w:r w:rsidRPr="000C75FA">
        <w:rPr>
          <w:rFonts w:cs="Times New Roman"/>
          <w:bCs/>
          <w:szCs w:val="28"/>
          <w14:ligatures w14:val="none"/>
        </w:rPr>
        <w:t>的通知》（中办发〔</w:t>
      </w:r>
      <w:r w:rsidRPr="000C75FA">
        <w:rPr>
          <w:rFonts w:cs="Times New Roman"/>
          <w:bCs/>
          <w:szCs w:val="28"/>
          <w14:ligatures w14:val="none"/>
        </w:rPr>
        <w:t>2017</w:t>
      </w:r>
      <w:r w:rsidRPr="000C75FA">
        <w:rPr>
          <w:rFonts w:cs="Times New Roman"/>
          <w:bCs/>
          <w:szCs w:val="28"/>
          <w14:ligatures w14:val="none"/>
        </w:rPr>
        <w:t>〕</w:t>
      </w:r>
      <w:r w:rsidRPr="000C75FA">
        <w:rPr>
          <w:rFonts w:cs="Times New Roman"/>
          <w:bCs/>
          <w:szCs w:val="28"/>
          <w14:ligatures w14:val="none"/>
        </w:rPr>
        <w:t>68</w:t>
      </w:r>
      <w:r w:rsidRPr="000C75FA">
        <w:rPr>
          <w:rFonts w:cs="Times New Roman"/>
          <w:bCs/>
          <w:szCs w:val="28"/>
          <w14:ligatures w14:val="none"/>
        </w:rPr>
        <w:t>号）、《省委办公厅省政府办公厅关于印发</w:t>
      </w:r>
      <w:r w:rsidRPr="000C75FA">
        <w:rPr>
          <w:rFonts w:cs="Times New Roman"/>
          <w:bCs/>
          <w:szCs w:val="28"/>
          <w14:ligatures w14:val="none"/>
        </w:rPr>
        <w:t>&lt;</w:t>
      </w:r>
      <w:r w:rsidRPr="000C75FA">
        <w:rPr>
          <w:rFonts w:cs="Times New Roman"/>
          <w:bCs/>
          <w:szCs w:val="28"/>
          <w14:ligatures w14:val="none"/>
        </w:rPr>
        <w:t>江苏省生态环境损害赔偿制度改革实施方案</w:t>
      </w:r>
      <w:r w:rsidRPr="000C75FA">
        <w:rPr>
          <w:rFonts w:cs="Times New Roman"/>
          <w:bCs/>
          <w:szCs w:val="28"/>
          <w14:ligatures w14:val="none"/>
        </w:rPr>
        <w:t>&gt;</w:t>
      </w:r>
      <w:r w:rsidRPr="000C75FA">
        <w:rPr>
          <w:rFonts w:cs="Times New Roman"/>
          <w:bCs/>
          <w:szCs w:val="28"/>
          <w14:ligatures w14:val="none"/>
        </w:rPr>
        <w:t>的通知》（</w:t>
      </w:r>
      <w:proofErr w:type="gramStart"/>
      <w:r w:rsidRPr="000C75FA">
        <w:rPr>
          <w:rFonts w:cs="Times New Roman"/>
          <w:bCs/>
          <w:szCs w:val="28"/>
          <w14:ligatures w14:val="none"/>
        </w:rPr>
        <w:t>苏办发</w:t>
      </w:r>
      <w:proofErr w:type="gramEnd"/>
      <w:r w:rsidRPr="000C75FA">
        <w:rPr>
          <w:rFonts w:cs="Times New Roman"/>
          <w:bCs/>
          <w:szCs w:val="28"/>
          <w14:ligatures w14:val="none"/>
        </w:rPr>
        <w:t>〔</w:t>
      </w:r>
      <w:r w:rsidRPr="000C75FA">
        <w:rPr>
          <w:rFonts w:cs="Times New Roman"/>
          <w:bCs/>
          <w:szCs w:val="28"/>
          <w14:ligatures w14:val="none"/>
        </w:rPr>
        <w:t>2018</w:t>
      </w:r>
      <w:r w:rsidRPr="000C75FA">
        <w:rPr>
          <w:rFonts w:cs="Times New Roman"/>
          <w:bCs/>
          <w:szCs w:val="28"/>
          <w14:ligatures w14:val="none"/>
        </w:rPr>
        <w:t>〕</w:t>
      </w:r>
      <w:r w:rsidRPr="000C75FA">
        <w:rPr>
          <w:rFonts w:cs="Times New Roman"/>
          <w:bCs/>
          <w:szCs w:val="28"/>
          <w14:ligatures w14:val="none"/>
        </w:rPr>
        <w:t>38</w:t>
      </w:r>
      <w:r w:rsidRPr="000C75FA">
        <w:rPr>
          <w:rFonts w:cs="Times New Roman"/>
          <w:bCs/>
          <w:szCs w:val="28"/>
          <w14:ligatures w14:val="none"/>
        </w:rPr>
        <w:t>号）、《省生态环境厅关于落实</w:t>
      </w:r>
      <w:r w:rsidRPr="000C75FA">
        <w:rPr>
          <w:rFonts w:cs="Times New Roman"/>
          <w:bCs/>
          <w:szCs w:val="28"/>
          <w14:ligatures w14:val="none"/>
        </w:rPr>
        <w:t>&lt;</w:t>
      </w:r>
      <w:r w:rsidRPr="000C75FA">
        <w:rPr>
          <w:rFonts w:cs="Times New Roman"/>
          <w:bCs/>
          <w:szCs w:val="28"/>
          <w14:ligatures w14:val="none"/>
        </w:rPr>
        <w:t>关于推进生态环境损害赔偿制度改革若干具体问题的意见</w:t>
      </w:r>
      <w:r w:rsidRPr="000C75FA">
        <w:rPr>
          <w:rFonts w:cs="Times New Roman"/>
          <w:bCs/>
          <w:szCs w:val="28"/>
          <w14:ligatures w14:val="none"/>
        </w:rPr>
        <w:t>&gt;</w:t>
      </w:r>
      <w:r w:rsidRPr="000C75FA">
        <w:rPr>
          <w:rFonts w:cs="Times New Roman"/>
          <w:bCs/>
          <w:szCs w:val="28"/>
          <w14:ligatures w14:val="none"/>
        </w:rPr>
        <w:t>的通知》（</w:t>
      </w:r>
      <w:proofErr w:type="gramStart"/>
      <w:r w:rsidRPr="000C75FA">
        <w:rPr>
          <w:rFonts w:cs="Times New Roman"/>
          <w:bCs/>
          <w:szCs w:val="28"/>
          <w14:ligatures w14:val="none"/>
        </w:rPr>
        <w:t>苏环</w:t>
      </w:r>
      <w:proofErr w:type="gramEnd"/>
      <w:r w:rsidRPr="000C75FA">
        <w:rPr>
          <w:rFonts w:cs="Times New Roman"/>
          <w:bCs/>
          <w:szCs w:val="28"/>
          <w14:ligatures w14:val="none"/>
        </w:rPr>
        <w:t>办〔</w:t>
      </w:r>
      <w:r w:rsidRPr="000C75FA">
        <w:rPr>
          <w:rFonts w:cs="Times New Roman"/>
          <w:bCs/>
          <w:szCs w:val="28"/>
          <w14:ligatures w14:val="none"/>
        </w:rPr>
        <w:t>2020</w:t>
      </w:r>
      <w:r w:rsidRPr="000C75FA">
        <w:rPr>
          <w:rFonts w:cs="Times New Roman"/>
          <w:bCs/>
          <w:szCs w:val="28"/>
          <w14:ligatures w14:val="none"/>
        </w:rPr>
        <w:t>〕</w:t>
      </w:r>
      <w:r w:rsidRPr="000C75FA">
        <w:rPr>
          <w:rFonts w:cs="Times New Roman"/>
          <w:bCs/>
          <w:szCs w:val="28"/>
          <w14:ligatures w14:val="none"/>
        </w:rPr>
        <w:t>346</w:t>
      </w:r>
      <w:r w:rsidRPr="000C75FA">
        <w:rPr>
          <w:rFonts w:cs="Times New Roman"/>
          <w:bCs/>
          <w:szCs w:val="28"/>
          <w14:ligatures w14:val="none"/>
        </w:rPr>
        <w:t>号）、《中共无锡市委办公室无锡市人民政府办关于印发</w:t>
      </w:r>
      <w:r w:rsidRPr="000C75FA">
        <w:rPr>
          <w:rFonts w:cs="Times New Roman"/>
          <w:bCs/>
          <w:szCs w:val="28"/>
          <w14:ligatures w14:val="none"/>
        </w:rPr>
        <w:t>&lt;</w:t>
      </w:r>
      <w:r w:rsidRPr="000C75FA">
        <w:rPr>
          <w:rFonts w:cs="Times New Roman"/>
          <w:bCs/>
          <w:szCs w:val="28"/>
          <w14:ligatures w14:val="none"/>
        </w:rPr>
        <w:t>无锡市生态环境损害赔偿制改革实施方案（试行）</w:t>
      </w:r>
      <w:r w:rsidRPr="000C75FA">
        <w:rPr>
          <w:rFonts w:cs="Times New Roman"/>
          <w:bCs/>
          <w:szCs w:val="28"/>
          <w14:ligatures w14:val="none"/>
        </w:rPr>
        <w:t>&gt;</w:t>
      </w:r>
      <w:r w:rsidRPr="000C75FA">
        <w:rPr>
          <w:rFonts w:cs="Times New Roman"/>
          <w:bCs/>
          <w:szCs w:val="28"/>
          <w14:ligatures w14:val="none"/>
        </w:rPr>
        <w:t>的通知》（锡委办发〔</w:t>
      </w:r>
      <w:r w:rsidRPr="000C75FA">
        <w:rPr>
          <w:rFonts w:cs="Times New Roman"/>
          <w:bCs/>
          <w:szCs w:val="28"/>
          <w14:ligatures w14:val="none"/>
        </w:rPr>
        <w:t>2018</w:t>
      </w:r>
      <w:r w:rsidRPr="000C75FA">
        <w:rPr>
          <w:rFonts w:cs="Times New Roman"/>
          <w:bCs/>
          <w:szCs w:val="28"/>
          <w14:ligatures w14:val="none"/>
        </w:rPr>
        <w:t>〕</w:t>
      </w:r>
      <w:r w:rsidRPr="000C75FA">
        <w:rPr>
          <w:rFonts w:cs="Times New Roman"/>
          <w:bCs/>
          <w:szCs w:val="28"/>
          <w14:ligatures w14:val="none"/>
        </w:rPr>
        <w:t>115</w:t>
      </w:r>
      <w:r w:rsidRPr="000C75FA">
        <w:rPr>
          <w:rFonts w:cs="Times New Roman"/>
          <w:bCs/>
          <w:szCs w:val="28"/>
          <w14:ligatures w14:val="none"/>
        </w:rPr>
        <w:t>号）、《无锡市生态环境局关于进一步加强生态环境损害赔偿工作的通知》（</w:t>
      </w:r>
      <w:proofErr w:type="gramStart"/>
      <w:r w:rsidRPr="000C75FA">
        <w:rPr>
          <w:rFonts w:cs="Times New Roman"/>
          <w:bCs/>
          <w:szCs w:val="28"/>
          <w14:ligatures w14:val="none"/>
        </w:rPr>
        <w:t>锡环</w:t>
      </w:r>
      <w:proofErr w:type="gramEnd"/>
      <w:r w:rsidRPr="000C75FA">
        <w:rPr>
          <w:rFonts w:cs="Times New Roman"/>
          <w:bCs/>
          <w:szCs w:val="28"/>
          <w14:ligatures w14:val="none"/>
        </w:rPr>
        <w:t>发〔</w:t>
      </w:r>
      <w:r w:rsidRPr="000C75FA">
        <w:rPr>
          <w:rFonts w:cs="Times New Roman"/>
          <w:bCs/>
          <w:szCs w:val="28"/>
          <w14:ligatures w14:val="none"/>
        </w:rPr>
        <w:t>2021</w:t>
      </w:r>
      <w:r w:rsidRPr="000C75FA">
        <w:rPr>
          <w:rFonts w:cs="Times New Roman"/>
          <w:bCs/>
          <w:szCs w:val="28"/>
          <w14:ligatures w14:val="none"/>
        </w:rPr>
        <w:t>〕</w:t>
      </w:r>
      <w:r w:rsidRPr="000C75FA">
        <w:rPr>
          <w:rFonts w:cs="Times New Roman"/>
          <w:bCs/>
          <w:szCs w:val="28"/>
          <w14:ligatures w14:val="none"/>
        </w:rPr>
        <w:t>115</w:t>
      </w:r>
      <w:r w:rsidRPr="000C75FA">
        <w:rPr>
          <w:rFonts w:cs="Times New Roman"/>
          <w:bCs/>
          <w:szCs w:val="28"/>
          <w14:ligatures w14:val="none"/>
        </w:rPr>
        <w:t>号）等文件要求，为进一步形成环境有价、</w:t>
      </w:r>
      <w:proofErr w:type="gramStart"/>
      <w:r w:rsidRPr="000C75FA">
        <w:rPr>
          <w:rFonts w:cs="Times New Roman"/>
          <w:bCs/>
          <w:szCs w:val="28"/>
          <w14:ligatures w14:val="none"/>
        </w:rPr>
        <w:t>损害担责</w:t>
      </w:r>
      <w:proofErr w:type="gramEnd"/>
      <w:r w:rsidRPr="000C75FA">
        <w:rPr>
          <w:rFonts w:cs="Times New Roman"/>
          <w:bCs/>
          <w:szCs w:val="28"/>
          <w14:ligatures w14:val="none"/>
        </w:rPr>
        <w:t>的氛围，有效遏制环境污染和生态破坏行为。经无锡市生态环境局研究决定对无锡市生态损害赔偿技术服务进行采购。</w:t>
      </w:r>
    </w:p>
    <w:p w:rsidR="002A5689" w:rsidRPr="000C75FA" w:rsidRDefault="000E30F1">
      <w:pPr>
        <w:pStyle w:val="2"/>
      </w:pPr>
      <w:r w:rsidRPr="000C75FA">
        <w:t>（二）服务要求</w:t>
      </w:r>
    </w:p>
    <w:p w:rsidR="002A5689" w:rsidRPr="000C75FA" w:rsidRDefault="000E30F1">
      <w:pPr>
        <w:ind w:firstLineChars="200" w:firstLine="562"/>
        <w:jc w:val="both"/>
        <w:rPr>
          <w:rFonts w:cs="Times New Roman"/>
          <w:b/>
          <w:bCs/>
          <w:szCs w:val="28"/>
          <w14:ligatures w14:val="none"/>
        </w:rPr>
      </w:pPr>
      <w:r w:rsidRPr="000C75FA">
        <w:rPr>
          <w:rFonts w:cs="Times New Roman"/>
          <w:b/>
          <w:bCs/>
          <w:szCs w:val="28"/>
          <w14:ligatures w14:val="none"/>
        </w:rPr>
        <w:t>1.</w:t>
      </w:r>
      <w:r w:rsidRPr="000C75FA">
        <w:rPr>
          <w:rFonts w:cs="Times New Roman"/>
          <w:b/>
          <w:bCs/>
          <w:szCs w:val="28"/>
          <w14:ligatures w14:val="none"/>
        </w:rPr>
        <w:t>服务内容</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w:t>
      </w:r>
      <w:r w:rsidRPr="000C75FA">
        <w:rPr>
          <w:rFonts w:cs="Times New Roman"/>
          <w:bCs/>
          <w:szCs w:val="28"/>
          <w14:ligatures w14:val="none"/>
        </w:rPr>
        <w:t>1</w:t>
      </w:r>
      <w:r w:rsidRPr="000C75FA">
        <w:rPr>
          <w:rFonts w:cs="Times New Roman"/>
          <w:bCs/>
          <w:szCs w:val="28"/>
          <w14:ligatures w14:val="none"/>
        </w:rPr>
        <w:t>）根据采购人提供的行政执法案件、突发环境事件等案件信息，筛查是否符合启动生态环境损害赔偿的情形，并提出补充调查意见；</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w:t>
      </w:r>
      <w:r w:rsidRPr="000C75FA">
        <w:rPr>
          <w:rFonts w:cs="Times New Roman"/>
          <w:bCs/>
          <w:szCs w:val="28"/>
          <w14:ligatures w14:val="none"/>
        </w:rPr>
        <w:t>2</w:t>
      </w:r>
      <w:r w:rsidRPr="000C75FA">
        <w:rPr>
          <w:rFonts w:cs="Times New Roman"/>
          <w:bCs/>
          <w:szCs w:val="28"/>
          <w14:ligatures w14:val="none"/>
        </w:rPr>
        <w:t>）协助采购人确定突发环境事件等级、核实发生地点及对生态环境的影响后果程度，结合事件其他相关情况，综合判断是否满足启动生态环境损害赔偿程序的要求；</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w:t>
      </w:r>
      <w:r w:rsidRPr="000C75FA">
        <w:rPr>
          <w:rFonts w:cs="Times New Roman"/>
          <w:bCs/>
          <w:szCs w:val="28"/>
          <w14:ligatures w14:val="none"/>
        </w:rPr>
        <w:t>3</w:t>
      </w:r>
      <w:r w:rsidRPr="000C75FA">
        <w:rPr>
          <w:rFonts w:cs="Times New Roman"/>
          <w:bCs/>
          <w:szCs w:val="28"/>
          <w14:ligatures w14:val="none"/>
        </w:rPr>
        <w:t>）对进入生态环境损害赔偿程序的突发环境事件、行政执法案件等，协助采购人指导生态环境损害赔偿权利人或其指定的部门或机构遴选技术支撑单位，组织选定的技术支撑单位开展生态环境损害调查、污染因子分析、鉴定评估、修复方案编制等工作；</w:t>
      </w:r>
    </w:p>
    <w:p w:rsidR="002A5689" w:rsidRPr="000C75FA" w:rsidRDefault="000E30F1">
      <w:pPr>
        <w:ind w:firstLineChars="200" w:firstLine="560"/>
        <w:jc w:val="both"/>
        <w:rPr>
          <w:rFonts w:cs="Times New Roman"/>
          <w:szCs w:val="28"/>
          <w14:ligatures w14:val="none"/>
        </w:rPr>
      </w:pPr>
      <w:r w:rsidRPr="000C75FA">
        <w:rPr>
          <w:rFonts w:cs="Times New Roman"/>
          <w:bCs/>
          <w:szCs w:val="28"/>
          <w14:ligatures w14:val="none"/>
        </w:rPr>
        <w:t>（</w:t>
      </w:r>
      <w:r w:rsidRPr="000C75FA">
        <w:rPr>
          <w:rFonts w:cs="Times New Roman"/>
          <w:bCs/>
          <w:szCs w:val="28"/>
          <w14:ligatures w14:val="none"/>
        </w:rPr>
        <w:t>4</w:t>
      </w:r>
      <w:r w:rsidRPr="000C75FA">
        <w:rPr>
          <w:rFonts w:cs="Times New Roman"/>
          <w:bCs/>
          <w:szCs w:val="28"/>
          <w14:ligatures w14:val="none"/>
        </w:rPr>
        <w:t>）根据采购人要求，协助组织对选定的技术支撑单位出具的生态环境损害调查、鉴定评估、修复方案等技术文件开展专家审核，出具专家咨</w:t>
      </w:r>
      <w:r w:rsidRPr="000C75FA">
        <w:rPr>
          <w:rFonts w:cs="Times New Roman"/>
          <w:szCs w:val="28"/>
          <w14:ligatures w14:val="none"/>
        </w:rPr>
        <w:lastRenderedPageBreak/>
        <w:t>询意见；</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5</w:t>
      </w:r>
      <w:r w:rsidRPr="000C75FA">
        <w:rPr>
          <w:rFonts w:cs="Times New Roman"/>
          <w:szCs w:val="28"/>
          <w14:ligatures w14:val="none"/>
        </w:rPr>
        <w:t>）根据采购人要求，参与生态环境损害赔偿案件的赔偿磋商和司法诉讼等工作，提供技术咨询意见；</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6</w:t>
      </w:r>
      <w:r w:rsidRPr="000C75FA">
        <w:rPr>
          <w:rFonts w:cs="Times New Roman"/>
          <w:szCs w:val="28"/>
          <w14:ligatures w14:val="none"/>
        </w:rPr>
        <w:t>）根据采购人要求，协助对赔偿义务人开展的生态环境损害修复进行技术监督和指导，并对修复效果后评估工作进行监督管理；</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7</w:t>
      </w:r>
      <w:r w:rsidRPr="000C75FA">
        <w:rPr>
          <w:rFonts w:cs="Times New Roman"/>
          <w:szCs w:val="28"/>
          <w14:ligatures w14:val="none"/>
        </w:rPr>
        <w:t>）协助采购人做好无锡全市生态环境损害赔偿的协调和监督工作，做好生态环境损害赔偿案例的分析研究和经验总结，对生态环境损害赔偿制度建设提出意见建议；</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8</w:t>
      </w:r>
      <w:r w:rsidRPr="000C75FA">
        <w:rPr>
          <w:rFonts w:cs="Times New Roman"/>
          <w:szCs w:val="28"/>
          <w14:ligatures w14:val="none"/>
        </w:rPr>
        <w:t>）针对公民、法人和其他组织向采购人举报并要求提起生态环境损害赔偿的，协助采购人对举报意见进行研究处理，提出答复建议；</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9</w:t>
      </w:r>
      <w:r w:rsidRPr="000C75FA">
        <w:rPr>
          <w:rFonts w:cs="Times New Roman"/>
          <w:szCs w:val="28"/>
          <w14:ligatures w14:val="none"/>
        </w:rPr>
        <w:t>）根据采购人要求，供应商协助维护生态环境损害鉴定评估内部专家库，协助采购人为专家</w:t>
      </w:r>
      <w:proofErr w:type="gramStart"/>
      <w:r w:rsidRPr="000C75FA">
        <w:rPr>
          <w:rFonts w:cs="Times New Roman"/>
          <w:szCs w:val="28"/>
          <w14:ligatures w14:val="none"/>
        </w:rPr>
        <w:t>库专家</w:t>
      </w:r>
      <w:proofErr w:type="gramEnd"/>
      <w:r w:rsidRPr="000C75FA">
        <w:rPr>
          <w:rFonts w:cs="Times New Roman"/>
          <w:szCs w:val="28"/>
          <w14:ligatures w14:val="none"/>
        </w:rPr>
        <w:t>建立档案，包括专家的个人情况基本资料及受聘后实际进行专家指导工作的记录资料；</w:t>
      </w:r>
    </w:p>
    <w:p w:rsidR="002A5689" w:rsidRPr="000C75FA" w:rsidRDefault="000E30F1">
      <w:pPr>
        <w:ind w:firstLineChars="200" w:firstLine="560"/>
        <w:jc w:val="both"/>
        <w:rPr>
          <w:rFonts w:cs="Times New Roman"/>
          <w:color w:val="000000" w:themeColor="text1"/>
          <w:szCs w:val="28"/>
          <w14:ligatures w14:val="none"/>
        </w:rPr>
      </w:pPr>
      <w:r w:rsidRPr="000C75FA">
        <w:rPr>
          <w:rFonts w:cs="Times New Roman"/>
          <w:szCs w:val="28"/>
          <w14:ligatures w14:val="none"/>
        </w:rPr>
        <w:t>（</w:t>
      </w:r>
      <w:r w:rsidRPr="000C75FA">
        <w:rPr>
          <w:rFonts w:cs="Times New Roman"/>
          <w:szCs w:val="28"/>
          <w14:ligatures w14:val="none"/>
        </w:rPr>
        <w:t>10</w:t>
      </w:r>
      <w:r w:rsidRPr="000C75FA">
        <w:rPr>
          <w:rFonts w:cs="Times New Roman"/>
          <w:szCs w:val="28"/>
          <w14:ligatures w14:val="none"/>
        </w:rPr>
        <w:t>）根据采购人要求，完成市局常态化生态环境损害赔偿案件办理相关工作，</w:t>
      </w:r>
      <w:r w:rsidRPr="000C75FA">
        <w:rPr>
          <w:rFonts w:cs="Times New Roman" w:hint="eastAsia"/>
          <w:szCs w:val="28"/>
          <w14:ligatures w14:val="none"/>
        </w:rPr>
        <w:t>对拟适用综合认定方式评估损害的案件出具损害初步匡算材料、磋</w:t>
      </w:r>
      <w:r w:rsidRPr="000C75FA">
        <w:rPr>
          <w:rFonts w:cs="Times New Roman" w:hint="eastAsia"/>
          <w:color w:val="000000" w:themeColor="text1"/>
          <w:szCs w:val="28"/>
          <w14:ligatures w14:val="none"/>
        </w:rPr>
        <w:t>商方案等，完成</w:t>
      </w:r>
      <w:r w:rsidRPr="000C75FA">
        <w:rPr>
          <w:rFonts w:cs="Times New Roman"/>
          <w:color w:val="000000" w:themeColor="text1"/>
          <w:szCs w:val="28"/>
          <w14:ligatures w14:val="none"/>
        </w:rPr>
        <w:t>采购人提出的与生态环境损害赔偿相关的其他工作。</w:t>
      </w:r>
    </w:p>
    <w:p w:rsidR="002A5689" w:rsidRPr="000C75FA" w:rsidRDefault="000E30F1">
      <w:pPr>
        <w:ind w:firstLineChars="200" w:firstLine="560"/>
        <w:jc w:val="both"/>
        <w:rPr>
          <w:rFonts w:cs="Times New Roman"/>
          <w:color w:val="000000" w:themeColor="text1"/>
          <w:szCs w:val="28"/>
          <w14:ligatures w14:val="none"/>
        </w:rPr>
      </w:pPr>
      <w:r w:rsidRPr="000C75FA">
        <w:rPr>
          <w:rFonts w:cs="Times New Roman" w:hint="eastAsia"/>
          <w:color w:val="000000" w:themeColor="text1"/>
          <w:szCs w:val="28"/>
          <w14:ligatures w14:val="none"/>
        </w:rPr>
        <w:t>（</w:t>
      </w:r>
      <w:r w:rsidRPr="000C75FA">
        <w:rPr>
          <w:rFonts w:cs="Times New Roman"/>
          <w:color w:val="000000" w:themeColor="text1"/>
          <w:szCs w:val="28"/>
          <w14:ligatures w14:val="none"/>
        </w:rPr>
        <w:t>11</w:t>
      </w:r>
      <w:r w:rsidRPr="000C75FA">
        <w:rPr>
          <w:rFonts w:cs="Times New Roman" w:hint="eastAsia"/>
          <w:color w:val="000000" w:themeColor="text1"/>
          <w:szCs w:val="28"/>
          <w14:ligatures w14:val="none"/>
        </w:rPr>
        <w:t>）协助维护生态环境损害赔偿改革进展报送系统，对上级交办的线索梳理、标准规范的意见征求等工作提供技术咨询服务；</w:t>
      </w:r>
    </w:p>
    <w:p w:rsidR="002A5689" w:rsidRPr="000C75FA" w:rsidRDefault="000E30F1" w:rsidP="000E30F1">
      <w:pPr>
        <w:ind w:firstLineChars="200" w:firstLine="560"/>
        <w:jc w:val="both"/>
        <w:rPr>
          <w:rFonts w:cs="Times New Roman"/>
          <w:color w:val="000000" w:themeColor="text1"/>
          <w:szCs w:val="28"/>
        </w:rPr>
      </w:pPr>
      <w:r w:rsidRPr="000C75FA">
        <w:rPr>
          <w:rFonts w:cs="Times New Roman" w:hint="eastAsia"/>
          <w:color w:val="000000" w:themeColor="text1"/>
          <w:szCs w:val="28"/>
          <w14:ligatures w14:val="none"/>
        </w:rPr>
        <w:t>（</w:t>
      </w:r>
      <w:r w:rsidRPr="000C75FA">
        <w:rPr>
          <w:rFonts w:cs="Times New Roman"/>
          <w:color w:val="000000" w:themeColor="text1"/>
          <w:szCs w:val="28"/>
          <w14:ligatures w14:val="none"/>
        </w:rPr>
        <w:t>12</w:t>
      </w:r>
      <w:r w:rsidRPr="000C75FA">
        <w:rPr>
          <w:rFonts w:cs="Times New Roman" w:hint="eastAsia"/>
          <w:color w:val="000000" w:themeColor="text1"/>
          <w:szCs w:val="28"/>
          <w14:ligatures w14:val="none"/>
        </w:rPr>
        <w:t>）协助完成生态环境损害赔偿磋商典型案例培育和案例选报相关工作；</w:t>
      </w:r>
    </w:p>
    <w:p w:rsidR="002A5689" w:rsidRPr="000C75FA" w:rsidRDefault="000E30F1" w:rsidP="000E30F1">
      <w:pPr>
        <w:ind w:firstLineChars="200" w:firstLine="560"/>
        <w:rPr>
          <w:color w:val="000000" w:themeColor="text1"/>
        </w:rPr>
      </w:pPr>
      <w:r w:rsidRPr="000C75FA">
        <w:rPr>
          <w:rFonts w:cs="Times New Roman" w:hint="eastAsia"/>
          <w:color w:val="000000" w:themeColor="text1"/>
          <w:szCs w:val="28"/>
          <w14:ligatures w14:val="none"/>
        </w:rPr>
        <w:t>（</w:t>
      </w:r>
      <w:r w:rsidRPr="000C75FA">
        <w:rPr>
          <w:rFonts w:cs="Times New Roman"/>
          <w:color w:val="000000" w:themeColor="text1"/>
          <w:szCs w:val="28"/>
          <w14:ligatures w14:val="none"/>
        </w:rPr>
        <w:t>13</w:t>
      </w:r>
      <w:r w:rsidRPr="000C75FA">
        <w:rPr>
          <w:rFonts w:cs="Times New Roman" w:hint="eastAsia"/>
          <w:color w:val="000000" w:themeColor="text1"/>
          <w:szCs w:val="28"/>
          <w14:ligatures w14:val="none"/>
        </w:rPr>
        <w:t>）协助开展生态环境损害赔偿示范修复基地建设、管理相关工作；</w:t>
      </w:r>
    </w:p>
    <w:p w:rsidR="002A5689" w:rsidRPr="000C75FA" w:rsidRDefault="000E30F1">
      <w:pPr>
        <w:ind w:firstLineChars="200" w:firstLine="560"/>
        <w:jc w:val="both"/>
        <w:rPr>
          <w:rFonts w:cs="Times New Roman"/>
          <w:color w:val="000000" w:themeColor="text1"/>
          <w:szCs w:val="28"/>
          <w14:ligatures w14:val="none"/>
        </w:rPr>
      </w:pPr>
      <w:r w:rsidRPr="000C75FA">
        <w:rPr>
          <w:rFonts w:cs="Times New Roman" w:hint="eastAsia"/>
          <w:color w:val="000000" w:themeColor="text1"/>
          <w:szCs w:val="28"/>
          <w14:ligatures w14:val="none"/>
        </w:rPr>
        <w:t>（</w:t>
      </w:r>
      <w:r w:rsidRPr="000C75FA">
        <w:rPr>
          <w:rFonts w:cs="Times New Roman" w:hint="eastAsia"/>
          <w:color w:val="000000" w:themeColor="text1"/>
          <w:szCs w:val="28"/>
          <w14:ligatures w14:val="none"/>
        </w:rPr>
        <w:t>14</w:t>
      </w:r>
      <w:r w:rsidRPr="000C75FA">
        <w:rPr>
          <w:rFonts w:cs="Times New Roman" w:hint="eastAsia"/>
          <w:color w:val="000000" w:themeColor="text1"/>
          <w:szCs w:val="28"/>
          <w14:ligatures w14:val="none"/>
        </w:rPr>
        <w:t>）根据要求，协助做好生态环境损害赔偿配套制度完善、规范性文件评估等相关工作，协助完善生态环境损害赔偿制度相关的政策、指导意见、管理手册等；</w:t>
      </w:r>
    </w:p>
    <w:p w:rsidR="002A5689" w:rsidRPr="000C75FA" w:rsidRDefault="000E30F1">
      <w:pPr>
        <w:ind w:firstLineChars="200" w:firstLine="560"/>
        <w:jc w:val="both"/>
        <w:rPr>
          <w:rFonts w:cs="Times New Roman"/>
          <w:szCs w:val="28"/>
          <w14:ligatures w14:val="none"/>
        </w:rPr>
      </w:pPr>
      <w:r w:rsidRPr="000C75FA">
        <w:rPr>
          <w:rFonts w:cs="Times New Roman" w:hint="eastAsia"/>
          <w:szCs w:val="28"/>
          <w14:ligatures w14:val="none"/>
        </w:rPr>
        <w:t>（</w:t>
      </w:r>
      <w:r w:rsidRPr="000C75FA">
        <w:rPr>
          <w:rFonts w:cs="Times New Roman" w:hint="eastAsia"/>
          <w:szCs w:val="28"/>
          <w14:ligatures w14:val="none"/>
        </w:rPr>
        <w:t>15</w:t>
      </w:r>
      <w:r w:rsidRPr="000C75FA">
        <w:rPr>
          <w:rFonts w:cs="Times New Roman" w:hint="eastAsia"/>
          <w:szCs w:val="28"/>
          <w14:ligatures w14:val="none"/>
        </w:rPr>
        <w:t>）根据要求，做好政策解读与培训相关工作，针对政府部门、园区、企业等开展生态环境损害赔偿制度的专题培训。</w:t>
      </w:r>
    </w:p>
    <w:p w:rsidR="002A5689" w:rsidRPr="000C75FA" w:rsidRDefault="000E30F1">
      <w:pPr>
        <w:ind w:firstLineChars="200" w:firstLine="562"/>
        <w:jc w:val="both"/>
        <w:rPr>
          <w:rFonts w:cs="Times New Roman"/>
          <w:b/>
          <w:bCs/>
          <w:szCs w:val="28"/>
          <w14:ligatures w14:val="none"/>
        </w:rPr>
      </w:pPr>
      <w:r w:rsidRPr="000C75FA">
        <w:rPr>
          <w:rFonts w:cs="Times New Roman"/>
          <w:b/>
          <w:bCs/>
          <w:szCs w:val="28"/>
          <w14:ligatures w14:val="none"/>
        </w:rPr>
        <w:lastRenderedPageBreak/>
        <w:t>2.</w:t>
      </w:r>
      <w:r w:rsidRPr="000C75FA">
        <w:rPr>
          <w:rFonts w:cs="Times New Roman"/>
          <w:b/>
          <w:bCs/>
          <w:szCs w:val="28"/>
          <w14:ligatures w14:val="none"/>
        </w:rPr>
        <w:t>技术服务范围</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无锡市生态环境局办理的全市生态环境损害赔偿案件。</w:t>
      </w:r>
    </w:p>
    <w:p w:rsidR="002A5689" w:rsidRPr="000C75FA" w:rsidRDefault="000E30F1">
      <w:pPr>
        <w:ind w:firstLineChars="200" w:firstLine="562"/>
        <w:jc w:val="both"/>
        <w:rPr>
          <w:rFonts w:cs="Times New Roman"/>
          <w:b/>
          <w:bCs/>
          <w:szCs w:val="28"/>
          <w14:ligatures w14:val="none"/>
        </w:rPr>
      </w:pPr>
      <w:r w:rsidRPr="000C75FA">
        <w:rPr>
          <w:rFonts w:cs="Times New Roman"/>
          <w:b/>
          <w:bCs/>
          <w:szCs w:val="28"/>
          <w14:ligatures w14:val="none"/>
        </w:rPr>
        <w:t>3.</w:t>
      </w:r>
      <w:r w:rsidRPr="000C75FA">
        <w:rPr>
          <w:rFonts w:cs="Times New Roman"/>
          <w:b/>
          <w:bCs/>
          <w:szCs w:val="28"/>
          <w14:ligatures w14:val="none"/>
        </w:rPr>
        <w:t>技术响应时间</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供应商须在收到采购人提出的技术服务需求后</w:t>
      </w:r>
      <w:r w:rsidRPr="000C75FA">
        <w:rPr>
          <w:rFonts w:cs="Times New Roman" w:hint="eastAsia"/>
          <w:szCs w:val="28"/>
          <w14:ligatures w14:val="none"/>
        </w:rPr>
        <w:t>，</w:t>
      </w:r>
      <w:r w:rsidRPr="000C75FA">
        <w:rPr>
          <w:rFonts w:hint="eastAsia"/>
        </w:rPr>
        <w:t>应在采购人要求的时间内实际开展并完成该次</w:t>
      </w:r>
      <w:r w:rsidRPr="000C75FA">
        <w:rPr>
          <w:rFonts w:hint="eastAsia"/>
        </w:rPr>
        <w:t>/</w:t>
      </w:r>
      <w:r w:rsidRPr="000C75FA">
        <w:rPr>
          <w:rFonts w:hint="eastAsia"/>
        </w:rPr>
        <w:t>项服务工作</w:t>
      </w:r>
    </w:p>
    <w:p w:rsidR="002A5689" w:rsidRPr="000C75FA" w:rsidRDefault="000E30F1">
      <w:pPr>
        <w:ind w:firstLineChars="200" w:firstLine="562"/>
        <w:jc w:val="both"/>
        <w:rPr>
          <w:rFonts w:cs="Times New Roman"/>
          <w:b/>
          <w:bCs/>
          <w:szCs w:val="28"/>
          <w14:ligatures w14:val="none"/>
        </w:rPr>
      </w:pPr>
      <w:r w:rsidRPr="000C75FA">
        <w:rPr>
          <w:rFonts w:cs="Times New Roman"/>
          <w:b/>
          <w:bCs/>
          <w:szCs w:val="28"/>
          <w14:ligatures w14:val="none"/>
        </w:rPr>
        <w:t>4.</w:t>
      </w:r>
      <w:r w:rsidRPr="000C75FA">
        <w:rPr>
          <w:rFonts w:cs="Times New Roman"/>
          <w:b/>
          <w:bCs/>
          <w:szCs w:val="28"/>
          <w14:ligatures w14:val="none"/>
        </w:rPr>
        <w:t>服务期限</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服务期限自合同签订之日起一年。</w:t>
      </w:r>
    </w:p>
    <w:p w:rsidR="002A5689" w:rsidRPr="000C75FA" w:rsidRDefault="000E30F1">
      <w:pPr>
        <w:ind w:firstLineChars="200" w:firstLine="562"/>
        <w:jc w:val="both"/>
        <w:rPr>
          <w:rFonts w:cs="Times New Roman"/>
          <w:b/>
          <w:bCs/>
          <w:szCs w:val="28"/>
          <w14:ligatures w14:val="none"/>
        </w:rPr>
      </w:pPr>
      <w:r w:rsidRPr="000C75FA">
        <w:rPr>
          <w:rFonts w:cs="Times New Roman"/>
          <w:b/>
          <w:bCs/>
          <w:szCs w:val="28"/>
          <w14:ligatures w14:val="none"/>
        </w:rPr>
        <w:t>5.</w:t>
      </w:r>
      <w:r w:rsidRPr="000C75FA">
        <w:rPr>
          <w:rFonts w:cs="Times New Roman"/>
          <w:b/>
          <w:bCs/>
          <w:szCs w:val="28"/>
          <w14:ligatures w14:val="none"/>
        </w:rPr>
        <w:t>付款方式</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1.</w:t>
      </w:r>
      <w:r w:rsidRPr="000C75FA">
        <w:rPr>
          <w:rFonts w:cs="Times New Roman"/>
          <w:szCs w:val="28"/>
          <w14:ligatures w14:val="none"/>
        </w:rPr>
        <w:t>合同签订后</w:t>
      </w:r>
      <w:r w:rsidRPr="000C75FA">
        <w:rPr>
          <w:rFonts w:cs="Times New Roman" w:hint="eastAsia"/>
          <w:szCs w:val="28"/>
          <w14:ligatures w14:val="none"/>
        </w:rPr>
        <w:t>三</w:t>
      </w:r>
      <w:r w:rsidRPr="000C75FA">
        <w:rPr>
          <w:rFonts w:cs="Times New Roman"/>
          <w:szCs w:val="28"/>
          <w14:ligatures w14:val="none"/>
        </w:rPr>
        <w:t>个月内，采购人向成交单位支付合同金额的</w:t>
      </w:r>
      <w:r w:rsidRPr="000C75FA">
        <w:rPr>
          <w:rFonts w:cs="Times New Roman"/>
          <w:szCs w:val="28"/>
          <w14:ligatures w14:val="none"/>
        </w:rPr>
        <w:t>50%</w:t>
      </w:r>
      <w:r w:rsidRPr="000C75FA">
        <w:rPr>
          <w:rFonts w:cs="Times New Roman"/>
          <w:szCs w:val="28"/>
          <w14:ligatures w14:val="none"/>
        </w:rPr>
        <w:t>；</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2.</w:t>
      </w:r>
      <w:r w:rsidRPr="000C75FA">
        <w:rPr>
          <w:rFonts w:cs="Times New Roman"/>
          <w:szCs w:val="28"/>
          <w14:ligatures w14:val="none"/>
        </w:rPr>
        <w:t>完成全部技术服务工作，无违约行为且全部服务及成果均通过</w:t>
      </w:r>
      <w:r w:rsidRPr="000C75FA">
        <w:rPr>
          <w:rFonts w:cs="Times New Roman" w:hint="eastAsia"/>
          <w:szCs w:val="28"/>
          <w14:ligatures w14:val="none"/>
        </w:rPr>
        <w:t>采购人</w:t>
      </w:r>
      <w:r w:rsidRPr="000C75FA">
        <w:rPr>
          <w:rFonts w:cs="Times New Roman"/>
          <w:szCs w:val="28"/>
          <w14:ligatures w14:val="none"/>
        </w:rPr>
        <w:t>验收后，采购人向成交单位支付剩余全部合同款项。</w:t>
      </w:r>
    </w:p>
    <w:p w:rsidR="002A5689" w:rsidRPr="000C75FA" w:rsidRDefault="000E30F1">
      <w:pPr>
        <w:ind w:firstLineChars="200" w:firstLine="562"/>
        <w:jc w:val="both"/>
        <w:rPr>
          <w:rFonts w:cs="Times New Roman"/>
          <w:b/>
          <w:bCs/>
          <w:szCs w:val="28"/>
          <w14:ligatures w14:val="none"/>
        </w:rPr>
      </w:pPr>
      <w:r w:rsidRPr="000C75FA">
        <w:rPr>
          <w:rFonts w:cs="Times New Roman"/>
          <w:b/>
          <w:bCs/>
          <w:szCs w:val="28"/>
          <w14:ligatures w14:val="none"/>
        </w:rPr>
        <w:t>（三）知识产权</w:t>
      </w:r>
    </w:p>
    <w:p w:rsidR="002A5689" w:rsidRPr="000C75FA" w:rsidRDefault="000E30F1">
      <w:pPr>
        <w:ind w:firstLineChars="200" w:firstLine="560"/>
        <w:rPr>
          <w:rFonts w:cs="Times New Roman"/>
          <w:szCs w:val="28"/>
        </w:rPr>
      </w:pPr>
      <w:r w:rsidRPr="000C75FA">
        <w:rPr>
          <w:rFonts w:cs="Times New Roman"/>
          <w:szCs w:val="28"/>
        </w:rPr>
        <w:t>成交单位应保证采购人在使用其交付物、服务及其任何部分时不受到第三方关于侵犯专利权、商标权或软件著作权等知识产权及其他权利的指控。任何第三方如果提出侵权指控，成交单位应承</w:t>
      </w:r>
      <w:proofErr w:type="gramStart"/>
      <w:r w:rsidRPr="000C75FA">
        <w:rPr>
          <w:rFonts w:cs="Times New Roman"/>
          <w:szCs w:val="28"/>
        </w:rPr>
        <w:t>担可能</w:t>
      </w:r>
      <w:proofErr w:type="gramEnd"/>
      <w:r w:rsidRPr="000C75FA">
        <w:rPr>
          <w:rFonts w:cs="Times New Roman"/>
          <w:szCs w:val="28"/>
        </w:rPr>
        <w:t>发生的一切法律责任和费用。</w:t>
      </w:r>
    </w:p>
    <w:p w:rsidR="002A5689" w:rsidRPr="000C75FA" w:rsidRDefault="000E30F1">
      <w:pPr>
        <w:pStyle w:val="2"/>
        <w:rPr>
          <w:rFonts w:ascii="Times New Roman" w:hAnsi="Times New Roman" w:cs="Times New Roman"/>
          <w:b w:val="0"/>
          <w:bCs/>
          <w:szCs w:val="28"/>
          <w14:ligatures w14:val="none"/>
        </w:rPr>
      </w:pPr>
      <w:r w:rsidRPr="000C75FA">
        <w:t>（四）保密条款</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因履行本合同，而取得的本项目全部数据、文件资料、各</w:t>
      </w:r>
      <w:proofErr w:type="gramStart"/>
      <w:r w:rsidRPr="000C75FA">
        <w:rPr>
          <w:rFonts w:cs="Times New Roman"/>
          <w:szCs w:val="28"/>
          <w14:ligatures w14:val="none"/>
        </w:rPr>
        <w:t>类报告</w:t>
      </w:r>
      <w:proofErr w:type="gramEnd"/>
      <w:r w:rsidRPr="000C75FA">
        <w:rPr>
          <w:rFonts w:cs="Times New Roman"/>
          <w:szCs w:val="28"/>
          <w14:ligatures w14:val="none"/>
        </w:rPr>
        <w:t>等各项资料，未经采购人书面同意，成交单位不得透露给第三方或用于第三</w:t>
      </w:r>
      <w:proofErr w:type="gramStart"/>
      <w:r w:rsidRPr="000C75FA">
        <w:rPr>
          <w:rFonts w:cs="Times New Roman"/>
          <w:szCs w:val="28"/>
          <w14:ligatures w14:val="none"/>
        </w:rPr>
        <w:t>方项</w:t>
      </w:r>
      <w:proofErr w:type="gramEnd"/>
      <w:r w:rsidRPr="000C75FA">
        <w:rPr>
          <w:rFonts w:cs="Times New Roman"/>
          <w:szCs w:val="28"/>
          <w14:ligatures w14:val="none"/>
        </w:rPr>
        <w:t>目或以任何方式进行公开。</w:t>
      </w:r>
    </w:p>
    <w:p w:rsidR="002A5689" w:rsidRPr="000C75FA" w:rsidRDefault="000E30F1">
      <w:pPr>
        <w:pStyle w:val="2"/>
        <w:rPr>
          <w:rFonts w:ascii="Times New Roman" w:hAnsi="Times New Roman" w:cs="Times New Roman"/>
          <w:b w:val="0"/>
          <w:bCs/>
          <w:szCs w:val="28"/>
          <w14:ligatures w14:val="none"/>
        </w:rPr>
      </w:pPr>
      <w:r w:rsidRPr="000C75FA">
        <w:rPr>
          <w:rFonts w:ascii="Times New Roman" w:hAnsi="Times New Roman" w:cs="Times New Roman"/>
          <w:bCs/>
          <w:szCs w:val="28"/>
          <w14:ligatures w14:val="none"/>
        </w:rPr>
        <w:t>（五）</w:t>
      </w:r>
      <w:r w:rsidRPr="000C75FA">
        <w:t>综合</w:t>
      </w:r>
      <w:r w:rsidRPr="000C75FA">
        <w:rPr>
          <w:rFonts w:ascii="Times New Roman" w:hAnsi="Times New Roman" w:cs="Times New Roman"/>
          <w:bCs/>
          <w:szCs w:val="28"/>
          <w14:ligatures w14:val="none"/>
        </w:rPr>
        <w:t>说明</w:t>
      </w:r>
    </w:p>
    <w:p w:rsidR="002A5689" w:rsidRPr="000C75FA" w:rsidRDefault="000E30F1" w:rsidP="000E30F1">
      <w:pPr>
        <w:pStyle w:val="a4"/>
        <w:ind w:firstLineChars="200" w:firstLine="560"/>
        <w:jc w:val="both"/>
        <w:rPr>
          <w:rFonts w:cs="Times New Roman"/>
          <w:szCs w:val="28"/>
          <w14:ligatures w14:val="none"/>
        </w:rPr>
      </w:pPr>
      <w:r w:rsidRPr="000C75FA">
        <w:rPr>
          <w:rFonts w:cs="Times New Roman"/>
          <w:szCs w:val="28"/>
          <w14:ligatures w14:val="none"/>
        </w:rPr>
        <w:t>1.</w:t>
      </w:r>
      <w:r w:rsidRPr="000C75FA">
        <w:rPr>
          <w:rFonts w:cs="Times New Roman"/>
          <w:szCs w:val="28"/>
          <w14:ligatures w14:val="none"/>
        </w:rPr>
        <w:t>报价要求：报价</w:t>
      </w:r>
      <w:proofErr w:type="gramStart"/>
      <w:r w:rsidRPr="000C75FA">
        <w:rPr>
          <w:rFonts w:hint="eastAsia"/>
        </w:rPr>
        <w:t>系固定</w:t>
      </w:r>
      <w:proofErr w:type="gramEnd"/>
      <w:r w:rsidRPr="000C75FA">
        <w:rPr>
          <w:rFonts w:hint="eastAsia"/>
        </w:rPr>
        <w:t>报价，</w:t>
      </w:r>
      <w:r w:rsidRPr="000C75FA">
        <w:rPr>
          <w:rFonts w:cs="Times New Roman"/>
          <w:szCs w:val="28"/>
          <w14:ligatures w14:val="none"/>
        </w:rPr>
        <w:t>包括完成本项目服务所需的一切费用，包括但不限于完成本项目所需的人员（包括工资和补贴</w:t>
      </w:r>
      <w:r w:rsidRPr="000C75FA">
        <w:rPr>
          <w:rFonts w:cs="Times New Roman" w:hint="eastAsia"/>
          <w:szCs w:val="28"/>
          <w14:ligatures w14:val="none"/>
        </w:rPr>
        <w:t>等</w:t>
      </w:r>
      <w:r w:rsidRPr="000C75FA">
        <w:rPr>
          <w:rFonts w:cs="Times New Roman"/>
          <w:szCs w:val="28"/>
          <w14:ligatures w14:val="none"/>
        </w:rPr>
        <w:t>）、办公场所及设施、交通、保险、劳保、管理、各种税费、利润、税金、政策性文件规定及合同包含的所有风险、责任等各项应有费用，</w:t>
      </w:r>
      <w:r w:rsidRPr="000C75FA">
        <w:rPr>
          <w:rFonts w:hint="eastAsia"/>
        </w:rPr>
        <w:t>任何有选择的报价或因市场等因素产生的价格调整要求均</w:t>
      </w:r>
      <w:r w:rsidRPr="000C75FA">
        <w:rPr>
          <w:rFonts w:cs="Times New Roman"/>
          <w:szCs w:val="28"/>
          <w14:ligatures w14:val="none"/>
        </w:rPr>
        <w:t>将不予接受；</w:t>
      </w:r>
    </w:p>
    <w:p w:rsidR="002A5689" w:rsidRPr="000C75FA" w:rsidRDefault="000E30F1">
      <w:pPr>
        <w:ind w:firstLineChars="200" w:firstLine="560"/>
        <w:jc w:val="both"/>
        <w:rPr>
          <w:rFonts w:cs="Times New Roman"/>
          <w:szCs w:val="28"/>
          <w14:ligatures w14:val="none"/>
        </w:rPr>
      </w:pPr>
      <w:r w:rsidRPr="000C75FA">
        <w:rPr>
          <w:rFonts w:cs="Times New Roman"/>
          <w:szCs w:val="28"/>
          <w14:ligatures w14:val="none"/>
        </w:rPr>
        <w:t>2.</w:t>
      </w:r>
      <w:r w:rsidRPr="000C75FA">
        <w:rPr>
          <w:rFonts w:cs="Times New Roman"/>
          <w:szCs w:val="28"/>
          <w14:ligatures w14:val="none"/>
        </w:rPr>
        <w:t>成交单位因不可抗力因素不能继续履行项目的，应立即向采购人提</w:t>
      </w:r>
      <w:r w:rsidRPr="000C75FA">
        <w:rPr>
          <w:rFonts w:cs="Times New Roman"/>
          <w:szCs w:val="28"/>
          <w14:ligatures w14:val="none"/>
        </w:rPr>
        <w:lastRenderedPageBreak/>
        <w:t>交书面说明及证明资料。成交单位因自身原因未能履约的，应依合同承担相应的违约责任。</w:t>
      </w:r>
    </w:p>
    <w:p w:rsidR="002A5689" w:rsidRPr="000C75FA" w:rsidRDefault="002A5689">
      <w:pPr>
        <w:pStyle w:val="1"/>
        <w:rPr>
          <w:rFonts w:ascii="Times New Roman" w:hAnsi="Times New Roman" w:cs="Times New Roman"/>
          <w:kern w:val="44"/>
          <w:sz w:val="32"/>
          <w:szCs w:val="32"/>
        </w:rPr>
        <w:sectPr w:rsidR="002A5689" w:rsidRPr="000C75FA">
          <w:pgSz w:w="11906" w:h="16838"/>
          <w:pgMar w:top="1474" w:right="1474" w:bottom="1418" w:left="1474" w:header="851" w:footer="992" w:gutter="0"/>
          <w:cols w:space="425"/>
          <w:docGrid w:linePitch="381"/>
        </w:sectPr>
      </w:pPr>
      <w:bookmarkStart w:id="11" w:name="_Toc128388187"/>
      <w:bookmarkEnd w:id="11"/>
    </w:p>
    <w:p w:rsidR="002A5689" w:rsidRPr="000C75FA" w:rsidRDefault="000E30F1">
      <w:pPr>
        <w:pStyle w:val="1"/>
      </w:pPr>
      <w:bookmarkStart w:id="12" w:name="_Toc184131032"/>
      <w:r w:rsidRPr="000C75FA">
        <w:lastRenderedPageBreak/>
        <w:t>四</w:t>
      </w:r>
      <w:r w:rsidRPr="000C75FA">
        <w:rPr>
          <w:rFonts w:hint="eastAsia"/>
        </w:rPr>
        <w:t>、</w:t>
      </w:r>
      <w:r w:rsidRPr="000C75FA">
        <w:t>合同书（格式文本）</w:t>
      </w:r>
      <w:bookmarkEnd w:id="12"/>
    </w:p>
    <w:p w:rsidR="002A5689" w:rsidRPr="000C75FA" w:rsidRDefault="000E30F1">
      <w:pPr>
        <w:jc w:val="both"/>
        <w:rPr>
          <w:rFonts w:cs="Times New Roman"/>
          <w:color w:val="000000"/>
          <w:szCs w:val="28"/>
          <w14:ligatures w14:val="none"/>
        </w:rPr>
      </w:pPr>
      <w:bookmarkStart w:id="13" w:name="_Toc47967182"/>
      <w:bookmarkEnd w:id="13"/>
      <w:r w:rsidRPr="000C75FA">
        <w:rPr>
          <w:rFonts w:cs="Times New Roman"/>
          <w:color w:val="000000"/>
          <w:szCs w:val="28"/>
          <w14:ligatures w14:val="none"/>
        </w:rPr>
        <w:t>甲方（采购人）：无锡市生态环境局</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住所：无锡市</w:t>
      </w:r>
      <w:proofErr w:type="gramStart"/>
      <w:r w:rsidRPr="000C75FA">
        <w:rPr>
          <w:rFonts w:cs="Times New Roman"/>
          <w:color w:val="000000"/>
          <w:szCs w:val="28"/>
          <w14:ligatures w14:val="none"/>
        </w:rPr>
        <w:t>滨湖区</w:t>
      </w:r>
      <w:proofErr w:type="gramEnd"/>
      <w:r w:rsidRPr="000C75FA">
        <w:rPr>
          <w:rFonts w:cs="Times New Roman"/>
          <w:color w:val="000000"/>
          <w:szCs w:val="28"/>
          <w14:ligatures w14:val="none"/>
        </w:rPr>
        <w:t>观山路</w:t>
      </w:r>
      <w:r w:rsidRPr="000C75FA">
        <w:rPr>
          <w:rFonts w:cs="Times New Roman"/>
          <w:color w:val="000000"/>
          <w:szCs w:val="28"/>
          <w14:ligatures w14:val="none"/>
        </w:rPr>
        <w:t>199</w:t>
      </w:r>
      <w:r w:rsidRPr="000C75FA">
        <w:rPr>
          <w:rFonts w:cs="Times New Roman"/>
          <w:color w:val="000000"/>
          <w:szCs w:val="28"/>
          <w14:ligatures w14:val="none"/>
        </w:rPr>
        <w:t>号</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联系人：</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联系方式：</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乙方（成交方）：</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住所：</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联系人：</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联系方式：</w:t>
      </w:r>
    </w:p>
    <w:p w:rsidR="002A5689" w:rsidRPr="000C75FA" w:rsidRDefault="000E30F1">
      <w:pPr>
        <w:ind w:firstLineChars="200" w:firstLine="560"/>
        <w:jc w:val="both"/>
        <w:rPr>
          <w:rFonts w:cs="Times New Roman"/>
          <w:color w:val="000000"/>
          <w:szCs w:val="28"/>
          <w14:ligatures w14:val="none"/>
        </w:rPr>
      </w:pPr>
      <w:r w:rsidRPr="000C75FA">
        <w:rPr>
          <w:rFonts w:cs="Times New Roman"/>
          <w:color w:val="000000"/>
          <w:szCs w:val="28"/>
          <w14:ligatures w14:val="none"/>
        </w:rPr>
        <w:t>根据无锡市</w:t>
      </w:r>
      <w:r w:rsidRPr="000C75FA">
        <w:rPr>
          <w:rFonts w:cs="Times New Roman"/>
          <w:color w:val="000000"/>
          <w:szCs w:val="28"/>
          <w14:ligatures w14:val="none"/>
        </w:rPr>
        <w:t>202</w:t>
      </w:r>
      <w:r w:rsidRPr="000C75FA">
        <w:rPr>
          <w:rFonts w:cs="Times New Roman" w:hint="eastAsia"/>
          <w:color w:val="000000"/>
          <w:szCs w:val="28"/>
          <w14:ligatures w14:val="none"/>
        </w:rPr>
        <w:t>5</w:t>
      </w:r>
      <w:r w:rsidRPr="000C75FA">
        <w:rPr>
          <w:rFonts w:cs="Times New Roman"/>
          <w:color w:val="000000"/>
          <w:szCs w:val="28"/>
          <w14:ligatures w14:val="none"/>
        </w:rPr>
        <w:t>年生态损害赔偿年度服务项目（以下简称</w:t>
      </w:r>
      <w:r w:rsidRPr="000C75FA">
        <w:rPr>
          <w:rFonts w:cs="Times New Roman"/>
          <w:color w:val="000000"/>
          <w:szCs w:val="28"/>
          <w14:ligatures w14:val="none"/>
        </w:rPr>
        <w:t>“</w:t>
      </w:r>
      <w:r w:rsidRPr="000C75FA">
        <w:rPr>
          <w:rFonts w:cs="Times New Roman"/>
          <w:color w:val="000000"/>
          <w:szCs w:val="28"/>
          <w14:ligatures w14:val="none"/>
        </w:rPr>
        <w:t>本项目</w:t>
      </w:r>
      <w:r w:rsidRPr="000C75FA">
        <w:rPr>
          <w:rFonts w:cs="Times New Roman"/>
          <w:color w:val="000000"/>
          <w:szCs w:val="28"/>
          <w14:ligatures w14:val="none"/>
        </w:rPr>
        <w:t>”</w:t>
      </w:r>
      <w:r w:rsidRPr="000C75FA">
        <w:rPr>
          <w:rFonts w:cs="Times New Roman"/>
          <w:color w:val="000000"/>
          <w:szCs w:val="28"/>
          <w14:ligatures w14:val="none"/>
        </w:rPr>
        <w:t>）采购文件、乙方响应文件、承诺和成交通知书等，甲乙双方本着平等协商诚实信用的原则，经过协商一致，就本项目签订如下合同：</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一、下列文件为本合同不可分割部分</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1.</w:t>
      </w:r>
      <w:r w:rsidRPr="000C75FA">
        <w:rPr>
          <w:rFonts w:hint="eastAsia"/>
        </w:rPr>
        <w:t xml:space="preserve"> </w:t>
      </w:r>
      <w:r w:rsidRPr="000C75FA">
        <w:rPr>
          <w:rFonts w:hint="eastAsia"/>
        </w:rPr>
        <w:t>成交通知书及合同附件</w:t>
      </w:r>
      <w:r w:rsidRPr="000C75FA">
        <w:rPr>
          <w:rFonts w:cs="Times New Roman"/>
          <w:color w:val="000000"/>
          <w:szCs w:val="28"/>
          <w14:ligatures w14:val="none"/>
        </w:rPr>
        <w:t>；</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2.</w:t>
      </w:r>
      <w:r w:rsidRPr="000C75FA">
        <w:rPr>
          <w:rFonts w:cs="Times New Roman"/>
          <w:color w:val="000000"/>
          <w:szCs w:val="28"/>
          <w14:ligatures w14:val="none"/>
        </w:rPr>
        <w:t>采购文件；</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3.</w:t>
      </w:r>
      <w:r w:rsidRPr="000C75FA">
        <w:rPr>
          <w:rFonts w:cs="Times New Roman"/>
          <w:color w:val="000000"/>
          <w:szCs w:val="28"/>
          <w14:ligatures w14:val="none"/>
        </w:rPr>
        <w:t>乙方的响应文件；</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4.</w:t>
      </w:r>
      <w:r w:rsidRPr="000C75FA">
        <w:rPr>
          <w:rFonts w:cs="Times New Roman"/>
          <w:color w:val="000000"/>
          <w:szCs w:val="28"/>
          <w14:ligatures w14:val="none"/>
        </w:rPr>
        <w:t>乙方在响应、谈判、评审过程中所作其它有关承诺、声明、书面澄清等。</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以上文件均为合同不可分割的部分，与本合同具有同等法律效力。</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二、服务期限</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服务期限自合同签订之日起一年。</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三、合同金额与付款方式</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1.</w:t>
      </w:r>
      <w:r w:rsidRPr="000C75FA">
        <w:rPr>
          <w:rFonts w:cs="Times New Roman"/>
          <w:color w:val="000000"/>
          <w:szCs w:val="28"/>
          <w14:ligatures w14:val="none"/>
        </w:rPr>
        <w:t>合同金额：</w:t>
      </w:r>
      <w:r w:rsidRPr="000C75FA">
        <w:rPr>
          <w:rFonts w:cs="Times New Roman"/>
          <w:color w:val="000000"/>
          <w:szCs w:val="28"/>
          <w:u w:val="single"/>
          <w14:ligatures w14:val="none"/>
        </w:rPr>
        <w:t xml:space="preserve">      </w:t>
      </w:r>
      <w:r w:rsidRPr="000C75FA">
        <w:rPr>
          <w:rFonts w:cs="Times New Roman"/>
          <w:color w:val="000000"/>
          <w:szCs w:val="28"/>
          <w14:ligatures w14:val="none"/>
        </w:rPr>
        <w:t>元，大写（人民币）</w:t>
      </w:r>
      <w:r w:rsidRPr="000C75FA">
        <w:rPr>
          <w:rFonts w:cs="Times New Roman"/>
          <w:color w:val="000000"/>
          <w:szCs w:val="28"/>
          <w:u w:val="single"/>
          <w14:ligatures w14:val="none"/>
        </w:rPr>
        <w:t xml:space="preserve">      </w:t>
      </w:r>
      <w:r w:rsidRPr="000C75FA">
        <w:rPr>
          <w:rFonts w:cs="Times New Roman"/>
          <w:color w:val="000000"/>
          <w:szCs w:val="28"/>
          <w14:ligatures w14:val="none"/>
        </w:rPr>
        <w:t>元整。该合同金额已包含：</w:t>
      </w:r>
      <w:r w:rsidRPr="000C75FA">
        <w:rPr>
          <w:rFonts w:cs="Times New Roman"/>
          <w:szCs w:val="28"/>
          <w14:ligatures w14:val="none"/>
        </w:rPr>
        <w:t>包括但不限于完成本项目所需的人员（包括工资和补贴</w:t>
      </w:r>
      <w:r w:rsidRPr="000C75FA">
        <w:rPr>
          <w:rFonts w:cs="Times New Roman" w:hint="eastAsia"/>
          <w:szCs w:val="28"/>
          <w14:ligatures w14:val="none"/>
        </w:rPr>
        <w:t>等</w:t>
      </w:r>
      <w:r w:rsidRPr="000C75FA">
        <w:rPr>
          <w:rFonts w:cs="Times New Roman"/>
          <w:szCs w:val="28"/>
          <w14:ligatures w14:val="none"/>
        </w:rPr>
        <w:t>）、办公场所及设施、交通、保险、劳保、管理、各种税费、利润、税金、政策性文件规定及合同包含的所有风险、责任等各项应有费用，</w:t>
      </w:r>
      <w:r w:rsidRPr="000C75FA">
        <w:rPr>
          <w:rFonts w:hint="eastAsia"/>
        </w:rPr>
        <w:t>任何有选择的报价或因市场等因素产生的价格调整要求均</w:t>
      </w:r>
      <w:r w:rsidRPr="000C75FA">
        <w:rPr>
          <w:rFonts w:cs="Times New Roman"/>
          <w:szCs w:val="28"/>
          <w14:ligatures w14:val="none"/>
        </w:rPr>
        <w:t>将不予接受</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2.</w:t>
      </w:r>
      <w:r w:rsidRPr="000C75FA">
        <w:rPr>
          <w:rFonts w:cs="Times New Roman"/>
          <w:color w:val="000000"/>
          <w:szCs w:val="28"/>
          <w14:ligatures w14:val="none"/>
        </w:rPr>
        <w:t>付款方式</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lastRenderedPageBreak/>
        <w:t>（</w:t>
      </w:r>
      <w:r w:rsidRPr="000C75FA">
        <w:rPr>
          <w:rFonts w:cs="Times New Roman"/>
          <w:color w:val="000000"/>
          <w:szCs w:val="28"/>
          <w14:ligatures w14:val="none"/>
        </w:rPr>
        <w:t>1</w:t>
      </w:r>
      <w:r w:rsidRPr="000C75FA">
        <w:rPr>
          <w:rFonts w:cs="Times New Roman"/>
          <w:color w:val="000000"/>
          <w:szCs w:val="28"/>
          <w14:ligatures w14:val="none"/>
        </w:rPr>
        <w:t>）合同签订生效后一个月内，甲方向乙方支付合同金额的</w:t>
      </w:r>
      <w:r w:rsidRPr="000C75FA">
        <w:rPr>
          <w:rFonts w:cs="Times New Roman"/>
          <w:color w:val="000000"/>
          <w:szCs w:val="28"/>
          <w14:ligatures w14:val="none"/>
        </w:rPr>
        <w:t>50%</w:t>
      </w:r>
      <w:r w:rsidRPr="000C75FA">
        <w:rPr>
          <w:rFonts w:cs="Times New Roman"/>
          <w:color w:val="000000"/>
          <w:szCs w:val="28"/>
          <w14:ligatures w14:val="none"/>
        </w:rPr>
        <w:t>，即</w:t>
      </w:r>
      <w:r w:rsidRPr="000C75FA">
        <w:rPr>
          <w:rFonts w:cs="Times New Roman"/>
          <w:color w:val="000000"/>
          <w:szCs w:val="28"/>
          <w:u w:val="single"/>
          <w14:ligatures w14:val="none"/>
        </w:rPr>
        <w:t xml:space="preserve">   </w:t>
      </w:r>
      <w:r w:rsidRPr="000C75FA">
        <w:rPr>
          <w:rFonts w:cs="Times New Roman"/>
          <w:color w:val="000000"/>
          <w:szCs w:val="28"/>
          <w14:ligatures w14:val="none"/>
        </w:rPr>
        <w:t>元，大写（人民币）</w:t>
      </w:r>
      <w:r w:rsidRPr="000C75FA">
        <w:rPr>
          <w:rFonts w:cs="Times New Roman"/>
          <w:color w:val="000000"/>
          <w:szCs w:val="28"/>
          <w:u w:val="single"/>
          <w14:ligatures w14:val="none"/>
        </w:rPr>
        <w:t xml:space="preserve">      </w:t>
      </w:r>
      <w:r w:rsidRPr="000C75FA">
        <w:rPr>
          <w:rFonts w:cs="Times New Roman"/>
          <w:color w:val="000000"/>
          <w:szCs w:val="28"/>
          <w14:ligatures w14:val="none"/>
        </w:rPr>
        <w:t>元整；</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w:t>
      </w:r>
      <w:r w:rsidRPr="000C75FA">
        <w:rPr>
          <w:rFonts w:cs="Times New Roman"/>
          <w:color w:val="000000"/>
          <w:szCs w:val="28"/>
          <w14:ligatures w14:val="none"/>
        </w:rPr>
        <w:t>2</w:t>
      </w:r>
      <w:r w:rsidRPr="000C75FA">
        <w:rPr>
          <w:rFonts w:cs="Times New Roman"/>
          <w:color w:val="000000"/>
          <w:szCs w:val="28"/>
          <w14:ligatures w14:val="none"/>
        </w:rPr>
        <w:t>）服务期限届满，乙方已完成本合同约定的全部技术服务工作无违约行为且全部服务及成果均通过甲方验收的，甲方向乙方支付剩余全部合同款项，即</w:t>
      </w:r>
      <w:r w:rsidRPr="000C75FA">
        <w:rPr>
          <w:rFonts w:cs="Times New Roman"/>
          <w:color w:val="000000"/>
          <w:szCs w:val="28"/>
          <w:u w:val="single"/>
          <w14:ligatures w14:val="none"/>
        </w:rPr>
        <w:t xml:space="preserve">      </w:t>
      </w:r>
      <w:r w:rsidRPr="000C75FA">
        <w:rPr>
          <w:rFonts w:cs="Times New Roman"/>
          <w:color w:val="000000"/>
          <w:szCs w:val="28"/>
          <w14:ligatures w14:val="none"/>
        </w:rPr>
        <w:t>元，大写（人民币）</w:t>
      </w:r>
      <w:r w:rsidRPr="000C75FA">
        <w:rPr>
          <w:rFonts w:cs="Times New Roman"/>
          <w:color w:val="000000"/>
          <w:szCs w:val="28"/>
          <w:u w:val="single"/>
          <w14:ligatures w14:val="none"/>
        </w:rPr>
        <w:t xml:space="preserve">      </w:t>
      </w:r>
      <w:r w:rsidRPr="000C75FA">
        <w:rPr>
          <w:rFonts w:cs="Times New Roman"/>
          <w:color w:val="000000"/>
          <w:szCs w:val="28"/>
          <w14:ligatures w14:val="none"/>
        </w:rPr>
        <w:t>元整。</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3.</w:t>
      </w:r>
      <w:r w:rsidRPr="000C75FA">
        <w:rPr>
          <w:rFonts w:cs="Times New Roman"/>
          <w:color w:val="000000"/>
          <w:szCs w:val="28"/>
          <w14:ligatures w14:val="none"/>
        </w:rPr>
        <w:t>收款单位信息</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收款单位：</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开户银行：</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账号：</w:t>
      </w:r>
    </w:p>
    <w:p w:rsidR="002A5689" w:rsidRPr="000C75FA" w:rsidRDefault="000E30F1">
      <w:pPr>
        <w:pStyle w:val="a4"/>
      </w:pPr>
      <w:r w:rsidRPr="000C75FA">
        <w:rPr>
          <w:rFonts w:cs="Times New Roman"/>
          <w:color w:val="000000"/>
          <w:szCs w:val="28"/>
          <w14:ligatures w14:val="none"/>
        </w:rPr>
        <w:t>4.</w:t>
      </w:r>
      <w:r w:rsidRPr="000C75FA">
        <w:rPr>
          <w:rFonts w:hint="eastAsia"/>
        </w:rPr>
        <w:t xml:space="preserve"> </w:t>
      </w:r>
      <w:r w:rsidRPr="000C75FA">
        <w:rPr>
          <w:rFonts w:hint="eastAsia"/>
        </w:rPr>
        <w:t>每次付款前，乙方应按甲方确认的付款金额依法开具等额发票并交付甲方，如因开票或发票交付问题导致逾期付款的</w:t>
      </w:r>
      <w:proofErr w:type="gramStart"/>
      <w:r w:rsidRPr="000C75FA">
        <w:rPr>
          <w:rFonts w:hint="eastAsia"/>
        </w:rPr>
        <w:t>不</w:t>
      </w:r>
      <w:proofErr w:type="gramEnd"/>
      <w:r w:rsidRPr="000C75FA">
        <w:rPr>
          <w:rFonts w:hint="eastAsia"/>
        </w:rPr>
        <w:t>视为甲方违约且乙方确认不因此对本合同的正常依约履行产生任何影响，否则相关责任和损失由乙方自行承担。</w:t>
      </w:r>
      <w:r w:rsidRPr="000C75FA">
        <w:rPr>
          <w:rFonts w:cs="Times New Roman"/>
          <w:color w:val="000000"/>
          <w:szCs w:val="28"/>
          <w14:ligatures w14:val="none"/>
        </w:rPr>
        <w:t>。</w:t>
      </w:r>
    </w:p>
    <w:p w:rsidR="002A5689" w:rsidRPr="000C75FA" w:rsidRDefault="002A5689">
      <w:pPr>
        <w:jc w:val="both"/>
        <w:rPr>
          <w:rFonts w:cs="Times New Roman"/>
          <w:color w:val="000000"/>
          <w:szCs w:val="28"/>
          <w14:ligatures w14:val="none"/>
        </w:rPr>
      </w:pP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四、服务要求</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1.</w:t>
      </w:r>
      <w:r w:rsidRPr="000C75FA">
        <w:rPr>
          <w:rFonts w:cs="Times New Roman"/>
          <w:color w:val="000000"/>
          <w:szCs w:val="28"/>
          <w14:ligatures w14:val="none"/>
        </w:rPr>
        <w:t>服务内容</w:t>
      </w:r>
    </w:p>
    <w:p w:rsidR="000C75FA" w:rsidRPr="000C75FA" w:rsidRDefault="000C75FA" w:rsidP="000C75FA">
      <w:pPr>
        <w:ind w:firstLineChars="200" w:firstLine="560"/>
        <w:jc w:val="both"/>
        <w:rPr>
          <w:rFonts w:cs="Times New Roman"/>
          <w:bCs/>
          <w:szCs w:val="28"/>
          <w14:ligatures w14:val="none"/>
        </w:rPr>
      </w:pPr>
      <w:r w:rsidRPr="000C75FA">
        <w:rPr>
          <w:rFonts w:cs="Times New Roman"/>
          <w:bCs/>
          <w:szCs w:val="28"/>
          <w14:ligatures w14:val="none"/>
        </w:rPr>
        <w:t>（</w:t>
      </w:r>
      <w:r w:rsidRPr="000C75FA">
        <w:rPr>
          <w:rFonts w:cs="Times New Roman"/>
          <w:bCs/>
          <w:szCs w:val="28"/>
          <w14:ligatures w14:val="none"/>
        </w:rPr>
        <w:t>1</w:t>
      </w:r>
      <w:r w:rsidRPr="000C75FA">
        <w:rPr>
          <w:rFonts w:cs="Times New Roman"/>
          <w:bCs/>
          <w:szCs w:val="28"/>
          <w14:ligatures w14:val="none"/>
        </w:rPr>
        <w:t>）根据采购人提供的行政执法案件、突发环境事件等案件信息，筛查是否符合启动生态环境损害赔偿的情形，并提出补充调查意见；</w:t>
      </w:r>
    </w:p>
    <w:p w:rsidR="000C75FA" w:rsidRPr="000C75FA" w:rsidRDefault="000C75FA" w:rsidP="000C75FA">
      <w:pPr>
        <w:ind w:firstLineChars="200" w:firstLine="560"/>
        <w:jc w:val="both"/>
        <w:rPr>
          <w:rFonts w:cs="Times New Roman"/>
          <w:bCs/>
          <w:szCs w:val="28"/>
          <w14:ligatures w14:val="none"/>
        </w:rPr>
      </w:pPr>
      <w:r w:rsidRPr="000C75FA">
        <w:rPr>
          <w:rFonts w:cs="Times New Roman"/>
          <w:bCs/>
          <w:szCs w:val="28"/>
          <w14:ligatures w14:val="none"/>
        </w:rPr>
        <w:t>（</w:t>
      </w:r>
      <w:r w:rsidRPr="000C75FA">
        <w:rPr>
          <w:rFonts w:cs="Times New Roman"/>
          <w:bCs/>
          <w:szCs w:val="28"/>
          <w14:ligatures w14:val="none"/>
        </w:rPr>
        <w:t>2</w:t>
      </w:r>
      <w:r w:rsidRPr="000C75FA">
        <w:rPr>
          <w:rFonts w:cs="Times New Roman"/>
          <w:bCs/>
          <w:szCs w:val="28"/>
          <w14:ligatures w14:val="none"/>
        </w:rPr>
        <w:t>）协助采购人确定突发环境事件等级、核实发生地点及对生态环境的影响后果程度，结合事件其他相关情况，综合判断是否满足启动生态环境损害赔偿程序的要求；</w:t>
      </w:r>
    </w:p>
    <w:p w:rsidR="000C75FA" w:rsidRPr="000C75FA" w:rsidRDefault="000C75FA" w:rsidP="000C75FA">
      <w:pPr>
        <w:ind w:firstLineChars="200" w:firstLine="560"/>
        <w:jc w:val="both"/>
        <w:rPr>
          <w:rFonts w:cs="Times New Roman"/>
          <w:bCs/>
          <w:szCs w:val="28"/>
          <w14:ligatures w14:val="none"/>
        </w:rPr>
      </w:pPr>
      <w:r w:rsidRPr="000C75FA">
        <w:rPr>
          <w:rFonts w:cs="Times New Roman"/>
          <w:bCs/>
          <w:szCs w:val="28"/>
          <w14:ligatures w14:val="none"/>
        </w:rPr>
        <w:t>（</w:t>
      </w:r>
      <w:r w:rsidRPr="000C75FA">
        <w:rPr>
          <w:rFonts w:cs="Times New Roman"/>
          <w:bCs/>
          <w:szCs w:val="28"/>
          <w14:ligatures w14:val="none"/>
        </w:rPr>
        <w:t>3</w:t>
      </w:r>
      <w:r w:rsidRPr="000C75FA">
        <w:rPr>
          <w:rFonts w:cs="Times New Roman"/>
          <w:bCs/>
          <w:szCs w:val="28"/>
          <w14:ligatures w14:val="none"/>
        </w:rPr>
        <w:t>）对进入生态环境损害赔偿程序的突发环境事件、行政执法案件等，协助采购人指导生态环境损害赔偿权利人或其指定的部门或机构遴选技术支撑单位，组织选定的技术支撑单位开展生态环境损害调查、污染因子分析、鉴定评估、修复方案编制等工作；</w:t>
      </w:r>
    </w:p>
    <w:p w:rsidR="000C75FA" w:rsidRPr="000C75FA" w:rsidRDefault="000C75FA" w:rsidP="000C75FA">
      <w:pPr>
        <w:ind w:firstLineChars="200" w:firstLine="560"/>
        <w:jc w:val="both"/>
        <w:rPr>
          <w:rFonts w:cs="Times New Roman"/>
          <w:szCs w:val="28"/>
          <w14:ligatures w14:val="none"/>
        </w:rPr>
      </w:pPr>
      <w:r w:rsidRPr="000C75FA">
        <w:rPr>
          <w:rFonts w:cs="Times New Roman"/>
          <w:bCs/>
          <w:szCs w:val="28"/>
          <w14:ligatures w14:val="none"/>
        </w:rPr>
        <w:t>（</w:t>
      </w:r>
      <w:r w:rsidRPr="000C75FA">
        <w:rPr>
          <w:rFonts w:cs="Times New Roman"/>
          <w:bCs/>
          <w:szCs w:val="28"/>
          <w14:ligatures w14:val="none"/>
        </w:rPr>
        <w:t>4</w:t>
      </w:r>
      <w:r w:rsidRPr="000C75FA">
        <w:rPr>
          <w:rFonts w:cs="Times New Roman"/>
          <w:bCs/>
          <w:szCs w:val="28"/>
          <w14:ligatures w14:val="none"/>
        </w:rPr>
        <w:t>）根据采购人要求，协助组织对选定的技术支撑单位出具的生态环境损害调查、鉴定评估、修复方案等技术文件开展专家审核，出具专家咨</w:t>
      </w:r>
      <w:r w:rsidRPr="000C75FA">
        <w:rPr>
          <w:rFonts w:cs="Times New Roman"/>
          <w:szCs w:val="28"/>
          <w14:ligatures w14:val="none"/>
        </w:rPr>
        <w:lastRenderedPageBreak/>
        <w:t>询意见；</w:t>
      </w:r>
    </w:p>
    <w:p w:rsidR="000C75FA" w:rsidRPr="000C75FA" w:rsidRDefault="000C75FA" w:rsidP="000C75FA">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5</w:t>
      </w:r>
      <w:r w:rsidRPr="000C75FA">
        <w:rPr>
          <w:rFonts w:cs="Times New Roman"/>
          <w:szCs w:val="28"/>
          <w14:ligatures w14:val="none"/>
        </w:rPr>
        <w:t>）根据采购人要求，参与生态环境损害赔偿案件的赔偿磋商和司法诉讼等工作，提供技术咨询意见；</w:t>
      </w:r>
    </w:p>
    <w:p w:rsidR="000C75FA" w:rsidRPr="000C75FA" w:rsidRDefault="000C75FA" w:rsidP="000C75FA">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6</w:t>
      </w:r>
      <w:r w:rsidRPr="000C75FA">
        <w:rPr>
          <w:rFonts w:cs="Times New Roman"/>
          <w:szCs w:val="28"/>
          <w14:ligatures w14:val="none"/>
        </w:rPr>
        <w:t>）根据采购人要求，协助对赔偿义务人开展的生态环境损害修复进行技术监督和指导，并对修复效果后评估工作进行监督管理；</w:t>
      </w:r>
    </w:p>
    <w:p w:rsidR="000C75FA" w:rsidRPr="000C75FA" w:rsidRDefault="000C75FA" w:rsidP="000C75FA">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7</w:t>
      </w:r>
      <w:r w:rsidRPr="000C75FA">
        <w:rPr>
          <w:rFonts w:cs="Times New Roman"/>
          <w:szCs w:val="28"/>
          <w14:ligatures w14:val="none"/>
        </w:rPr>
        <w:t>）协助采购人做好无锡全市生态环境损害赔偿的协调和监督工作，做好生态环境损害赔偿案例的分析研究和经验总结，对生态环境损害赔偿制度建设提出意见建议；</w:t>
      </w:r>
    </w:p>
    <w:p w:rsidR="000C75FA" w:rsidRPr="000C75FA" w:rsidRDefault="000C75FA" w:rsidP="000C75FA">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8</w:t>
      </w:r>
      <w:r w:rsidRPr="000C75FA">
        <w:rPr>
          <w:rFonts w:cs="Times New Roman"/>
          <w:szCs w:val="28"/>
          <w14:ligatures w14:val="none"/>
        </w:rPr>
        <w:t>）针对公民、法人和其他组织向采购人举报并要求提起生态环境损害赔偿的，协助采购人对举报意见进行研究处理，提出答复建议；</w:t>
      </w:r>
    </w:p>
    <w:p w:rsidR="000C75FA" w:rsidRPr="000C75FA" w:rsidRDefault="000C75FA" w:rsidP="000C75FA">
      <w:pPr>
        <w:ind w:firstLineChars="200" w:firstLine="560"/>
        <w:jc w:val="both"/>
        <w:rPr>
          <w:rFonts w:cs="Times New Roman"/>
          <w:szCs w:val="28"/>
          <w14:ligatures w14:val="none"/>
        </w:rPr>
      </w:pPr>
      <w:r w:rsidRPr="000C75FA">
        <w:rPr>
          <w:rFonts w:cs="Times New Roman"/>
          <w:szCs w:val="28"/>
          <w14:ligatures w14:val="none"/>
        </w:rPr>
        <w:t>（</w:t>
      </w:r>
      <w:r w:rsidRPr="000C75FA">
        <w:rPr>
          <w:rFonts w:cs="Times New Roman"/>
          <w:szCs w:val="28"/>
          <w14:ligatures w14:val="none"/>
        </w:rPr>
        <w:t>9</w:t>
      </w:r>
      <w:r w:rsidRPr="000C75FA">
        <w:rPr>
          <w:rFonts w:cs="Times New Roman"/>
          <w:szCs w:val="28"/>
          <w14:ligatures w14:val="none"/>
        </w:rPr>
        <w:t>）根据采购人要求，供应商协助维护生态环境损害鉴定评估内部专家库，协助采购人为专家</w:t>
      </w:r>
      <w:proofErr w:type="gramStart"/>
      <w:r w:rsidRPr="000C75FA">
        <w:rPr>
          <w:rFonts w:cs="Times New Roman"/>
          <w:szCs w:val="28"/>
          <w14:ligatures w14:val="none"/>
        </w:rPr>
        <w:t>库专家</w:t>
      </w:r>
      <w:proofErr w:type="gramEnd"/>
      <w:r w:rsidRPr="000C75FA">
        <w:rPr>
          <w:rFonts w:cs="Times New Roman"/>
          <w:szCs w:val="28"/>
          <w14:ligatures w14:val="none"/>
        </w:rPr>
        <w:t>建立档案，包括专家的个人情况基本资料及受聘后实际进行专家指导工作的记录资料；</w:t>
      </w:r>
    </w:p>
    <w:p w:rsidR="000C75FA" w:rsidRPr="000C75FA" w:rsidRDefault="000C75FA" w:rsidP="000C75FA">
      <w:pPr>
        <w:ind w:firstLineChars="200" w:firstLine="560"/>
        <w:jc w:val="both"/>
        <w:rPr>
          <w:rFonts w:cs="Times New Roman"/>
          <w:color w:val="000000" w:themeColor="text1"/>
          <w:szCs w:val="28"/>
          <w14:ligatures w14:val="none"/>
        </w:rPr>
      </w:pPr>
      <w:r w:rsidRPr="000C75FA">
        <w:rPr>
          <w:rFonts w:cs="Times New Roman"/>
          <w:szCs w:val="28"/>
          <w14:ligatures w14:val="none"/>
        </w:rPr>
        <w:t>（</w:t>
      </w:r>
      <w:r w:rsidRPr="000C75FA">
        <w:rPr>
          <w:rFonts w:cs="Times New Roman"/>
          <w:szCs w:val="28"/>
          <w14:ligatures w14:val="none"/>
        </w:rPr>
        <w:t>10</w:t>
      </w:r>
      <w:r w:rsidRPr="000C75FA">
        <w:rPr>
          <w:rFonts w:cs="Times New Roman"/>
          <w:szCs w:val="28"/>
          <w14:ligatures w14:val="none"/>
        </w:rPr>
        <w:t>）根据采购人要求，完成市局常态化生态环境损害赔偿案件办理相关工作，</w:t>
      </w:r>
      <w:r w:rsidRPr="000C75FA">
        <w:rPr>
          <w:rFonts w:cs="Times New Roman" w:hint="eastAsia"/>
          <w:szCs w:val="28"/>
          <w14:ligatures w14:val="none"/>
        </w:rPr>
        <w:t>对拟适用综合认定方式评估损害的案件出具损害初步匡算材料、磋</w:t>
      </w:r>
      <w:r w:rsidRPr="000C75FA">
        <w:rPr>
          <w:rFonts w:cs="Times New Roman" w:hint="eastAsia"/>
          <w:color w:val="000000" w:themeColor="text1"/>
          <w:szCs w:val="28"/>
          <w14:ligatures w14:val="none"/>
        </w:rPr>
        <w:t>商方案等，完成</w:t>
      </w:r>
      <w:r w:rsidRPr="000C75FA">
        <w:rPr>
          <w:rFonts w:cs="Times New Roman"/>
          <w:color w:val="000000" w:themeColor="text1"/>
          <w:szCs w:val="28"/>
          <w14:ligatures w14:val="none"/>
        </w:rPr>
        <w:t>采购人提出的与生态环境损害赔偿相关的其他工作。</w:t>
      </w:r>
    </w:p>
    <w:p w:rsidR="000C75FA" w:rsidRPr="000C75FA" w:rsidRDefault="000C75FA" w:rsidP="000C75FA">
      <w:pPr>
        <w:ind w:firstLineChars="200" w:firstLine="560"/>
        <w:jc w:val="both"/>
        <w:rPr>
          <w:rFonts w:cs="Times New Roman"/>
          <w:color w:val="000000" w:themeColor="text1"/>
          <w:szCs w:val="28"/>
          <w14:ligatures w14:val="none"/>
        </w:rPr>
      </w:pPr>
      <w:r w:rsidRPr="000C75FA">
        <w:rPr>
          <w:rFonts w:cs="Times New Roman" w:hint="eastAsia"/>
          <w:color w:val="000000" w:themeColor="text1"/>
          <w:szCs w:val="28"/>
          <w14:ligatures w14:val="none"/>
        </w:rPr>
        <w:t>（</w:t>
      </w:r>
      <w:r w:rsidRPr="000C75FA">
        <w:rPr>
          <w:rFonts w:cs="Times New Roman"/>
          <w:color w:val="000000" w:themeColor="text1"/>
          <w:szCs w:val="28"/>
          <w14:ligatures w14:val="none"/>
        </w:rPr>
        <w:t>11</w:t>
      </w:r>
      <w:r w:rsidRPr="000C75FA">
        <w:rPr>
          <w:rFonts w:cs="Times New Roman" w:hint="eastAsia"/>
          <w:color w:val="000000" w:themeColor="text1"/>
          <w:szCs w:val="28"/>
          <w14:ligatures w14:val="none"/>
        </w:rPr>
        <w:t>）协助维护生态环境损害赔偿改革进展报送系统，对上级交办的线索梳理、标准规范的意见征求等工作提供技术咨询服务；</w:t>
      </w:r>
    </w:p>
    <w:p w:rsidR="000C75FA" w:rsidRPr="000C75FA" w:rsidRDefault="000C75FA" w:rsidP="000C75FA">
      <w:pPr>
        <w:ind w:firstLineChars="200" w:firstLine="560"/>
        <w:jc w:val="both"/>
        <w:rPr>
          <w:rFonts w:cs="Times New Roman"/>
          <w:color w:val="000000" w:themeColor="text1"/>
          <w:szCs w:val="28"/>
        </w:rPr>
      </w:pPr>
      <w:r w:rsidRPr="000C75FA">
        <w:rPr>
          <w:rFonts w:cs="Times New Roman" w:hint="eastAsia"/>
          <w:color w:val="000000" w:themeColor="text1"/>
          <w:szCs w:val="28"/>
          <w14:ligatures w14:val="none"/>
        </w:rPr>
        <w:t>（</w:t>
      </w:r>
      <w:r w:rsidRPr="000C75FA">
        <w:rPr>
          <w:rFonts w:cs="Times New Roman"/>
          <w:color w:val="000000" w:themeColor="text1"/>
          <w:szCs w:val="28"/>
          <w14:ligatures w14:val="none"/>
        </w:rPr>
        <w:t>12</w:t>
      </w:r>
      <w:r w:rsidRPr="000C75FA">
        <w:rPr>
          <w:rFonts w:cs="Times New Roman" w:hint="eastAsia"/>
          <w:color w:val="000000" w:themeColor="text1"/>
          <w:szCs w:val="28"/>
          <w14:ligatures w14:val="none"/>
        </w:rPr>
        <w:t>）协助完成生态环境损害赔偿磋商典型案例培育和案例选报相关工作；</w:t>
      </w:r>
    </w:p>
    <w:p w:rsidR="000C75FA" w:rsidRPr="000C75FA" w:rsidRDefault="000C75FA" w:rsidP="000C75FA">
      <w:pPr>
        <w:ind w:firstLineChars="200" w:firstLine="560"/>
        <w:rPr>
          <w:color w:val="000000" w:themeColor="text1"/>
        </w:rPr>
      </w:pPr>
      <w:r w:rsidRPr="000C75FA">
        <w:rPr>
          <w:rFonts w:cs="Times New Roman" w:hint="eastAsia"/>
          <w:color w:val="000000" w:themeColor="text1"/>
          <w:szCs w:val="28"/>
          <w14:ligatures w14:val="none"/>
        </w:rPr>
        <w:t>（</w:t>
      </w:r>
      <w:r w:rsidRPr="000C75FA">
        <w:rPr>
          <w:rFonts w:cs="Times New Roman"/>
          <w:color w:val="000000" w:themeColor="text1"/>
          <w:szCs w:val="28"/>
          <w14:ligatures w14:val="none"/>
        </w:rPr>
        <w:t>13</w:t>
      </w:r>
      <w:r w:rsidRPr="000C75FA">
        <w:rPr>
          <w:rFonts w:cs="Times New Roman" w:hint="eastAsia"/>
          <w:color w:val="000000" w:themeColor="text1"/>
          <w:szCs w:val="28"/>
          <w14:ligatures w14:val="none"/>
        </w:rPr>
        <w:t>）协助开展生态环境损害赔偿示范修复基地建设、管理相关工作；</w:t>
      </w:r>
    </w:p>
    <w:p w:rsidR="000C75FA" w:rsidRPr="000C75FA" w:rsidRDefault="000C75FA" w:rsidP="000C75FA">
      <w:pPr>
        <w:ind w:firstLineChars="200" w:firstLine="560"/>
        <w:jc w:val="both"/>
        <w:rPr>
          <w:rFonts w:cs="Times New Roman"/>
          <w:color w:val="000000" w:themeColor="text1"/>
          <w:szCs w:val="28"/>
          <w14:ligatures w14:val="none"/>
        </w:rPr>
      </w:pPr>
      <w:r w:rsidRPr="000C75FA">
        <w:rPr>
          <w:rFonts w:cs="Times New Roman" w:hint="eastAsia"/>
          <w:color w:val="000000" w:themeColor="text1"/>
          <w:szCs w:val="28"/>
          <w14:ligatures w14:val="none"/>
        </w:rPr>
        <w:t>（</w:t>
      </w:r>
      <w:r w:rsidRPr="000C75FA">
        <w:rPr>
          <w:rFonts w:cs="Times New Roman" w:hint="eastAsia"/>
          <w:color w:val="000000" w:themeColor="text1"/>
          <w:szCs w:val="28"/>
          <w14:ligatures w14:val="none"/>
        </w:rPr>
        <w:t>14</w:t>
      </w:r>
      <w:r w:rsidRPr="000C75FA">
        <w:rPr>
          <w:rFonts w:cs="Times New Roman" w:hint="eastAsia"/>
          <w:color w:val="000000" w:themeColor="text1"/>
          <w:szCs w:val="28"/>
          <w14:ligatures w14:val="none"/>
        </w:rPr>
        <w:t>）根据要求，协助做好生态环境损害赔偿配套制度完善、规范性文件评估等相关工作，协助完善生态环境损害赔偿制度相关的政策、指导意见、管理手册等；</w:t>
      </w:r>
    </w:p>
    <w:p w:rsidR="002A5689" w:rsidRPr="000C75FA" w:rsidRDefault="000C75FA" w:rsidP="000C75FA">
      <w:pPr>
        <w:ind w:firstLineChars="200" w:firstLine="560"/>
        <w:jc w:val="both"/>
        <w:rPr>
          <w:rFonts w:cs="Times New Roman"/>
          <w:szCs w:val="28"/>
          <w14:ligatures w14:val="none"/>
        </w:rPr>
      </w:pPr>
      <w:r w:rsidRPr="000C75FA">
        <w:rPr>
          <w:rFonts w:cs="Times New Roman" w:hint="eastAsia"/>
          <w:szCs w:val="28"/>
          <w14:ligatures w14:val="none"/>
        </w:rPr>
        <w:t>（</w:t>
      </w:r>
      <w:r w:rsidRPr="000C75FA">
        <w:rPr>
          <w:rFonts w:cs="Times New Roman" w:hint="eastAsia"/>
          <w:szCs w:val="28"/>
          <w14:ligatures w14:val="none"/>
        </w:rPr>
        <w:t>15</w:t>
      </w:r>
      <w:r w:rsidRPr="000C75FA">
        <w:rPr>
          <w:rFonts w:cs="Times New Roman" w:hint="eastAsia"/>
          <w:szCs w:val="28"/>
          <w14:ligatures w14:val="none"/>
        </w:rPr>
        <w:t>）根据要求，做好政策解读与培训相关工作，针对政府部门、园区、企业等开展生态环境损害赔偿制度的专题培训。</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lastRenderedPageBreak/>
        <w:t>2.</w:t>
      </w:r>
      <w:r w:rsidRPr="000C75FA">
        <w:rPr>
          <w:rFonts w:cs="Times New Roman"/>
          <w:color w:val="000000"/>
          <w:szCs w:val="28"/>
          <w14:ligatures w14:val="none"/>
        </w:rPr>
        <w:t>服务</w:t>
      </w:r>
      <w:r w:rsidRPr="000C75FA">
        <w:rPr>
          <w:rFonts w:cs="Times New Roman" w:hint="eastAsia"/>
          <w:color w:val="000000"/>
          <w:szCs w:val="28"/>
          <w14:ligatures w14:val="none"/>
        </w:rPr>
        <w:t>方式</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为生态环境损害赔偿工作提供全方位的技术支撑，安排专业的技术团队（不少于</w:t>
      </w:r>
      <w:r w:rsidRPr="000C75FA">
        <w:rPr>
          <w:rFonts w:cs="Times New Roman" w:hint="eastAsia"/>
          <w:color w:val="000000"/>
          <w:szCs w:val="28"/>
          <w14:ligatures w14:val="none"/>
        </w:rPr>
        <w:t>3</w:t>
      </w:r>
      <w:r w:rsidRPr="000C75FA">
        <w:rPr>
          <w:rFonts w:cs="Times New Roman" w:hint="eastAsia"/>
          <w:color w:val="000000"/>
          <w:szCs w:val="28"/>
          <w14:ligatures w14:val="none"/>
        </w:rPr>
        <w:t>人）成立项目组，</w:t>
      </w:r>
      <w:r w:rsidRPr="000C75FA">
        <w:rPr>
          <w:rFonts w:hint="eastAsia"/>
        </w:rPr>
        <w:t>根据约定及</w:t>
      </w:r>
      <w:r w:rsidRPr="000C75FA">
        <w:rPr>
          <w:rFonts w:cs="Times New Roman" w:hint="eastAsia"/>
          <w:color w:val="000000"/>
          <w:szCs w:val="28"/>
          <w14:ligatures w14:val="none"/>
        </w:rPr>
        <w:t>甲方需求开展技术服务工作</w:t>
      </w:r>
      <w:r w:rsidRPr="000C75FA">
        <w:rPr>
          <w:rFonts w:cs="Times New Roman"/>
          <w:color w:val="000000"/>
          <w:szCs w:val="28"/>
          <w14:ligatures w14:val="none"/>
        </w:rPr>
        <w:t>。</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3.</w:t>
      </w:r>
      <w:r w:rsidRPr="000C75FA">
        <w:rPr>
          <w:rFonts w:cs="Times New Roman"/>
          <w:color w:val="000000"/>
          <w:szCs w:val="28"/>
          <w14:ligatures w14:val="none"/>
        </w:rPr>
        <w:t>服务响应时间</w:t>
      </w:r>
    </w:p>
    <w:p w:rsidR="002A5689" w:rsidRPr="000C75FA" w:rsidRDefault="000E30F1" w:rsidP="000E30F1">
      <w:pPr>
        <w:jc w:val="both"/>
        <w:rPr>
          <w:rFonts w:cs="Times New Roman"/>
          <w:szCs w:val="28"/>
          <w14:ligatures w14:val="none"/>
        </w:rPr>
      </w:pPr>
      <w:r w:rsidRPr="000C75FA">
        <w:rPr>
          <w:rFonts w:cs="Times New Roman" w:hint="eastAsia"/>
          <w:szCs w:val="28"/>
          <w14:ligatures w14:val="none"/>
        </w:rPr>
        <w:t>乙方</w:t>
      </w:r>
      <w:r w:rsidRPr="000C75FA">
        <w:rPr>
          <w:rFonts w:cs="Times New Roman"/>
          <w:szCs w:val="28"/>
          <w14:ligatures w14:val="none"/>
        </w:rPr>
        <w:t>须在收到</w:t>
      </w:r>
      <w:r w:rsidRPr="000C75FA">
        <w:rPr>
          <w:rFonts w:cs="Times New Roman" w:hint="eastAsia"/>
          <w:szCs w:val="28"/>
          <w14:ligatures w14:val="none"/>
        </w:rPr>
        <w:t>甲方</w:t>
      </w:r>
      <w:r w:rsidRPr="000C75FA">
        <w:rPr>
          <w:rFonts w:cs="Times New Roman"/>
          <w:szCs w:val="28"/>
          <w14:ligatures w14:val="none"/>
        </w:rPr>
        <w:t>提出的技术服务需求后</w:t>
      </w:r>
      <w:r w:rsidRPr="000C75FA">
        <w:rPr>
          <w:rFonts w:cs="Times New Roman" w:hint="eastAsia"/>
          <w:szCs w:val="28"/>
          <w14:ligatures w14:val="none"/>
        </w:rPr>
        <w:t>，</w:t>
      </w:r>
      <w:r w:rsidRPr="000C75FA">
        <w:rPr>
          <w:rFonts w:hint="eastAsia"/>
        </w:rPr>
        <w:t>应在采购人要求的时间内实际开展并完成该次</w:t>
      </w:r>
      <w:r w:rsidRPr="000C75FA">
        <w:rPr>
          <w:rFonts w:hint="eastAsia"/>
        </w:rPr>
        <w:t>/</w:t>
      </w:r>
      <w:r w:rsidRPr="000C75FA">
        <w:rPr>
          <w:rFonts w:hint="eastAsia"/>
        </w:rPr>
        <w:t>项服务工作</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五、甲方的权利及义务</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 xml:space="preserve">1. </w:t>
      </w:r>
      <w:r w:rsidRPr="000C75FA">
        <w:rPr>
          <w:rFonts w:cs="Times New Roman"/>
          <w:color w:val="000000"/>
          <w:szCs w:val="28"/>
          <w14:ligatures w14:val="none"/>
        </w:rPr>
        <w:t>甲方须在合同</w:t>
      </w:r>
      <w:r w:rsidRPr="000C75FA">
        <w:rPr>
          <w:rFonts w:hint="eastAsia"/>
        </w:rPr>
        <w:t>服务期及能力范围内</w:t>
      </w:r>
      <w:r w:rsidRPr="000C75FA">
        <w:rPr>
          <w:rFonts w:cs="Times New Roman"/>
          <w:color w:val="000000"/>
          <w:szCs w:val="28"/>
          <w14:ligatures w14:val="none"/>
        </w:rPr>
        <w:t>向乙方提供开展工作所需的</w:t>
      </w:r>
      <w:r w:rsidRPr="000C75FA">
        <w:rPr>
          <w:rFonts w:hint="eastAsia"/>
        </w:rPr>
        <w:t>项目有关必要</w:t>
      </w:r>
      <w:r w:rsidRPr="000C75FA">
        <w:rPr>
          <w:rFonts w:cs="Times New Roman"/>
          <w:color w:val="000000"/>
          <w:szCs w:val="28"/>
          <w14:ligatures w14:val="none"/>
        </w:rPr>
        <w:t>技术资料，就乙方需书面回复的</w:t>
      </w:r>
      <w:r w:rsidRPr="000C75FA">
        <w:rPr>
          <w:rFonts w:hint="eastAsia"/>
        </w:rPr>
        <w:t>必要事宜在能力范围内</w:t>
      </w:r>
      <w:proofErr w:type="gramStart"/>
      <w:r w:rsidRPr="000C75FA">
        <w:rPr>
          <w:rFonts w:hint="eastAsia"/>
        </w:rPr>
        <w:t>作出</w:t>
      </w:r>
      <w:proofErr w:type="gramEnd"/>
      <w:r w:rsidRPr="000C75FA">
        <w:rPr>
          <w:rFonts w:cs="Times New Roman"/>
          <w:color w:val="000000"/>
          <w:szCs w:val="28"/>
          <w14:ligatures w14:val="none"/>
        </w:rPr>
        <w:t>书面答复，并对提供资料的真实性负责。</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2</w:t>
      </w:r>
      <w:r w:rsidRPr="000C75FA">
        <w:rPr>
          <w:rFonts w:cs="Times New Roman" w:hint="eastAsia"/>
          <w:color w:val="000000"/>
          <w:szCs w:val="28"/>
          <w14:ligatures w14:val="none"/>
        </w:rPr>
        <w:t xml:space="preserve">. </w:t>
      </w:r>
      <w:r w:rsidRPr="000C75FA">
        <w:rPr>
          <w:rFonts w:cs="Times New Roman"/>
          <w:color w:val="000000"/>
          <w:szCs w:val="28"/>
          <w14:ligatures w14:val="none"/>
        </w:rPr>
        <w:t>甲方应为乙方履行本合同</w:t>
      </w:r>
      <w:r w:rsidRPr="000C75FA">
        <w:rPr>
          <w:rFonts w:hint="eastAsia"/>
        </w:rPr>
        <w:t>所需必要事务在能力范围内提供相应</w:t>
      </w:r>
      <w:r w:rsidRPr="000C75FA">
        <w:rPr>
          <w:rFonts w:cs="Times New Roman"/>
          <w:color w:val="000000"/>
          <w:szCs w:val="28"/>
          <w14:ligatures w14:val="none"/>
        </w:rPr>
        <w:t>便利，协助乙方人员开展与当地有关政府部门的沟通和协调工作，保障乙方项目开展的现场条件。</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3</w:t>
      </w:r>
      <w:r w:rsidRPr="000C75FA">
        <w:rPr>
          <w:rFonts w:cs="Times New Roman" w:hint="eastAsia"/>
          <w:color w:val="000000"/>
          <w:szCs w:val="28"/>
          <w14:ligatures w14:val="none"/>
        </w:rPr>
        <w:t xml:space="preserve">. </w:t>
      </w:r>
      <w:r w:rsidRPr="000C75FA">
        <w:rPr>
          <w:rFonts w:cs="Times New Roman"/>
          <w:color w:val="000000"/>
          <w:szCs w:val="28"/>
          <w14:ligatures w14:val="none"/>
        </w:rPr>
        <w:t>甲方有权向乙方了解服务进展情况等相关内容，有权向乙方提出对具体问题的意见和建议。</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4</w:t>
      </w:r>
      <w:r w:rsidRPr="000C75FA">
        <w:rPr>
          <w:rFonts w:cs="Times New Roman" w:hint="eastAsia"/>
          <w:color w:val="000000"/>
          <w:szCs w:val="28"/>
          <w14:ligatures w14:val="none"/>
        </w:rPr>
        <w:t xml:space="preserve">. </w:t>
      </w:r>
      <w:r w:rsidRPr="000C75FA">
        <w:rPr>
          <w:rFonts w:cs="Times New Roman"/>
          <w:color w:val="000000"/>
          <w:szCs w:val="28"/>
          <w14:ligatures w14:val="none"/>
        </w:rPr>
        <w:t>当甲方认为乙方的专业人员不按合同约定履行义务或与第三人串通损害甲方利益的，甲方有权要求乙方更换专业人员或双方协商解决。</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5</w:t>
      </w:r>
      <w:r w:rsidRPr="000C75FA">
        <w:rPr>
          <w:rFonts w:cs="Times New Roman" w:hint="eastAsia"/>
          <w:color w:val="000000"/>
          <w:szCs w:val="28"/>
          <w14:ligatures w14:val="none"/>
        </w:rPr>
        <w:t xml:space="preserve">.  </w:t>
      </w:r>
      <w:r w:rsidRPr="000C75FA">
        <w:rPr>
          <w:rFonts w:cs="Times New Roman"/>
          <w:color w:val="000000"/>
          <w:szCs w:val="28"/>
          <w14:ligatures w14:val="none"/>
        </w:rPr>
        <w:t>按本合同约定及时支付相关费用。</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六、乙方的权利及义务</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1.</w:t>
      </w:r>
      <w:r w:rsidRPr="000C75FA">
        <w:rPr>
          <w:rFonts w:cs="Times New Roman"/>
          <w:color w:val="000000"/>
          <w:szCs w:val="28"/>
          <w14:ligatures w14:val="none"/>
        </w:rPr>
        <w:t>乙方应保障甲方就本合同服务工作情况的监督权及知情权，甲方如就乙方提供的服务事务提出异议或要求的，乙方应及时回复甲方并</w:t>
      </w:r>
      <w:proofErr w:type="gramStart"/>
      <w:r w:rsidRPr="000C75FA">
        <w:rPr>
          <w:rFonts w:cs="Times New Roman"/>
          <w:color w:val="000000"/>
          <w:szCs w:val="28"/>
          <w14:ligatures w14:val="none"/>
        </w:rPr>
        <w:t>依要求</w:t>
      </w:r>
      <w:proofErr w:type="gramEnd"/>
      <w:r w:rsidRPr="000C75FA">
        <w:rPr>
          <w:rFonts w:cs="Times New Roman"/>
          <w:color w:val="000000"/>
          <w:szCs w:val="28"/>
          <w14:ligatures w14:val="none"/>
        </w:rPr>
        <w:t>制作书面答复意见或对相关服务工作进行调整、整改等。</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2.</w:t>
      </w:r>
      <w:r w:rsidRPr="000C75FA">
        <w:rPr>
          <w:rFonts w:cs="Times New Roman"/>
          <w:color w:val="000000"/>
          <w:szCs w:val="28"/>
          <w14:ligatures w14:val="none"/>
        </w:rPr>
        <w:t>乙方应依照本合同（含不可分割部分）的约定及甲方的要求开展和完成服务事务，并对完成效率、</w:t>
      </w:r>
      <w:r w:rsidRPr="000C75FA">
        <w:rPr>
          <w:rFonts w:hint="eastAsia"/>
        </w:rPr>
        <w:t>：质量及合法合</w:t>
      </w:r>
      <w:proofErr w:type="gramStart"/>
      <w:r w:rsidRPr="000C75FA">
        <w:rPr>
          <w:rFonts w:hint="eastAsia"/>
        </w:rPr>
        <w:t>规</w:t>
      </w:r>
      <w:proofErr w:type="gramEnd"/>
      <w:r w:rsidRPr="000C75FA">
        <w:rPr>
          <w:rFonts w:hint="eastAsia"/>
        </w:rPr>
        <w:t>性</w:t>
      </w:r>
      <w:r w:rsidRPr="000C75FA">
        <w:rPr>
          <w:rFonts w:cs="Times New Roman"/>
          <w:color w:val="000000"/>
          <w:szCs w:val="28"/>
          <w14:ligatures w14:val="none"/>
        </w:rPr>
        <w:t>、</w:t>
      </w:r>
      <w:r w:rsidRPr="000C75FA">
        <w:rPr>
          <w:rFonts w:hint="eastAsia"/>
        </w:rPr>
        <w:t>项目事务及各方（</w:t>
      </w:r>
      <w:proofErr w:type="gramStart"/>
      <w:r w:rsidRPr="000C75FA">
        <w:rPr>
          <w:rFonts w:hint="eastAsia"/>
        </w:rPr>
        <w:t>含相</w:t>
      </w:r>
      <w:proofErr w:type="gramEnd"/>
      <w:r w:rsidRPr="000C75FA">
        <w:rPr>
          <w:rFonts w:hint="eastAsia"/>
        </w:rPr>
        <w:t>关第三方）的人身和财产安全</w:t>
      </w:r>
      <w:r w:rsidRPr="000C75FA">
        <w:rPr>
          <w:rFonts w:cs="Times New Roman"/>
          <w:color w:val="000000"/>
          <w:szCs w:val="28"/>
          <w14:ligatures w14:val="none"/>
        </w:rPr>
        <w:t>保障、完成效果承担全部责任。</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3.</w:t>
      </w:r>
      <w:r w:rsidRPr="000C75FA">
        <w:rPr>
          <w:rFonts w:cs="Times New Roman"/>
          <w:color w:val="000000"/>
          <w:szCs w:val="28"/>
          <w14:ligatures w14:val="none"/>
        </w:rPr>
        <w:t>乙方指定</w:t>
      </w:r>
      <w:r w:rsidRPr="000C75FA">
        <w:rPr>
          <w:rFonts w:cs="Times New Roman"/>
          <w:color w:val="000000"/>
          <w:szCs w:val="28"/>
          <w:u w:val="single"/>
          <w14:ligatures w14:val="none"/>
        </w:rPr>
        <w:t xml:space="preserve">      </w:t>
      </w:r>
      <w:r w:rsidRPr="000C75FA">
        <w:rPr>
          <w:rFonts w:cs="Times New Roman"/>
          <w:color w:val="000000"/>
          <w:szCs w:val="28"/>
          <w14:ligatures w14:val="none"/>
        </w:rPr>
        <w:t>作为本合同的联系负责人并以其</w:t>
      </w:r>
      <w:proofErr w:type="gramStart"/>
      <w:r w:rsidRPr="000C75FA">
        <w:rPr>
          <w:rFonts w:cs="Times New Roman"/>
          <w:color w:val="000000"/>
          <w:szCs w:val="28"/>
          <w14:ligatures w14:val="none"/>
        </w:rPr>
        <w:t>下列联系</w:t>
      </w:r>
      <w:proofErr w:type="gramEnd"/>
      <w:r w:rsidRPr="000C75FA">
        <w:rPr>
          <w:rFonts w:cs="Times New Roman"/>
          <w:color w:val="000000"/>
          <w:szCs w:val="28"/>
          <w14:ligatures w14:val="none"/>
        </w:rPr>
        <w:t>信息作为乙方联系方式：电话</w:t>
      </w:r>
      <w:r w:rsidRPr="000C75FA">
        <w:rPr>
          <w:rFonts w:cs="Times New Roman"/>
          <w:color w:val="000000"/>
          <w:szCs w:val="28"/>
          <w14:ligatures w14:val="none"/>
        </w:rPr>
        <w:t xml:space="preserve"> </w:t>
      </w:r>
      <w:r w:rsidRPr="000C75FA">
        <w:rPr>
          <w:rFonts w:cs="Times New Roman"/>
          <w:color w:val="000000"/>
          <w:szCs w:val="28"/>
          <w:u w:val="single"/>
          <w14:ligatures w14:val="none"/>
        </w:rPr>
        <w:t xml:space="preserve">      </w:t>
      </w:r>
      <w:r w:rsidRPr="000C75FA">
        <w:rPr>
          <w:rFonts w:cs="Times New Roman"/>
          <w:color w:val="000000"/>
          <w:szCs w:val="28"/>
          <w14:ligatures w14:val="none"/>
        </w:rPr>
        <w:t>、邮箱</w:t>
      </w:r>
      <w:r w:rsidRPr="000C75FA">
        <w:rPr>
          <w:rFonts w:cs="Times New Roman"/>
          <w:color w:val="000000"/>
          <w:szCs w:val="28"/>
          <w:u w:val="single"/>
          <w14:ligatures w14:val="none"/>
        </w:rPr>
        <w:t xml:space="preserve">      </w:t>
      </w:r>
      <w:r w:rsidRPr="000C75FA">
        <w:rPr>
          <w:rFonts w:cs="Times New Roman"/>
          <w:color w:val="000000"/>
          <w:szCs w:val="28"/>
          <w14:ligatures w14:val="none"/>
        </w:rPr>
        <w:t>、微信号</w:t>
      </w:r>
      <w:r w:rsidRPr="000C75FA">
        <w:rPr>
          <w:rFonts w:cs="Times New Roman"/>
          <w:color w:val="000000"/>
          <w:szCs w:val="28"/>
          <w:u w:val="single"/>
          <w14:ligatures w14:val="none"/>
        </w:rPr>
        <w:t xml:space="preserve">      </w:t>
      </w:r>
      <w:r w:rsidRPr="000C75FA">
        <w:rPr>
          <w:rFonts w:cs="Times New Roman"/>
          <w:color w:val="000000"/>
          <w:szCs w:val="28"/>
          <w14:ligatures w14:val="none"/>
        </w:rPr>
        <w:t>、联系地址</w:t>
      </w:r>
      <w:r w:rsidRPr="000C75FA">
        <w:rPr>
          <w:rFonts w:cs="Times New Roman"/>
          <w:color w:val="000000"/>
          <w:szCs w:val="28"/>
          <w:u w:val="single"/>
          <w14:ligatures w14:val="none"/>
        </w:rPr>
        <w:t xml:space="preserve">      </w:t>
      </w:r>
      <w:r w:rsidRPr="000C75FA">
        <w:rPr>
          <w:rFonts w:cs="Times New Roman"/>
          <w:color w:val="000000"/>
          <w:szCs w:val="28"/>
          <w14:ligatures w14:val="none"/>
        </w:rPr>
        <w:t>。</w:t>
      </w:r>
      <w:r w:rsidRPr="000C75FA">
        <w:rPr>
          <w:rFonts w:cs="Times New Roman"/>
          <w:color w:val="000000"/>
          <w:szCs w:val="28"/>
          <w14:ligatures w14:val="none"/>
        </w:rPr>
        <w:lastRenderedPageBreak/>
        <w:t>乙方确认</w:t>
      </w:r>
      <w:proofErr w:type="gramStart"/>
      <w:r w:rsidRPr="000C75FA">
        <w:rPr>
          <w:rFonts w:cs="Times New Roman"/>
          <w:color w:val="000000"/>
          <w:szCs w:val="28"/>
          <w14:ligatures w14:val="none"/>
        </w:rPr>
        <w:t>该联系</w:t>
      </w:r>
      <w:proofErr w:type="gramEnd"/>
      <w:r w:rsidRPr="000C75FA">
        <w:rPr>
          <w:rFonts w:cs="Times New Roman"/>
          <w:color w:val="000000"/>
          <w:szCs w:val="28"/>
          <w14:ligatures w14:val="none"/>
        </w:rPr>
        <w:t>负责人已获得授权且其</w:t>
      </w:r>
      <w:proofErr w:type="gramStart"/>
      <w:r w:rsidRPr="000C75FA">
        <w:rPr>
          <w:rFonts w:cs="Times New Roman"/>
          <w:color w:val="000000"/>
          <w:szCs w:val="28"/>
          <w14:ligatures w14:val="none"/>
        </w:rPr>
        <w:t>作</w:t>
      </w:r>
      <w:proofErr w:type="gramEnd"/>
      <w:r w:rsidRPr="000C75FA">
        <w:rPr>
          <w:rFonts w:cs="Times New Roman"/>
          <w:color w:val="000000"/>
          <w:szCs w:val="28"/>
          <w14:ligatures w14:val="none"/>
        </w:rPr>
        <w:t>出的意见及决定均可视为乙方意见，前述联系信息均为不可改变的联系方式</w:t>
      </w:r>
      <w:r w:rsidRPr="000C75FA">
        <w:rPr>
          <w:rFonts w:cs="Times New Roman" w:hint="eastAsia"/>
          <w:color w:val="000000"/>
          <w:szCs w:val="28"/>
          <w14:ligatures w14:val="none"/>
        </w:rPr>
        <w:t>；</w:t>
      </w:r>
      <w:r w:rsidRPr="000C75FA">
        <w:rPr>
          <w:rFonts w:cs="Times New Roman"/>
          <w:color w:val="000000"/>
          <w:szCs w:val="28"/>
          <w14:ligatures w14:val="none"/>
        </w:rPr>
        <w:t>以邮件方式寄出的文书，一经寄出在三日内均视为已经收到；用手机短信、微信、电子邮件发送的信息，一经发出均视为立即收到。如双方通过司法途径解决争议的，联系负责人的电话及收件地址即为乙方确认的法院送达方式，如联系负责人或其联系信息发生改变的，乙方均应及时以书面方式告知甲方，否则引起的不利后果均由乙方承担。</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4.</w:t>
      </w:r>
      <w:r w:rsidRPr="000C75FA">
        <w:rPr>
          <w:rFonts w:cs="Times New Roman"/>
          <w:color w:val="000000"/>
          <w:szCs w:val="28"/>
          <w14:ligatures w14:val="none"/>
        </w:rPr>
        <w:t>在合同履行过程中如有需要甲方协助的事务，乙方应制作书面通知并提前不少于</w:t>
      </w:r>
      <w:r w:rsidRPr="000C75FA">
        <w:rPr>
          <w:rFonts w:cs="Times New Roman"/>
          <w:color w:val="000000"/>
          <w:szCs w:val="28"/>
          <w14:ligatures w14:val="none"/>
        </w:rPr>
        <w:t>3</w:t>
      </w:r>
      <w:r w:rsidRPr="000C75FA">
        <w:rPr>
          <w:rFonts w:cs="Times New Roman"/>
          <w:color w:val="000000"/>
          <w:szCs w:val="28"/>
          <w14:ligatures w14:val="none"/>
        </w:rPr>
        <w:t>个工作日将通知交付给甲方，甲方在能力范围内对必要事务予以配合。</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5.</w:t>
      </w:r>
      <w:r w:rsidRPr="000C75FA">
        <w:rPr>
          <w:rFonts w:cs="Times New Roman"/>
          <w:color w:val="000000"/>
          <w:szCs w:val="28"/>
          <w14:ligatures w14:val="none"/>
        </w:rPr>
        <w:t>乙方应依约开展各服务事务并制作相关书面工作记载材料，以便甲方日常监督并作为判断乙方是否依约完成全部服务事务的依据。</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6.</w:t>
      </w:r>
      <w:r w:rsidRPr="000C75FA">
        <w:rPr>
          <w:rFonts w:cs="Times New Roman"/>
          <w:color w:val="000000"/>
          <w:szCs w:val="28"/>
          <w14:ligatures w14:val="none"/>
        </w:rPr>
        <w:t>乙方在履行本合同过程中取得、制作的各类信息、记录、报告等资料均应分类整理、归档并妥善管理，对于甲方要求提供或应提交给甲方的材料应及时交付。</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7.</w:t>
      </w:r>
      <w:r w:rsidRPr="000C75FA">
        <w:rPr>
          <w:rFonts w:cs="Times New Roman"/>
          <w:color w:val="000000"/>
          <w:szCs w:val="28"/>
          <w14:ligatures w14:val="none"/>
        </w:rPr>
        <w:t>本合同约定的项目事务均应由乙方及其约定的具备相应技术资质及能力的人员完成，合同履行过程中乙方及其人员不得邀请、放任、默许任意第三方（</w:t>
      </w:r>
      <w:proofErr w:type="gramStart"/>
      <w:r w:rsidRPr="000C75FA">
        <w:rPr>
          <w:rFonts w:cs="Times New Roman"/>
          <w:color w:val="000000"/>
          <w:szCs w:val="28"/>
          <w14:ligatures w14:val="none"/>
        </w:rPr>
        <w:t>含单位</w:t>
      </w:r>
      <w:proofErr w:type="gramEnd"/>
      <w:r w:rsidRPr="000C75FA">
        <w:rPr>
          <w:rFonts w:cs="Times New Roman"/>
          <w:color w:val="000000"/>
          <w:szCs w:val="28"/>
          <w14:ligatures w14:val="none"/>
        </w:rPr>
        <w:t>和个人）以有偿或无偿方式参与项目工作及事务，乙方也不得擅自将项目的部分或全部分包、转包、委托给任意第三方。</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8.</w:t>
      </w:r>
      <w:proofErr w:type="gramStart"/>
      <w:r w:rsidRPr="000C75FA">
        <w:rPr>
          <w:rFonts w:cs="Times New Roman"/>
          <w:color w:val="000000"/>
          <w:szCs w:val="28"/>
          <w14:ligatures w14:val="none"/>
        </w:rPr>
        <w:t>乙方保障</w:t>
      </w:r>
      <w:proofErr w:type="gramEnd"/>
      <w:r w:rsidRPr="000C75FA">
        <w:rPr>
          <w:rFonts w:cs="Times New Roman"/>
          <w:color w:val="000000"/>
          <w:szCs w:val="28"/>
          <w14:ligatures w14:val="none"/>
        </w:rPr>
        <w:t>为本合同服务事务所组建项目组人员的稳定性，且乙方告知和提供的项目组人员信息均真实。如项目组人员非因甲方要求而进行变更的，乙方应提前告知甲方；如甲方要求调换项目组人员的，乙方应及时安排具有相匹配专业资质、能力的员工进行接替并合理安排交接等工作。项目组人员变更时，由</w:t>
      </w:r>
      <w:proofErr w:type="gramStart"/>
      <w:r w:rsidRPr="000C75FA">
        <w:rPr>
          <w:rFonts w:cs="Times New Roman"/>
          <w:color w:val="000000"/>
          <w:szCs w:val="28"/>
          <w14:ligatures w14:val="none"/>
        </w:rPr>
        <w:t>乙方保障</w:t>
      </w:r>
      <w:proofErr w:type="gramEnd"/>
      <w:r w:rsidRPr="000C75FA">
        <w:rPr>
          <w:rFonts w:cs="Times New Roman"/>
          <w:color w:val="000000"/>
          <w:szCs w:val="28"/>
          <w14:ligatures w14:val="none"/>
        </w:rPr>
        <w:t>甲方及服务事务不会因该人员变更而产生不良影响、费用增加及损失等，如产生的由乙方支付并承担其他各项责任。</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 xml:space="preserve">9. </w:t>
      </w:r>
      <w:r w:rsidRPr="000C75FA">
        <w:rPr>
          <w:rFonts w:cs="Times New Roman"/>
          <w:color w:val="000000"/>
          <w:szCs w:val="28"/>
          <w14:ligatures w14:val="none"/>
        </w:rPr>
        <w:t>乙方（包括其</w:t>
      </w:r>
      <w:r w:rsidRPr="000C75FA">
        <w:rPr>
          <w:rFonts w:cs="Times New Roman" w:hint="eastAsia"/>
          <w:color w:val="000000"/>
          <w:szCs w:val="28"/>
          <w14:ligatures w14:val="none"/>
        </w:rPr>
        <w:t>工作</w:t>
      </w:r>
      <w:r w:rsidRPr="000C75FA">
        <w:rPr>
          <w:rFonts w:cs="Times New Roman"/>
          <w:color w:val="000000"/>
          <w:szCs w:val="28"/>
          <w14:ligatures w14:val="none"/>
        </w:rPr>
        <w:t>人员）不得参与可能与甲方利益相冲突的任何活动。</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 xml:space="preserve">10. </w:t>
      </w:r>
      <w:r w:rsidRPr="000C75FA">
        <w:rPr>
          <w:rFonts w:cs="Times New Roman"/>
          <w:color w:val="000000"/>
          <w:szCs w:val="28"/>
          <w14:ligatures w14:val="none"/>
        </w:rPr>
        <w:t>乙方及其人员须为</w:t>
      </w:r>
      <w:r w:rsidRPr="000C75FA">
        <w:rPr>
          <w:rFonts w:hint="eastAsia"/>
        </w:rPr>
        <w:t>项目及甲方</w:t>
      </w:r>
      <w:r w:rsidRPr="000C75FA">
        <w:rPr>
          <w:rFonts w:cs="Times New Roman"/>
          <w:color w:val="000000"/>
          <w:szCs w:val="28"/>
          <w14:ligatures w14:val="none"/>
        </w:rPr>
        <w:t>相关信息履行保密义务。</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lastRenderedPageBreak/>
        <w:t xml:space="preserve">11. </w:t>
      </w:r>
      <w:r w:rsidRPr="000C75FA">
        <w:rPr>
          <w:rFonts w:hint="eastAsia"/>
        </w:rPr>
        <w:t>乙方及其人员在本合同履行期间及本合同解除</w:t>
      </w:r>
      <w:r w:rsidRPr="000C75FA">
        <w:rPr>
          <w:rFonts w:hint="eastAsia"/>
        </w:rPr>
        <w:t>/</w:t>
      </w:r>
      <w:r w:rsidRPr="000C75FA">
        <w:rPr>
          <w:rFonts w:hint="eastAsia"/>
        </w:rPr>
        <w:t>终止后</w:t>
      </w:r>
      <w:r w:rsidRPr="000C75FA">
        <w:rPr>
          <w:rFonts w:cs="Times New Roman" w:hint="eastAsia"/>
          <w:color w:val="000000"/>
          <w:szCs w:val="28"/>
          <w14:ligatures w14:val="none"/>
        </w:rPr>
        <w:t>不因</w:t>
      </w:r>
      <w:r w:rsidRPr="000C75FA">
        <w:rPr>
          <w:rFonts w:hint="eastAsia"/>
        </w:rPr>
        <w:t>本合同</w:t>
      </w:r>
      <w:r w:rsidRPr="000C75FA">
        <w:rPr>
          <w:rFonts w:cs="Times New Roman" w:hint="eastAsia"/>
          <w:color w:val="000000"/>
          <w:szCs w:val="28"/>
          <w14:ligatures w14:val="none"/>
        </w:rPr>
        <w:t>的签订和履行而与甲方产生合同关系外的其他法律关系，且乙方及其人员不得利用本合同签订、履行或因履行本合同</w:t>
      </w:r>
      <w:r w:rsidRPr="000C75FA">
        <w:rPr>
          <w:rFonts w:hint="eastAsia"/>
        </w:rPr>
        <w:t>所形成、获得</w:t>
      </w:r>
      <w:r w:rsidRPr="000C75FA">
        <w:rPr>
          <w:rFonts w:cs="Times New Roman" w:hint="eastAsia"/>
          <w:color w:val="000000"/>
          <w:szCs w:val="28"/>
          <w14:ligatures w14:val="none"/>
        </w:rPr>
        <w:t>的信息、数据、报告、成果等，以自己、甲方、甲方服务单位等身份或名义开展</w:t>
      </w:r>
      <w:r w:rsidRPr="000C75FA">
        <w:rPr>
          <w:rFonts w:hint="eastAsia"/>
        </w:rPr>
        <w:t>本合同</w:t>
      </w:r>
      <w:r w:rsidRPr="000C75FA">
        <w:rPr>
          <w:rFonts w:cs="Times New Roman" w:hint="eastAsia"/>
          <w:color w:val="000000"/>
          <w:szCs w:val="28"/>
          <w14:ligatures w14:val="none"/>
        </w:rPr>
        <w:t>约定事宜之外的任何获利行为（包括但不限于获取：经济利益、荣誉、声誉等各类利益）。</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八、知识产权</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乙方应保证甲方在使用其交付物、</w:t>
      </w:r>
      <w:r w:rsidRPr="000C75FA">
        <w:rPr>
          <w:rFonts w:hint="eastAsia"/>
        </w:rPr>
        <w:t>服务、成果</w:t>
      </w:r>
      <w:r w:rsidRPr="000C75FA">
        <w:rPr>
          <w:rFonts w:cs="Times New Roman"/>
          <w:color w:val="000000"/>
          <w:szCs w:val="28"/>
          <w14:ligatures w14:val="none"/>
        </w:rPr>
        <w:t>及其任何部分时不受到第三方关于侵犯专利权、商标权或著作权等知识产权及其他权利的指控。任何第三方如果提出侵权指控，乙方应承</w:t>
      </w:r>
      <w:proofErr w:type="gramStart"/>
      <w:r w:rsidRPr="000C75FA">
        <w:rPr>
          <w:rFonts w:cs="Times New Roman"/>
          <w:color w:val="000000"/>
          <w:szCs w:val="28"/>
          <w14:ligatures w14:val="none"/>
        </w:rPr>
        <w:t>担可能</w:t>
      </w:r>
      <w:proofErr w:type="gramEnd"/>
      <w:r w:rsidRPr="000C75FA">
        <w:rPr>
          <w:rFonts w:cs="Times New Roman"/>
          <w:color w:val="000000"/>
          <w:szCs w:val="28"/>
          <w14:ligatures w14:val="none"/>
        </w:rPr>
        <w:t>发生的一切法律责任和费用。本项目履行过程中或因本项目履行所制作、获取的信息资料等而产生</w:t>
      </w:r>
      <w:r w:rsidRPr="000C75FA">
        <w:rPr>
          <w:rFonts w:hint="eastAsia"/>
        </w:rPr>
        <w:t>成果（本合同约定的成果包括但不限于：调查意见、咨询意见、工作记录、工作报告等各类成果）</w:t>
      </w:r>
      <w:r w:rsidRPr="000C75FA">
        <w:rPr>
          <w:rFonts w:cs="Times New Roman"/>
          <w:color w:val="000000"/>
          <w:szCs w:val="28"/>
          <w14:ligatures w14:val="none"/>
        </w:rPr>
        <w:t>，其知识产权归甲方所有。乙方及其人员除用于本合同约定事务及目的外，不得以任何方式使用，也不得使任何第三人使用，否则因此产生的违约及其他法律责任以及甲方因此产生的费用（包括但不限于：公证费、保全费、律师费等）均由乙方承担。</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九、保密条款</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乙方及其人员就本合同履行过程中</w:t>
      </w:r>
      <w:r w:rsidRPr="000C75FA">
        <w:rPr>
          <w:rFonts w:hint="eastAsia"/>
        </w:rPr>
        <w:t>形成或知悉</w:t>
      </w:r>
      <w:r w:rsidRPr="000C75FA">
        <w:rPr>
          <w:rFonts w:cs="Times New Roman"/>
          <w:color w:val="000000"/>
          <w:szCs w:val="28"/>
          <w14:ligatures w14:val="none"/>
        </w:rPr>
        <w:t>的涉及甲方、本项目及相关第三方的各类信息及书面和电子材料（包括但不限于本合同、</w:t>
      </w:r>
      <w:proofErr w:type="gramStart"/>
      <w:r w:rsidRPr="000C75FA">
        <w:rPr>
          <w:rFonts w:cs="Times New Roman"/>
          <w:color w:val="000000"/>
          <w:szCs w:val="28"/>
          <w14:ligatures w14:val="none"/>
        </w:rPr>
        <w:t>本服务</w:t>
      </w:r>
      <w:proofErr w:type="gramEnd"/>
      <w:r w:rsidRPr="000C75FA">
        <w:rPr>
          <w:rFonts w:cs="Times New Roman"/>
          <w:color w:val="000000"/>
          <w:szCs w:val="28"/>
          <w14:ligatures w14:val="none"/>
        </w:rPr>
        <w:t>事项的全部数据、信息、调查内容、文件资料等）均负有保密义务</w:t>
      </w:r>
      <w:r w:rsidRPr="000C75FA">
        <w:rPr>
          <w:rFonts w:cs="Times New Roman" w:hint="eastAsia"/>
          <w:color w:val="000000"/>
          <w:szCs w:val="28"/>
          <w14:ligatures w14:val="none"/>
        </w:rPr>
        <w:t>，</w:t>
      </w:r>
      <w:r w:rsidRPr="000C75FA">
        <w:rPr>
          <w:rFonts w:hint="eastAsia"/>
        </w:rPr>
        <w:t>乙方及其人员不得搜集、获取履行本合同约定项目事务所需的必要信息、材料以外的其他资料和信息；如获知的，应及时告知甲方，且乙方及其人员应立即向甲方归还所获知材料等的原件及复制件。</w:t>
      </w:r>
      <w:r w:rsidRPr="000C75FA">
        <w:rPr>
          <w:rFonts w:cs="Times New Roman"/>
          <w:color w:val="000000"/>
          <w:szCs w:val="28"/>
          <w14:ligatures w14:val="none"/>
        </w:rPr>
        <w:t>非经甲方书面许可，</w:t>
      </w:r>
      <w:r w:rsidRPr="000C75FA">
        <w:rPr>
          <w:rFonts w:hint="eastAsia"/>
        </w:rPr>
        <w:t>乙方及其人员不得不自行使用或使第三方以任何方式知晓、取得、使用前述信息或材料</w:t>
      </w:r>
      <w:r w:rsidRPr="000C75FA">
        <w:rPr>
          <w:rFonts w:cs="Times New Roman"/>
          <w:color w:val="000000"/>
          <w:szCs w:val="28"/>
          <w14:ligatures w14:val="none"/>
        </w:rPr>
        <w:t>，该保密义务在本合同解除</w:t>
      </w:r>
      <w:r w:rsidRPr="000C75FA">
        <w:rPr>
          <w:rFonts w:cs="Times New Roman"/>
          <w:color w:val="000000"/>
          <w:szCs w:val="28"/>
          <w14:ligatures w14:val="none"/>
        </w:rPr>
        <w:t>/</w:t>
      </w:r>
      <w:r w:rsidRPr="000C75FA">
        <w:rPr>
          <w:rFonts w:cs="Times New Roman"/>
          <w:color w:val="000000"/>
          <w:szCs w:val="28"/>
          <w14:ligatures w14:val="none"/>
        </w:rPr>
        <w:t>终止后继续有效。</w:t>
      </w:r>
      <w:r w:rsidRPr="000C75FA">
        <w:rPr>
          <w:rFonts w:hint="eastAsia"/>
        </w:rPr>
        <w:t>乙方或其人员因</w:t>
      </w:r>
      <w:r w:rsidRPr="000C75FA">
        <w:rPr>
          <w:rFonts w:cs="Times New Roman"/>
          <w:color w:val="000000"/>
          <w:szCs w:val="28"/>
          <w14:ligatures w14:val="none"/>
        </w:rPr>
        <w:t>违反保密义务给甲方造成责任、损失等不利风险或后果的，</w:t>
      </w:r>
      <w:r w:rsidRPr="000C75FA">
        <w:rPr>
          <w:rFonts w:hint="eastAsia"/>
        </w:rPr>
        <w:t>均由乙方</w:t>
      </w:r>
      <w:r w:rsidRPr="000C75FA">
        <w:rPr>
          <w:rFonts w:cs="Times New Roman"/>
          <w:color w:val="000000"/>
          <w:szCs w:val="28"/>
          <w14:ligatures w14:val="none"/>
        </w:rPr>
        <w:t>承担因此导致的费用增项直接和间接经济损失及各类法律责任。</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lastRenderedPageBreak/>
        <w:t>十、违约责任</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1.</w:t>
      </w:r>
      <w:r w:rsidRPr="000C75FA">
        <w:rPr>
          <w:rFonts w:cs="Times New Roman"/>
          <w:color w:val="000000"/>
          <w:szCs w:val="28"/>
          <w14:ligatures w14:val="none"/>
        </w:rPr>
        <w:t>甲方</w:t>
      </w:r>
      <w:r w:rsidRPr="000C75FA">
        <w:rPr>
          <w:rFonts w:hint="eastAsia"/>
        </w:rPr>
        <w:t>于本合同签订后因单方过错</w:t>
      </w:r>
      <w:r w:rsidRPr="000C75FA">
        <w:rPr>
          <w:rFonts w:cs="Times New Roman"/>
          <w:color w:val="000000"/>
          <w:szCs w:val="28"/>
          <w14:ligatures w14:val="none"/>
        </w:rPr>
        <w:t>无故撤销或者不履行合同的，已支付的合同价款不得追回。乙方</w:t>
      </w:r>
      <w:r w:rsidRPr="000C75FA">
        <w:rPr>
          <w:rFonts w:hint="eastAsia"/>
        </w:rPr>
        <w:t>于本合同签订后</w:t>
      </w:r>
      <w:r w:rsidRPr="000C75FA">
        <w:rPr>
          <w:rFonts w:cs="Times New Roman"/>
          <w:color w:val="000000"/>
          <w:szCs w:val="28"/>
          <w14:ligatures w14:val="none"/>
        </w:rPr>
        <w:t>无故撤销或者因自身原因未能履行合同的，须返还甲方已支付的合同价款，且依合同承担相应的违约责任，并赔偿甲方相应损失。</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2.</w:t>
      </w:r>
      <w:r w:rsidRPr="000C75FA">
        <w:rPr>
          <w:rFonts w:cs="Times New Roman"/>
          <w:color w:val="000000"/>
          <w:szCs w:val="28"/>
          <w14:ligatures w14:val="none"/>
        </w:rPr>
        <w:t>乙方因违反合同约定，或发生其他严重损害甲方或本项目生态环境损害赔偿权利人的情况，甲方有权提前终止或解除本合同，并就违约情况提请有关部门依法追究责任。</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3.</w:t>
      </w:r>
      <w:r w:rsidR="000C75FA" w:rsidRPr="000C75FA">
        <w:rPr>
          <w:rFonts w:hint="eastAsia"/>
        </w:rPr>
        <w:t xml:space="preserve"> </w:t>
      </w:r>
      <w:r w:rsidR="000C75FA" w:rsidRPr="000C75FA">
        <w:rPr>
          <w:rFonts w:hint="eastAsia"/>
        </w:rPr>
        <w:t>乙方及其人员不得利用本合同的签订、履行或因履行本合同所形成、获得的数据、信息、资料、成果等从事可能与甲方、本项目或相关第三方的利益相冲突或产生不利风险的任何行为（包括但不限于从事非本项目事务或从事谋取合同价款之外任何经济、名誉等可获得利益的行为）</w:t>
      </w:r>
      <w:r w:rsidRPr="000C75FA">
        <w:rPr>
          <w:rFonts w:cs="Times New Roman"/>
          <w:color w:val="000000"/>
          <w:szCs w:val="28"/>
          <w14:ligatures w14:val="none"/>
        </w:rPr>
        <w:t>。乙方</w:t>
      </w:r>
      <w:r w:rsidR="000C75FA" w:rsidRPr="000C75FA">
        <w:rPr>
          <w:rFonts w:cs="Times New Roman" w:hint="eastAsia"/>
          <w:color w:val="000000"/>
          <w:szCs w:val="28"/>
          <w14:ligatures w14:val="none"/>
        </w:rPr>
        <w:t>或</w:t>
      </w:r>
      <w:r w:rsidRPr="000C75FA">
        <w:rPr>
          <w:rFonts w:cs="Times New Roman"/>
          <w:color w:val="000000"/>
          <w:szCs w:val="28"/>
          <w14:ligatures w14:val="none"/>
        </w:rPr>
        <w:t>其人员发生前述任</w:t>
      </w:r>
      <w:proofErr w:type="gramStart"/>
      <w:r w:rsidRPr="000C75FA">
        <w:rPr>
          <w:rFonts w:cs="Times New Roman"/>
          <w:color w:val="000000"/>
          <w:szCs w:val="28"/>
          <w14:ligatures w14:val="none"/>
        </w:rPr>
        <w:t>一</w:t>
      </w:r>
      <w:proofErr w:type="gramEnd"/>
      <w:r w:rsidRPr="000C75FA">
        <w:rPr>
          <w:rFonts w:cs="Times New Roman"/>
          <w:color w:val="000000"/>
          <w:szCs w:val="28"/>
          <w14:ligatures w14:val="none"/>
        </w:rPr>
        <w:t>情形的，视为严重违约，甲方有权单方解除本合同、要求乙方给付已支付的全部合同价款及因违约行为而产生的收益，且乙方应承担甲方及相关第三方因此产生的</w:t>
      </w:r>
      <w:proofErr w:type="gramStart"/>
      <w:r w:rsidRPr="000C75FA">
        <w:rPr>
          <w:rFonts w:cs="Times New Roman"/>
          <w:color w:val="000000"/>
          <w:szCs w:val="28"/>
          <w14:ligatures w14:val="none"/>
        </w:rPr>
        <w:t>各费</w:t>
      </w:r>
      <w:proofErr w:type="gramEnd"/>
      <w:r w:rsidRPr="000C75FA">
        <w:rPr>
          <w:rFonts w:cs="Times New Roman"/>
          <w:color w:val="000000"/>
          <w:szCs w:val="28"/>
          <w14:ligatures w14:val="none"/>
        </w:rPr>
        <w:t>用增项、损失及其他法律责任。</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4.</w:t>
      </w:r>
      <w:r w:rsidRPr="000C75FA">
        <w:rPr>
          <w:rFonts w:cs="Times New Roman"/>
          <w:color w:val="000000"/>
          <w:szCs w:val="28"/>
          <w14:ligatures w14:val="none"/>
        </w:rPr>
        <w:t>乙方确认，乙方及其人员不因本合同的签订及履行而与甲方形成合同关系外的劳务、劳动、代理等任意其他法律关系。乙方及其人员因违反本条约定所产生任何法律关系或责任的，均由乙方自行承担，甲方有权因此单方解除本合同并要求乙方承担因此导致的费用增项、损失等各项法律责任。</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5.</w:t>
      </w:r>
      <w:r w:rsidRPr="000C75FA">
        <w:rPr>
          <w:rFonts w:cs="Times New Roman"/>
          <w:color w:val="000000"/>
          <w:szCs w:val="28"/>
          <w14:ligatures w14:val="none"/>
        </w:rPr>
        <w:t>双方应当严格遵守本合同之规定，如任何一方因不履行自己的义务，或使本合同无法继续进行，则构成违约，守约方有权解除合同，同时守约方有权向违约方索赔由此所造成的一切经济损失。本合同发生争议及合同中所有涉及违约、赔偿、追责等内容的条款，均应由责任方承担因争议解决及依约开展的追索行为而产生的全部费用（包括但不限于交通费、住宿费、公证费、保函费、鉴定费、律师费等）。</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6.</w:t>
      </w:r>
      <w:r w:rsidRPr="000C75FA">
        <w:rPr>
          <w:rFonts w:cs="Times New Roman"/>
          <w:color w:val="000000"/>
          <w:szCs w:val="28"/>
          <w14:ligatures w14:val="none"/>
        </w:rPr>
        <w:t>本合同履行过程中，如出现甲方垫付费用、因乙方原因而向相应第三方承担责任或出现乙方应向甲方给付违约金、赔偿等责任承担情形时，甲方</w:t>
      </w:r>
      <w:r w:rsidRPr="000C75FA">
        <w:rPr>
          <w:rFonts w:cs="Times New Roman"/>
          <w:color w:val="000000"/>
          <w:szCs w:val="28"/>
          <w14:ligatures w14:val="none"/>
        </w:rPr>
        <w:lastRenderedPageBreak/>
        <w:t>均有权暂停支付合同价款并将前述款项在合同价款中予以抵扣，抵扣后仍未补足的部分及新增款项甲方有权向乙方继续追偿。</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7.</w:t>
      </w:r>
      <w:r w:rsidRPr="000C75FA">
        <w:rPr>
          <w:rFonts w:cs="Times New Roman"/>
          <w:color w:val="000000"/>
          <w:szCs w:val="28"/>
          <w14:ligatures w14:val="none"/>
        </w:rPr>
        <w:t>本合同约定的服务事务均应由乙方及其具备相应专业技术资质、能力的员工完成，合同履行过程中乙方及其人员不得邀请、放任、默许任意第三方（</w:t>
      </w:r>
      <w:proofErr w:type="gramStart"/>
      <w:r w:rsidRPr="000C75FA">
        <w:rPr>
          <w:rFonts w:cs="Times New Roman"/>
          <w:color w:val="000000"/>
          <w:szCs w:val="28"/>
          <w14:ligatures w14:val="none"/>
        </w:rPr>
        <w:t>含单位</w:t>
      </w:r>
      <w:proofErr w:type="gramEnd"/>
      <w:r w:rsidRPr="000C75FA">
        <w:rPr>
          <w:rFonts w:cs="Times New Roman"/>
          <w:color w:val="000000"/>
          <w:szCs w:val="28"/>
          <w14:ligatures w14:val="none"/>
        </w:rPr>
        <w:t>和个人）以有偿或无偿方式参与约定事务，乙方也不得擅自将约定事务的部分或全部分包、转包、转委托给任意第三方。出现前述任一情形时，由乙方自行处理和承担各项法律责任，同时甲方有权单方解除本合同并要求乙方退还已付合同价款、承担费用增项及损失等。</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8.</w:t>
      </w:r>
      <w:r w:rsidRPr="000C75FA">
        <w:rPr>
          <w:rFonts w:cs="Times New Roman"/>
          <w:color w:val="000000"/>
          <w:szCs w:val="28"/>
          <w14:ligatures w14:val="none"/>
        </w:rPr>
        <w:t>除已约定情形外，乙方</w:t>
      </w:r>
      <w:r w:rsidRPr="000C75FA">
        <w:rPr>
          <w:rFonts w:cs="Times New Roman" w:hint="eastAsia"/>
          <w:color w:val="000000"/>
          <w:szCs w:val="28"/>
          <w14:ligatures w14:val="none"/>
        </w:rPr>
        <w:t>及其人员</w:t>
      </w:r>
      <w:r w:rsidRPr="000C75FA">
        <w:rPr>
          <w:rFonts w:cs="Times New Roman"/>
          <w:color w:val="000000"/>
          <w:szCs w:val="28"/>
          <w14:ligatures w14:val="none"/>
        </w:rPr>
        <w:t>出现下列任一情况时，甲方有权单方解除本合同，并要求乙方退还已支付的合同价款、赔偿甲方的直接及间接损失、费用增项</w:t>
      </w:r>
      <w:r w:rsidRPr="000C75FA">
        <w:rPr>
          <w:rFonts w:cs="Times New Roman" w:hint="eastAsia"/>
          <w:color w:val="000000"/>
          <w:szCs w:val="28"/>
          <w14:ligatures w14:val="none"/>
        </w:rPr>
        <w:t>、损失赔偿</w:t>
      </w:r>
      <w:r w:rsidRPr="000C75FA">
        <w:rPr>
          <w:rFonts w:cs="Times New Roman"/>
          <w:color w:val="000000"/>
          <w:szCs w:val="28"/>
          <w14:ligatures w14:val="none"/>
        </w:rPr>
        <w:t>及违约金</w:t>
      </w:r>
      <w:r w:rsidRPr="000C75FA">
        <w:rPr>
          <w:rFonts w:cs="Times New Roman" w:hint="eastAsia"/>
          <w:color w:val="000000"/>
          <w:szCs w:val="28"/>
          <w14:ligatures w14:val="none"/>
        </w:rPr>
        <w:t>等各项法律责任</w:t>
      </w:r>
      <w:r w:rsidRPr="000C75FA">
        <w:rPr>
          <w:rFonts w:cs="Times New Roman"/>
          <w:color w:val="000000"/>
          <w:szCs w:val="28"/>
          <w14:ligatures w14:val="none"/>
        </w:rPr>
        <w:t>：</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w:t>
      </w:r>
      <w:r w:rsidRPr="000C75FA">
        <w:rPr>
          <w:rFonts w:cs="Times New Roman"/>
          <w:color w:val="000000"/>
          <w:szCs w:val="28"/>
          <w14:ligatures w14:val="none"/>
        </w:rPr>
        <w:t>1</w:t>
      </w:r>
      <w:r w:rsidRPr="000C75FA">
        <w:rPr>
          <w:rFonts w:cs="Times New Roman"/>
          <w:color w:val="000000"/>
          <w:szCs w:val="28"/>
          <w14:ligatures w14:val="none"/>
        </w:rPr>
        <w:t>）乙方未在约定的时间内</w:t>
      </w:r>
      <w:r w:rsidR="000C75FA" w:rsidRPr="000C75FA">
        <w:rPr>
          <w:rFonts w:hint="eastAsia"/>
        </w:rPr>
        <w:t>响应或完成项目工作</w:t>
      </w:r>
      <w:r w:rsidRPr="000C75FA">
        <w:rPr>
          <w:rFonts w:cs="Times New Roman"/>
          <w:color w:val="000000"/>
          <w:szCs w:val="28"/>
          <w14:ligatures w14:val="none"/>
        </w:rPr>
        <w:t>，累计达</w:t>
      </w:r>
      <w:r w:rsidRPr="000C75FA">
        <w:rPr>
          <w:rFonts w:cs="Times New Roman"/>
          <w:color w:val="000000"/>
          <w:szCs w:val="28"/>
          <w14:ligatures w14:val="none"/>
        </w:rPr>
        <w:t>3</w:t>
      </w:r>
      <w:r w:rsidR="000C75FA" w:rsidRPr="000C75FA">
        <w:rPr>
          <w:rFonts w:hint="eastAsia"/>
        </w:rPr>
        <w:t>次</w:t>
      </w:r>
      <w:r w:rsidR="000C75FA" w:rsidRPr="000C75FA">
        <w:rPr>
          <w:rFonts w:hint="eastAsia"/>
        </w:rPr>
        <w:t>/</w:t>
      </w:r>
      <w:r w:rsidR="000C75FA" w:rsidRPr="000C75FA">
        <w:rPr>
          <w:rFonts w:hint="eastAsia"/>
        </w:rPr>
        <w:t>项</w:t>
      </w:r>
      <w:r w:rsidRPr="000C75FA">
        <w:rPr>
          <w:rFonts w:cs="Times New Roman"/>
          <w:color w:val="000000"/>
          <w:szCs w:val="28"/>
          <w14:ligatures w14:val="none"/>
        </w:rPr>
        <w:t>。</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w:t>
      </w:r>
      <w:r w:rsidRPr="000C75FA">
        <w:rPr>
          <w:rFonts w:cs="Times New Roman"/>
          <w:color w:val="000000"/>
          <w:szCs w:val="28"/>
          <w14:ligatures w14:val="none"/>
        </w:rPr>
        <w:t>2</w:t>
      </w:r>
      <w:r w:rsidRPr="000C75FA">
        <w:rPr>
          <w:rFonts w:cs="Times New Roman"/>
          <w:color w:val="000000"/>
          <w:szCs w:val="28"/>
          <w14:ligatures w14:val="none"/>
        </w:rPr>
        <w:t>）乙方出具的专业性</w:t>
      </w:r>
      <w:r w:rsidR="000C75FA" w:rsidRPr="000C75FA">
        <w:rPr>
          <w:rFonts w:hint="eastAsia"/>
        </w:rPr>
        <w:t>意见、数据、信息</w:t>
      </w:r>
      <w:r w:rsidRPr="000C75FA">
        <w:rPr>
          <w:rFonts w:cs="Times New Roman"/>
          <w:color w:val="000000"/>
          <w:szCs w:val="28"/>
          <w14:ligatures w14:val="none"/>
        </w:rPr>
        <w:t>失实、存在错误。</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w:t>
      </w:r>
      <w:r w:rsidRPr="000C75FA">
        <w:rPr>
          <w:rFonts w:cs="Times New Roman" w:hint="eastAsia"/>
          <w:color w:val="000000"/>
          <w:szCs w:val="28"/>
          <w14:ligatures w14:val="none"/>
        </w:rPr>
        <w:t>3</w:t>
      </w:r>
      <w:r w:rsidRPr="000C75FA">
        <w:rPr>
          <w:rFonts w:cs="Times New Roman" w:hint="eastAsia"/>
          <w:color w:val="000000"/>
          <w:szCs w:val="28"/>
          <w14:ligatures w14:val="none"/>
        </w:rPr>
        <w:t>）擅自中止或终止全部或部分服务的。</w:t>
      </w:r>
    </w:p>
    <w:p w:rsidR="002A5689" w:rsidRPr="000C75FA" w:rsidRDefault="000C75FA">
      <w:pPr>
        <w:jc w:val="both"/>
        <w:rPr>
          <w:rFonts w:cs="Times New Roman"/>
          <w:color w:val="000000"/>
          <w:szCs w:val="28"/>
          <w14:ligatures w14:val="none"/>
        </w:rPr>
      </w:pPr>
      <w:r w:rsidRPr="000C75FA">
        <w:rPr>
          <w:rFonts w:hint="eastAsia"/>
        </w:rPr>
        <w:t>（</w:t>
      </w:r>
      <w:r w:rsidRPr="000C75FA">
        <w:rPr>
          <w:rFonts w:hint="eastAsia"/>
        </w:rPr>
        <w:t>4</w:t>
      </w:r>
      <w:r w:rsidRPr="000C75FA">
        <w:rPr>
          <w:rFonts w:hint="eastAsia"/>
        </w:rPr>
        <w:t>）在本合同履行期间及本合同解除</w:t>
      </w:r>
      <w:r w:rsidRPr="000C75FA">
        <w:rPr>
          <w:rFonts w:hint="eastAsia"/>
        </w:rPr>
        <w:t>/</w:t>
      </w:r>
      <w:r w:rsidRPr="000C75FA">
        <w:rPr>
          <w:rFonts w:hint="eastAsia"/>
        </w:rPr>
        <w:t>终止后，利用本合同的签订、履行或因履行本合同所形成、获得的信息、数据、报告、成果等，以自己、甲方、甲方服务单位等身份或名义开展本合同约定事宜之外的任何获利行为的（包括但不限于获取：经济利益、荣誉、声誉等各类利益）</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w:t>
      </w:r>
      <w:r w:rsidRPr="000C75FA">
        <w:rPr>
          <w:rFonts w:cs="Times New Roman" w:hint="eastAsia"/>
          <w:color w:val="000000"/>
          <w:szCs w:val="28"/>
          <w14:ligatures w14:val="none"/>
        </w:rPr>
        <w:t>5</w:t>
      </w:r>
      <w:r w:rsidRPr="000C75FA">
        <w:rPr>
          <w:rFonts w:cs="Times New Roman" w:hint="eastAsia"/>
          <w:color w:val="000000"/>
          <w:szCs w:val="28"/>
          <w14:ligatures w14:val="none"/>
        </w:rPr>
        <w:t>）乙方及其人员存在损害甲方权益（</w:t>
      </w:r>
      <w:r w:rsidRPr="000C75FA">
        <w:rPr>
          <w:rFonts w:cs="Times New Roman"/>
          <w:color w:val="000000"/>
          <w:szCs w:val="28"/>
          <w14:ligatures w14:val="none"/>
        </w:rPr>
        <w:t>含声誉、经济利益等</w:t>
      </w:r>
      <w:r w:rsidRPr="000C75FA">
        <w:rPr>
          <w:rFonts w:cs="Times New Roman" w:hint="eastAsia"/>
          <w:color w:val="000000"/>
          <w:szCs w:val="28"/>
          <w14:ligatures w14:val="none"/>
        </w:rPr>
        <w:t>）或对项目造成不利影响行为的（包括但不限于：违反知识产权、违反保密条款、解散、注销、破产、吊销执照等）；</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w:t>
      </w:r>
      <w:r w:rsidRPr="000C75FA">
        <w:rPr>
          <w:rFonts w:cs="Times New Roman" w:hint="eastAsia"/>
          <w:color w:val="000000"/>
          <w:szCs w:val="28"/>
          <w14:ligatures w14:val="none"/>
        </w:rPr>
        <w:t>6</w:t>
      </w:r>
      <w:r w:rsidRPr="000C75FA">
        <w:rPr>
          <w:rFonts w:cs="Times New Roman" w:hint="eastAsia"/>
          <w:color w:val="000000"/>
          <w:szCs w:val="28"/>
          <w14:ligatures w14:val="none"/>
        </w:rPr>
        <w:t>）</w:t>
      </w:r>
      <w:r w:rsidRPr="000C75FA">
        <w:rPr>
          <w:rFonts w:cs="Times New Roman"/>
          <w:color w:val="000000"/>
          <w:szCs w:val="28"/>
          <w14:ligatures w14:val="none"/>
        </w:rPr>
        <w:t>乙方及其人员在履行合同过程中弄虚作假、违背诚实信用。</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w:t>
      </w:r>
      <w:r w:rsidRPr="000C75FA">
        <w:rPr>
          <w:rFonts w:cs="Times New Roman" w:hint="eastAsia"/>
          <w:color w:val="000000"/>
          <w:szCs w:val="28"/>
          <w14:ligatures w14:val="none"/>
        </w:rPr>
        <w:t>7</w:t>
      </w:r>
      <w:r w:rsidRPr="000C75FA">
        <w:rPr>
          <w:rFonts w:cs="Times New Roman"/>
          <w:color w:val="000000"/>
          <w:szCs w:val="28"/>
          <w14:ligatures w14:val="none"/>
        </w:rPr>
        <w:t>）因乙方原因导致甲方涉及纠纷或承担责任的。</w:t>
      </w:r>
    </w:p>
    <w:p w:rsidR="002A5689" w:rsidRPr="000C75FA" w:rsidRDefault="000E30F1">
      <w:pPr>
        <w:jc w:val="both"/>
        <w:rPr>
          <w:rFonts w:cs="Times New Roman"/>
          <w:color w:val="000000"/>
          <w:szCs w:val="28"/>
          <w14:ligatures w14:val="none"/>
        </w:rPr>
      </w:pPr>
      <w:r w:rsidRPr="000C75FA">
        <w:rPr>
          <w:rFonts w:cs="Times New Roman" w:hint="eastAsia"/>
          <w:color w:val="000000"/>
          <w:szCs w:val="28"/>
          <w14:ligatures w14:val="none"/>
        </w:rPr>
        <w:t>（</w:t>
      </w:r>
      <w:r w:rsidRPr="000C75FA">
        <w:rPr>
          <w:rFonts w:cs="Times New Roman" w:hint="eastAsia"/>
          <w:color w:val="000000"/>
          <w:szCs w:val="28"/>
          <w14:ligatures w14:val="none"/>
        </w:rPr>
        <w:t>8</w:t>
      </w:r>
      <w:r w:rsidRPr="000C75FA">
        <w:rPr>
          <w:rFonts w:cs="Times New Roman" w:hint="eastAsia"/>
          <w:color w:val="000000"/>
          <w:szCs w:val="28"/>
          <w14:ligatures w14:val="none"/>
        </w:rPr>
        <w:t>）出现本合同约定的其他应解除合同的情形。</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十一、争议解决</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甲乙双方之间的一切有关本合同的争议应通过友好协商解决。若协商不成，</w:t>
      </w:r>
      <w:r w:rsidR="000C75FA" w:rsidRPr="000C75FA">
        <w:rPr>
          <w:rFonts w:hint="eastAsia"/>
        </w:rPr>
        <w:t>均可</w:t>
      </w:r>
      <w:r w:rsidRPr="000C75FA">
        <w:rPr>
          <w:rFonts w:cs="Times New Roman"/>
          <w:color w:val="000000"/>
          <w:szCs w:val="28"/>
          <w14:ligatures w14:val="none"/>
        </w:rPr>
        <w:t>向甲方所在地人民法院起诉处理。</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lastRenderedPageBreak/>
        <w:t>十二、合同的变更、解除</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本合同在</w:t>
      </w:r>
      <w:r w:rsidR="000C75FA" w:rsidRPr="000C75FA">
        <w:rPr>
          <w:rFonts w:hint="eastAsia"/>
        </w:rPr>
        <w:t>履行</w:t>
      </w:r>
      <w:r w:rsidRPr="000C75FA">
        <w:rPr>
          <w:rFonts w:cs="Times New Roman"/>
          <w:color w:val="000000"/>
          <w:szCs w:val="28"/>
          <w14:ligatures w14:val="none"/>
        </w:rPr>
        <w:t>过程中如出现明显不合理的状况或有其它未尽事宜，经甲乙双方协商后</w:t>
      </w:r>
      <w:r w:rsidR="000C75FA" w:rsidRPr="000C75FA">
        <w:rPr>
          <w:rFonts w:hint="eastAsia"/>
        </w:rPr>
        <w:t>均应</w:t>
      </w:r>
      <w:r w:rsidRPr="000C75FA">
        <w:rPr>
          <w:rFonts w:cs="Times New Roman"/>
          <w:color w:val="000000"/>
          <w:szCs w:val="28"/>
          <w14:ligatures w14:val="none"/>
        </w:rPr>
        <w:t>以书面形式修改或补充，并作为本合同的组成部分，修改或补充部分的效力优于本合同相关内容。</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十三、其他约定</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1.</w:t>
      </w:r>
      <w:r w:rsidRPr="000C75FA">
        <w:rPr>
          <w:rFonts w:cs="Times New Roman"/>
          <w:color w:val="000000"/>
          <w:szCs w:val="28"/>
          <w14:ligatures w14:val="none"/>
        </w:rPr>
        <w:t>本合同自甲方、乙方法定代表人（或负责人）或代表签字或盖章，</w:t>
      </w:r>
      <w:r w:rsidR="000C75FA" w:rsidRPr="000C75FA">
        <w:rPr>
          <w:rFonts w:hint="eastAsia"/>
        </w:rPr>
        <w:t>或</w:t>
      </w:r>
      <w:r w:rsidRPr="000C75FA">
        <w:rPr>
          <w:rFonts w:cs="Times New Roman"/>
          <w:color w:val="000000"/>
          <w:szCs w:val="28"/>
          <w14:ligatures w14:val="none"/>
        </w:rPr>
        <w:t>加盖公章之日起生效。</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2.</w:t>
      </w:r>
      <w:r w:rsidRPr="000C75FA">
        <w:rPr>
          <w:rFonts w:cs="Times New Roman"/>
          <w:color w:val="000000"/>
          <w:szCs w:val="28"/>
          <w14:ligatures w14:val="none"/>
        </w:rPr>
        <w:t>本合同壹式肆份，甲方执贰份，乙方执贰份。（以下无正文）</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 xml:space="preserve"> </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 xml:space="preserve"> </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甲方：</w:t>
      </w:r>
      <w:r w:rsidRPr="000C75FA">
        <w:rPr>
          <w:rFonts w:cs="Times New Roman"/>
          <w:color w:val="000000"/>
          <w:szCs w:val="28"/>
          <w14:ligatures w14:val="none"/>
        </w:rPr>
        <w:t xml:space="preserve">       </w:t>
      </w:r>
      <w:r w:rsidRPr="000C75FA">
        <w:rPr>
          <w:rFonts w:cs="Times New Roman"/>
          <w:color w:val="000000"/>
          <w:szCs w:val="28"/>
          <w14:ligatures w14:val="none"/>
        </w:rPr>
        <w:t>（盖章处）</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代表（签字）：</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 xml:space="preserve">     </w:t>
      </w:r>
      <w:r w:rsidRPr="000C75FA">
        <w:rPr>
          <w:rFonts w:cs="Times New Roman"/>
          <w:color w:val="000000"/>
          <w:szCs w:val="28"/>
          <w14:ligatures w14:val="none"/>
        </w:rPr>
        <w:t>年</w:t>
      </w:r>
      <w:r w:rsidRPr="000C75FA">
        <w:rPr>
          <w:rFonts w:cs="Times New Roman"/>
          <w:color w:val="000000"/>
          <w:szCs w:val="28"/>
          <w14:ligatures w14:val="none"/>
        </w:rPr>
        <w:t xml:space="preserve">   </w:t>
      </w:r>
      <w:r w:rsidRPr="000C75FA">
        <w:rPr>
          <w:rFonts w:cs="Times New Roman"/>
          <w:color w:val="000000"/>
          <w:szCs w:val="28"/>
          <w14:ligatures w14:val="none"/>
        </w:rPr>
        <w:t>月</w:t>
      </w:r>
      <w:r w:rsidRPr="000C75FA">
        <w:rPr>
          <w:rFonts w:cs="Times New Roman"/>
          <w:color w:val="000000"/>
          <w:szCs w:val="28"/>
          <w14:ligatures w14:val="none"/>
        </w:rPr>
        <w:t xml:space="preserve">   </w:t>
      </w:r>
      <w:r w:rsidRPr="000C75FA">
        <w:rPr>
          <w:rFonts w:cs="Times New Roman"/>
          <w:color w:val="000000"/>
          <w:szCs w:val="28"/>
          <w14:ligatures w14:val="none"/>
        </w:rPr>
        <w:t>日</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 xml:space="preserve"> </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乙方：</w:t>
      </w:r>
      <w:r w:rsidRPr="000C75FA">
        <w:rPr>
          <w:rFonts w:cs="Times New Roman"/>
          <w:color w:val="000000"/>
          <w:szCs w:val="28"/>
          <w14:ligatures w14:val="none"/>
        </w:rPr>
        <w:t xml:space="preserve">      </w:t>
      </w:r>
      <w:r w:rsidRPr="000C75FA">
        <w:rPr>
          <w:rFonts w:cs="Times New Roman"/>
          <w:color w:val="000000"/>
          <w:szCs w:val="28"/>
          <w14:ligatures w14:val="none"/>
        </w:rPr>
        <w:t>（盖章处）</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代表（签字）：</w:t>
      </w:r>
    </w:p>
    <w:p w:rsidR="002A5689" w:rsidRPr="000C75FA" w:rsidRDefault="000E30F1">
      <w:pPr>
        <w:jc w:val="both"/>
        <w:rPr>
          <w:rFonts w:cs="Times New Roman"/>
          <w:color w:val="000000"/>
          <w:szCs w:val="28"/>
          <w14:ligatures w14:val="none"/>
        </w:rPr>
      </w:pPr>
      <w:r w:rsidRPr="000C75FA">
        <w:rPr>
          <w:rFonts w:cs="Times New Roman"/>
          <w:color w:val="000000"/>
          <w:szCs w:val="28"/>
          <w14:ligatures w14:val="none"/>
        </w:rPr>
        <w:t xml:space="preserve">     </w:t>
      </w:r>
      <w:r w:rsidRPr="000C75FA">
        <w:rPr>
          <w:rFonts w:cs="Times New Roman"/>
          <w:color w:val="000000"/>
          <w:szCs w:val="28"/>
          <w14:ligatures w14:val="none"/>
        </w:rPr>
        <w:t>年</w:t>
      </w:r>
      <w:r w:rsidRPr="000C75FA">
        <w:rPr>
          <w:rFonts w:cs="Times New Roman"/>
          <w:color w:val="000000"/>
          <w:szCs w:val="28"/>
          <w14:ligatures w14:val="none"/>
        </w:rPr>
        <w:t xml:space="preserve">   </w:t>
      </w:r>
      <w:r w:rsidRPr="000C75FA">
        <w:rPr>
          <w:rFonts w:cs="Times New Roman"/>
          <w:color w:val="000000"/>
          <w:szCs w:val="28"/>
          <w14:ligatures w14:val="none"/>
        </w:rPr>
        <w:t>月</w:t>
      </w:r>
      <w:r w:rsidRPr="000C75FA">
        <w:rPr>
          <w:rFonts w:cs="Times New Roman"/>
          <w:color w:val="000000"/>
          <w:szCs w:val="28"/>
          <w14:ligatures w14:val="none"/>
        </w:rPr>
        <w:t xml:space="preserve">   </w:t>
      </w:r>
      <w:r w:rsidRPr="000C75FA">
        <w:rPr>
          <w:rFonts w:cs="Times New Roman"/>
          <w:color w:val="000000"/>
          <w:szCs w:val="28"/>
          <w14:ligatures w14:val="none"/>
        </w:rPr>
        <w:t>日</w:t>
      </w:r>
    </w:p>
    <w:p w:rsidR="002A5689" w:rsidRPr="000C75FA" w:rsidRDefault="002A5689">
      <w:pPr>
        <w:jc w:val="both"/>
        <w:rPr>
          <w:rFonts w:cs="Times New Roman"/>
          <w:color w:val="000000"/>
          <w:szCs w:val="28"/>
          <w14:ligatures w14:val="none"/>
        </w:rPr>
      </w:pPr>
    </w:p>
    <w:p w:rsidR="002A5689" w:rsidRPr="000C75FA" w:rsidRDefault="000E30F1">
      <w:pPr>
        <w:jc w:val="both"/>
        <w:rPr>
          <w:rFonts w:cs="Times New Roman"/>
          <w:color w:val="000000"/>
          <w:szCs w:val="28"/>
          <w14:ligatures w14:val="none"/>
        </w:rPr>
      </w:pPr>
      <w:r w:rsidRPr="000C75FA">
        <w:rPr>
          <w:rFonts w:ascii="Segoe UI Symbol" w:hAnsi="Segoe UI Symbol" w:cs="Segoe UI Symbol"/>
          <w:color w:val="000000"/>
          <w:szCs w:val="28"/>
          <w14:ligatures w14:val="none"/>
        </w:rPr>
        <w:t>★</w:t>
      </w:r>
      <w:r w:rsidRPr="000C75FA">
        <w:rPr>
          <w:rFonts w:cs="Times New Roman"/>
          <w:color w:val="000000"/>
          <w:szCs w:val="28"/>
          <w14:ligatures w14:val="none"/>
        </w:rPr>
        <w:t>.</w:t>
      </w:r>
      <w:r w:rsidRPr="000C75FA">
        <w:rPr>
          <w:rFonts w:cs="Times New Roman"/>
          <w:color w:val="000000"/>
          <w:szCs w:val="28"/>
          <w14:ligatures w14:val="none"/>
        </w:rPr>
        <w:t>备注：</w:t>
      </w:r>
      <w:r w:rsidR="000C75FA" w:rsidRPr="000C75FA">
        <w:rPr>
          <w:rFonts w:hint="eastAsia"/>
        </w:rPr>
        <w:t>甲乙</w:t>
      </w:r>
      <w:r w:rsidRPr="000C75FA">
        <w:rPr>
          <w:rFonts w:cs="Times New Roman"/>
          <w:color w:val="000000"/>
          <w:szCs w:val="28"/>
          <w14:ligatures w14:val="none"/>
        </w:rPr>
        <w:t>双方必须以本格式文本，按照合同条款拟订合同。</w:t>
      </w:r>
    </w:p>
    <w:p w:rsidR="002A5689" w:rsidRPr="000C75FA" w:rsidRDefault="002A5689">
      <w:pPr>
        <w:jc w:val="both"/>
        <w:rPr>
          <w:rFonts w:cs="Times New Roman"/>
          <w:color w:val="000000"/>
          <w:szCs w:val="28"/>
          <w14:ligatures w14:val="none"/>
        </w:rPr>
      </w:pPr>
    </w:p>
    <w:p w:rsidR="002A5689" w:rsidRPr="000C75FA" w:rsidRDefault="002A5689">
      <w:pPr>
        <w:rPr>
          <w:rFonts w:cs="Times New Roman"/>
        </w:rPr>
        <w:sectPr w:rsidR="002A5689" w:rsidRPr="000C75FA">
          <w:pgSz w:w="11906" w:h="16838"/>
          <w:pgMar w:top="1474" w:right="1474" w:bottom="1418" w:left="1474" w:header="851" w:footer="992" w:gutter="0"/>
          <w:cols w:space="425"/>
          <w:docGrid w:linePitch="381"/>
        </w:sectPr>
      </w:pPr>
    </w:p>
    <w:p w:rsidR="002A5689" w:rsidRPr="000C75FA" w:rsidRDefault="000E30F1">
      <w:pPr>
        <w:pStyle w:val="1"/>
        <w:rPr>
          <w:rFonts w:ascii="Times New Roman" w:hAnsi="Times New Roman" w:cs="Times New Roman"/>
        </w:rPr>
      </w:pPr>
      <w:bookmarkStart w:id="14" w:name="_Toc128388188"/>
      <w:bookmarkStart w:id="15" w:name="_Toc184131033"/>
      <w:bookmarkEnd w:id="14"/>
      <w:r w:rsidRPr="000C75FA">
        <w:rPr>
          <w:rFonts w:ascii="Times New Roman" w:hAnsi="Times New Roman" w:cs="Times New Roman"/>
        </w:rPr>
        <w:lastRenderedPageBreak/>
        <w:t>五</w:t>
      </w:r>
      <w:r w:rsidRPr="000C75FA">
        <w:rPr>
          <w:rFonts w:ascii="Times New Roman" w:hAnsi="Times New Roman" w:cs="Times New Roman" w:hint="eastAsia"/>
        </w:rPr>
        <w:t>、</w:t>
      </w:r>
      <w:r w:rsidRPr="000C75FA">
        <w:rPr>
          <w:rFonts w:ascii="Times New Roman" w:hAnsi="Times New Roman" w:cs="Times New Roman"/>
        </w:rPr>
        <w:t>附件（响应文件格式）</w:t>
      </w:r>
      <w:bookmarkEnd w:id="15"/>
    </w:p>
    <w:p w:rsidR="002A5689" w:rsidRPr="000C75FA" w:rsidRDefault="000E30F1">
      <w:pPr>
        <w:widowControl/>
        <w:spacing w:before="224" w:after="224" w:line="449" w:lineRule="atLeast"/>
        <w:jc w:val="right"/>
        <w:rPr>
          <w:rFonts w:eastAsia="黑体" w:cs="Times New Roman"/>
          <w:bCs/>
          <w:kern w:val="0"/>
          <w:sz w:val="52"/>
          <w:szCs w:val="52"/>
          <w:bdr w:val="single" w:sz="4" w:space="0" w:color="auto"/>
          <w14:ligatures w14:val="none"/>
        </w:rPr>
      </w:pPr>
      <w:r w:rsidRPr="000C75FA">
        <w:rPr>
          <w:rFonts w:eastAsia="黑体" w:cs="Times New Roman"/>
          <w:bCs/>
          <w:kern w:val="0"/>
          <w:sz w:val="52"/>
          <w:szCs w:val="52"/>
          <w:bdr w:val="single" w:sz="4" w:space="0" w:color="auto"/>
          <w14:ligatures w14:val="none"/>
        </w:rPr>
        <w:t>正本</w:t>
      </w:r>
    </w:p>
    <w:p w:rsidR="002A5689" w:rsidRPr="000C75FA" w:rsidRDefault="002A5689">
      <w:pPr>
        <w:widowControl/>
        <w:spacing w:before="224" w:after="224" w:line="449" w:lineRule="atLeast"/>
        <w:jc w:val="center"/>
        <w:rPr>
          <w:rFonts w:eastAsia="黑体" w:cs="Times New Roman"/>
          <w:bCs/>
          <w:kern w:val="0"/>
          <w:sz w:val="56"/>
          <w:szCs w:val="56"/>
          <w14:ligatures w14:val="none"/>
        </w:rPr>
      </w:pP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响</w:t>
      </w: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应</w:t>
      </w: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文</w:t>
      </w: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件</w:t>
      </w: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0E30F1">
      <w:pPr>
        <w:widowControl/>
        <w:spacing w:before="224" w:after="224" w:line="449" w:lineRule="atLeast"/>
        <w:rPr>
          <w:rFonts w:eastAsia="黑体" w:cs="Times New Roman"/>
          <w:bCs/>
          <w:kern w:val="0"/>
          <w:szCs w:val="28"/>
          <w:u w:val="single"/>
          <w14:ligatures w14:val="none"/>
        </w:rPr>
      </w:pPr>
      <w:r w:rsidRPr="000C75FA">
        <w:rPr>
          <w:rFonts w:eastAsia="黑体" w:cs="Times New Roman"/>
          <w:bCs/>
          <w:kern w:val="0"/>
          <w:szCs w:val="28"/>
          <w14:ligatures w14:val="none"/>
        </w:rPr>
        <w:t>采购项目名称：</w:t>
      </w:r>
      <w:r w:rsidRPr="000C75FA">
        <w:rPr>
          <w:rFonts w:eastAsia="黑体" w:cs="Times New Roman"/>
          <w:bCs/>
          <w:kern w:val="0"/>
          <w:szCs w:val="28"/>
          <w:u w:val="single"/>
          <w14:ligatures w14:val="none"/>
        </w:rPr>
        <w:t xml:space="preserve">                                            </w:t>
      </w:r>
    </w:p>
    <w:p w:rsidR="002A5689" w:rsidRPr="000C75FA" w:rsidRDefault="000E30F1">
      <w:pPr>
        <w:widowControl/>
        <w:spacing w:before="224" w:after="224" w:line="449" w:lineRule="atLeast"/>
        <w:rPr>
          <w:rFonts w:eastAsia="黑体" w:cs="Times New Roman"/>
          <w:bCs/>
          <w:kern w:val="0"/>
          <w:sz w:val="36"/>
          <w:szCs w:val="36"/>
          <w14:ligatures w14:val="none"/>
        </w:rPr>
      </w:pPr>
      <w:r w:rsidRPr="000C75FA">
        <w:rPr>
          <w:rFonts w:eastAsia="黑体" w:cs="Times New Roman"/>
          <w:bCs/>
          <w:kern w:val="0"/>
          <w:szCs w:val="28"/>
          <w14:ligatures w14:val="none"/>
        </w:rPr>
        <w:t>供应商：</w:t>
      </w:r>
      <w:r w:rsidRPr="000C75FA">
        <w:rPr>
          <w:rFonts w:eastAsia="黑体" w:cs="Times New Roman"/>
          <w:bCs/>
          <w:kern w:val="0"/>
          <w:szCs w:val="28"/>
          <w:u w:val="single"/>
          <w14:ligatures w14:val="none"/>
        </w:rPr>
        <w:t xml:space="preserve">                                                  </w:t>
      </w:r>
    </w:p>
    <w:p w:rsidR="002A5689" w:rsidRPr="000C75FA" w:rsidRDefault="002A5689">
      <w:pPr>
        <w:widowControl/>
        <w:spacing w:before="224" w:after="224" w:line="449" w:lineRule="atLeast"/>
        <w:rPr>
          <w:rFonts w:eastAsia="黑体" w:cs="Times New Roman"/>
          <w:bCs/>
          <w:kern w:val="0"/>
          <w:sz w:val="36"/>
          <w:szCs w:val="36"/>
          <w14:ligatures w14:val="none"/>
        </w:rPr>
      </w:pPr>
    </w:p>
    <w:p w:rsidR="002A5689" w:rsidRPr="000C75FA" w:rsidRDefault="000E30F1">
      <w:pPr>
        <w:widowControl/>
        <w:spacing w:before="224" w:after="224" w:line="449" w:lineRule="atLeast"/>
        <w:jc w:val="center"/>
        <w:rPr>
          <w:rFonts w:cs="Times New Roman"/>
          <w:kern w:val="0"/>
          <w:sz w:val="24"/>
          <w14:ligatures w14:val="none"/>
        </w:rPr>
      </w:pPr>
      <w:r w:rsidRPr="000C75FA">
        <w:rPr>
          <w:rFonts w:eastAsia="黑体" w:cs="Times New Roman"/>
          <w:bCs/>
          <w:kern w:val="0"/>
          <w:sz w:val="36"/>
          <w:szCs w:val="36"/>
          <w14:ligatures w14:val="none"/>
        </w:rPr>
        <w:t>二</w:t>
      </w:r>
      <w:r w:rsidRPr="000C75FA">
        <w:rPr>
          <w:rFonts w:eastAsia="黑体" w:cs="Times New Roman"/>
          <w:bCs/>
          <w:spacing w:val="20"/>
          <w:sz w:val="36"/>
          <w:szCs w:val="36"/>
          <w14:ligatures w14:val="none"/>
        </w:rPr>
        <w:t>〇</w:t>
      </w:r>
      <w:r w:rsidRPr="000C75FA">
        <w:rPr>
          <w:rFonts w:eastAsia="黑体" w:cs="Times New Roman"/>
          <w:bCs/>
          <w:kern w:val="0"/>
          <w:sz w:val="36"/>
          <w:szCs w:val="36"/>
          <w14:ligatures w14:val="none"/>
        </w:rPr>
        <w:t xml:space="preserve">    </w:t>
      </w:r>
      <w:r w:rsidRPr="000C75FA">
        <w:rPr>
          <w:rFonts w:eastAsia="黑体" w:cs="Times New Roman"/>
          <w:bCs/>
          <w:kern w:val="0"/>
          <w:sz w:val="36"/>
          <w:szCs w:val="36"/>
          <w14:ligatures w14:val="none"/>
        </w:rPr>
        <w:t>年</w:t>
      </w:r>
      <w:r w:rsidRPr="000C75FA">
        <w:rPr>
          <w:rFonts w:eastAsia="黑体" w:cs="Times New Roman"/>
          <w:bCs/>
          <w:kern w:val="0"/>
          <w:sz w:val="36"/>
          <w:szCs w:val="36"/>
          <w14:ligatures w14:val="none"/>
        </w:rPr>
        <w:t xml:space="preserve">   </w:t>
      </w:r>
      <w:r w:rsidRPr="000C75FA">
        <w:rPr>
          <w:rFonts w:eastAsia="黑体" w:cs="Times New Roman"/>
          <w:bCs/>
          <w:kern w:val="0"/>
          <w:sz w:val="36"/>
          <w:szCs w:val="36"/>
          <w14:ligatures w14:val="none"/>
        </w:rPr>
        <w:t>月</w:t>
      </w:r>
      <w:r w:rsidRPr="000C75FA">
        <w:rPr>
          <w:rFonts w:eastAsia="黑体" w:cs="Times New Roman"/>
          <w:bCs/>
          <w:kern w:val="0"/>
          <w:sz w:val="36"/>
          <w:szCs w:val="36"/>
          <w14:ligatures w14:val="none"/>
        </w:rPr>
        <w:t xml:space="preserve">   </w:t>
      </w:r>
      <w:r w:rsidRPr="000C75FA">
        <w:rPr>
          <w:rFonts w:eastAsia="黑体" w:cs="Times New Roman"/>
          <w:bCs/>
          <w:kern w:val="0"/>
          <w:sz w:val="36"/>
          <w:szCs w:val="36"/>
          <w14:ligatures w14:val="none"/>
        </w:rPr>
        <w:t>日</w:t>
      </w:r>
    </w:p>
    <w:p w:rsidR="002A5689" w:rsidRPr="000C75FA" w:rsidRDefault="002A5689">
      <w:pPr>
        <w:widowControl/>
        <w:spacing w:before="224" w:after="224" w:line="449" w:lineRule="atLeast"/>
        <w:rPr>
          <w:rFonts w:cs="Times New Roman"/>
          <w:kern w:val="0"/>
          <w:sz w:val="26"/>
          <w:szCs w:val="26"/>
          <w14:ligatures w14:val="none"/>
        </w:rPr>
      </w:pPr>
    </w:p>
    <w:p w:rsidR="002A5689" w:rsidRPr="000C75FA" w:rsidRDefault="002A5689">
      <w:pPr>
        <w:pStyle w:val="2"/>
        <w:rPr>
          <w:rFonts w:ascii="Times New Roman" w:hAnsi="Times New Roman" w:cs="Times New Roman"/>
        </w:rPr>
        <w:sectPr w:rsidR="002A5689" w:rsidRPr="000C75FA">
          <w:pgSz w:w="11906" w:h="16838"/>
          <w:pgMar w:top="1474" w:right="1474" w:bottom="1418" w:left="1474" w:header="851" w:footer="992" w:gutter="0"/>
          <w:cols w:space="425"/>
          <w:docGrid w:linePitch="381"/>
        </w:sectPr>
      </w:pPr>
      <w:bookmarkStart w:id="16" w:name="一．报价函（格式）"/>
      <w:bookmarkEnd w:id="16"/>
    </w:p>
    <w:p w:rsidR="002A5689" w:rsidRPr="000C75FA" w:rsidRDefault="002A5689">
      <w:pPr>
        <w:rPr>
          <w:rFonts w:cs="Times New Roman"/>
        </w:rPr>
      </w:pPr>
    </w:p>
    <w:p w:rsidR="002A5689" w:rsidRPr="000C75FA" w:rsidRDefault="000E30F1">
      <w:pPr>
        <w:widowControl/>
        <w:spacing w:before="224" w:after="224" w:line="449" w:lineRule="atLeast"/>
        <w:jc w:val="right"/>
        <w:rPr>
          <w:rFonts w:eastAsia="黑体" w:cs="Times New Roman"/>
          <w:bCs/>
          <w:kern w:val="0"/>
          <w:sz w:val="52"/>
          <w:szCs w:val="52"/>
          <w:bdr w:val="single" w:sz="4" w:space="0" w:color="auto"/>
          <w14:ligatures w14:val="none"/>
        </w:rPr>
      </w:pPr>
      <w:r w:rsidRPr="000C75FA">
        <w:rPr>
          <w:rFonts w:eastAsia="黑体" w:cs="Times New Roman"/>
          <w:bCs/>
          <w:kern w:val="0"/>
          <w:sz w:val="52"/>
          <w:szCs w:val="52"/>
          <w:bdr w:val="single" w:sz="4" w:space="0" w:color="auto"/>
          <w14:ligatures w14:val="none"/>
        </w:rPr>
        <w:t>副本</w:t>
      </w:r>
    </w:p>
    <w:p w:rsidR="002A5689" w:rsidRPr="000C75FA" w:rsidRDefault="002A5689">
      <w:pPr>
        <w:widowControl/>
        <w:spacing w:before="224" w:after="224" w:line="449" w:lineRule="atLeast"/>
        <w:jc w:val="center"/>
        <w:rPr>
          <w:rFonts w:eastAsia="黑体" w:cs="Times New Roman"/>
          <w:bCs/>
          <w:kern w:val="0"/>
          <w:sz w:val="56"/>
          <w:szCs w:val="56"/>
          <w14:ligatures w14:val="none"/>
        </w:rPr>
      </w:pP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响</w:t>
      </w: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应</w:t>
      </w: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文</w:t>
      </w:r>
    </w:p>
    <w:p w:rsidR="002A5689" w:rsidRPr="000C75FA" w:rsidRDefault="000E30F1">
      <w:pPr>
        <w:widowControl/>
        <w:spacing w:before="224" w:after="224" w:line="449" w:lineRule="atLeast"/>
        <w:jc w:val="center"/>
        <w:rPr>
          <w:rFonts w:cs="Times New Roman"/>
          <w:kern w:val="0"/>
          <w:szCs w:val="28"/>
          <w14:ligatures w14:val="none"/>
        </w:rPr>
      </w:pPr>
      <w:r w:rsidRPr="000C75FA">
        <w:rPr>
          <w:rFonts w:eastAsia="黑体" w:cs="Times New Roman"/>
          <w:bCs/>
          <w:kern w:val="0"/>
          <w:sz w:val="56"/>
          <w:szCs w:val="56"/>
          <w14:ligatures w14:val="none"/>
        </w:rPr>
        <w:t>件</w:t>
      </w: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2A5689">
      <w:pPr>
        <w:widowControl/>
        <w:spacing w:before="224" w:after="224" w:line="449" w:lineRule="atLeast"/>
        <w:rPr>
          <w:rFonts w:eastAsia="黑体" w:cs="Times New Roman"/>
          <w:bCs/>
          <w:kern w:val="0"/>
          <w:szCs w:val="28"/>
          <w14:ligatures w14:val="none"/>
        </w:rPr>
      </w:pPr>
    </w:p>
    <w:p w:rsidR="002A5689" w:rsidRPr="000C75FA" w:rsidRDefault="000E30F1">
      <w:pPr>
        <w:widowControl/>
        <w:spacing w:before="224" w:after="224" w:line="449" w:lineRule="atLeast"/>
        <w:rPr>
          <w:rFonts w:eastAsia="黑体" w:cs="Times New Roman"/>
          <w:bCs/>
          <w:kern w:val="0"/>
          <w:szCs w:val="28"/>
          <w:u w:val="single"/>
          <w14:ligatures w14:val="none"/>
        </w:rPr>
      </w:pPr>
      <w:r w:rsidRPr="000C75FA">
        <w:rPr>
          <w:rFonts w:eastAsia="黑体" w:cs="Times New Roman"/>
          <w:bCs/>
          <w:kern w:val="0"/>
          <w:szCs w:val="28"/>
          <w14:ligatures w14:val="none"/>
        </w:rPr>
        <w:t>采购项目名称：</w:t>
      </w:r>
      <w:r w:rsidRPr="000C75FA">
        <w:rPr>
          <w:rFonts w:eastAsia="黑体" w:cs="Times New Roman"/>
          <w:bCs/>
          <w:kern w:val="0"/>
          <w:szCs w:val="28"/>
          <w:u w:val="single"/>
          <w14:ligatures w14:val="none"/>
        </w:rPr>
        <w:t xml:space="preserve">                                            </w:t>
      </w:r>
    </w:p>
    <w:p w:rsidR="002A5689" w:rsidRPr="000C75FA" w:rsidRDefault="000E30F1">
      <w:pPr>
        <w:widowControl/>
        <w:spacing w:before="224" w:after="224" w:line="449" w:lineRule="atLeast"/>
        <w:rPr>
          <w:rFonts w:eastAsia="黑体" w:cs="Times New Roman"/>
          <w:bCs/>
          <w:kern w:val="0"/>
          <w:sz w:val="36"/>
          <w:szCs w:val="36"/>
          <w14:ligatures w14:val="none"/>
        </w:rPr>
      </w:pPr>
      <w:r w:rsidRPr="000C75FA">
        <w:rPr>
          <w:rFonts w:eastAsia="黑体" w:cs="Times New Roman"/>
          <w:bCs/>
          <w:kern w:val="0"/>
          <w:szCs w:val="28"/>
          <w14:ligatures w14:val="none"/>
        </w:rPr>
        <w:t>供应商：</w:t>
      </w:r>
      <w:r w:rsidRPr="000C75FA">
        <w:rPr>
          <w:rFonts w:eastAsia="黑体" w:cs="Times New Roman"/>
          <w:bCs/>
          <w:kern w:val="0"/>
          <w:szCs w:val="28"/>
          <w:u w:val="single"/>
          <w14:ligatures w14:val="none"/>
        </w:rPr>
        <w:t xml:space="preserve">                                                  </w:t>
      </w:r>
    </w:p>
    <w:p w:rsidR="002A5689" w:rsidRPr="000C75FA" w:rsidRDefault="002A5689">
      <w:pPr>
        <w:widowControl/>
        <w:spacing w:before="224" w:after="224" w:line="449" w:lineRule="atLeast"/>
        <w:rPr>
          <w:rFonts w:eastAsia="黑体" w:cs="Times New Roman"/>
          <w:bCs/>
          <w:kern w:val="0"/>
          <w:sz w:val="36"/>
          <w:szCs w:val="36"/>
          <w14:ligatures w14:val="none"/>
        </w:rPr>
      </w:pPr>
    </w:p>
    <w:p w:rsidR="002A5689" w:rsidRPr="000C75FA" w:rsidRDefault="000E30F1">
      <w:pPr>
        <w:widowControl/>
        <w:spacing w:before="224" w:after="224" w:line="449" w:lineRule="atLeast"/>
        <w:jc w:val="center"/>
        <w:rPr>
          <w:rFonts w:cs="Times New Roman"/>
          <w:kern w:val="0"/>
          <w:sz w:val="24"/>
          <w14:ligatures w14:val="none"/>
        </w:rPr>
      </w:pPr>
      <w:r w:rsidRPr="000C75FA">
        <w:rPr>
          <w:rFonts w:eastAsia="黑体" w:cs="Times New Roman"/>
          <w:bCs/>
          <w:kern w:val="0"/>
          <w:sz w:val="36"/>
          <w:szCs w:val="36"/>
          <w14:ligatures w14:val="none"/>
        </w:rPr>
        <w:t>二</w:t>
      </w:r>
      <w:r w:rsidRPr="000C75FA">
        <w:rPr>
          <w:rFonts w:eastAsia="黑体" w:cs="Times New Roman"/>
          <w:bCs/>
          <w:spacing w:val="20"/>
          <w:sz w:val="36"/>
          <w:szCs w:val="36"/>
          <w14:ligatures w14:val="none"/>
        </w:rPr>
        <w:t>〇</w:t>
      </w:r>
      <w:r w:rsidRPr="000C75FA">
        <w:rPr>
          <w:rFonts w:eastAsia="黑体" w:cs="Times New Roman"/>
          <w:bCs/>
          <w:kern w:val="0"/>
          <w:sz w:val="36"/>
          <w:szCs w:val="36"/>
          <w14:ligatures w14:val="none"/>
        </w:rPr>
        <w:t xml:space="preserve">    </w:t>
      </w:r>
      <w:r w:rsidRPr="000C75FA">
        <w:rPr>
          <w:rFonts w:eastAsia="黑体" w:cs="Times New Roman"/>
          <w:bCs/>
          <w:kern w:val="0"/>
          <w:sz w:val="36"/>
          <w:szCs w:val="36"/>
          <w14:ligatures w14:val="none"/>
        </w:rPr>
        <w:t>年</w:t>
      </w:r>
      <w:r w:rsidRPr="000C75FA">
        <w:rPr>
          <w:rFonts w:eastAsia="黑体" w:cs="Times New Roman"/>
          <w:bCs/>
          <w:kern w:val="0"/>
          <w:sz w:val="36"/>
          <w:szCs w:val="36"/>
          <w14:ligatures w14:val="none"/>
        </w:rPr>
        <w:t xml:space="preserve">   </w:t>
      </w:r>
      <w:r w:rsidRPr="000C75FA">
        <w:rPr>
          <w:rFonts w:eastAsia="黑体" w:cs="Times New Roman"/>
          <w:bCs/>
          <w:kern w:val="0"/>
          <w:sz w:val="36"/>
          <w:szCs w:val="36"/>
          <w14:ligatures w14:val="none"/>
        </w:rPr>
        <w:t>月</w:t>
      </w:r>
      <w:r w:rsidRPr="000C75FA">
        <w:rPr>
          <w:rFonts w:eastAsia="黑体" w:cs="Times New Roman"/>
          <w:bCs/>
          <w:kern w:val="0"/>
          <w:sz w:val="36"/>
          <w:szCs w:val="36"/>
          <w14:ligatures w14:val="none"/>
        </w:rPr>
        <w:t xml:space="preserve">   </w:t>
      </w:r>
      <w:r w:rsidRPr="000C75FA">
        <w:rPr>
          <w:rFonts w:eastAsia="黑体" w:cs="Times New Roman"/>
          <w:bCs/>
          <w:kern w:val="0"/>
          <w:sz w:val="36"/>
          <w:szCs w:val="36"/>
          <w14:ligatures w14:val="none"/>
        </w:rPr>
        <w:t>日</w:t>
      </w:r>
    </w:p>
    <w:p w:rsidR="002A5689" w:rsidRPr="000C75FA" w:rsidRDefault="002A5689">
      <w:pPr>
        <w:widowControl/>
        <w:spacing w:before="224" w:after="224" w:line="449" w:lineRule="atLeast"/>
        <w:rPr>
          <w:rFonts w:cs="Times New Roman"/>
          <w:kern w:val="0"/>
          <w:sz w:val="26"/>
          <w:szCs w:val="26"/>
          <w14:ligatures w14:val="none"/>
        </w:rPr>
      </w:pPr>
    </w:p>
    <w:p w:rsidR="002A5689" w:rsidRPr="000C75FA" w:rsidRDefault="002A5689">
      <w:pPr>
        <w:rPr>
          <w:rFonts w:cs="Times New Roman"/>
        </w:rPr>
        <w:sectPr w:rsidR="002A5689" w:rsidRPr="000C75FA">
          <w:pgSz w:w="11906" w:h="16838"/>
          <w:pgMar w:top="1474" w:right="1474" w:bottom="1418" w:left="1474" w:header="851" w:footer="992" w:gutter="0"/>
          <w:cols w:space="425"/>
          <w:docGrid w:linePitch="381"/>
        </w:sectPr>
      </w:pPr>
    </w:p>
    <w:p w:rsidR="002A5689" w:rsidRPr="000C75FA" w:rsidRDefault="000E30F1">
      <w:pPr>
        <w:pStyle w:val="2"/>
        <w:rPr>
          <w:rFonts w:ascii="Times New Roman" w:hAnsi="Times New Roman" w:cs="Times New Roman"/>
        </w:rPr>
      </w:pPr>
      <w:r w:rsidRPr="000C75FA">
        <w:rPr>
          <w:rFonts w:ascii="Times New Roman" w:hAnsi="Times New Roman" w:cs="Times New Roman"/>
        </w:rPr>
        <w:lastRenderedPageBreak/>
        <w:t>（一）响应函（格式）：</w:t>
      </w:r>
    </w:p>
    <w:p w:rsidR="002A5689" w:rsidRPr="000C75FA" w:rsidRDefault="000E30F1">
      <w:pPr>
        <w:widowControl/>
        <w:spacing w:before="224" w:after="224" w:line="240" w:lineRule="auto"/>
        <w:jc w:val="center"/>
        <w:rPr>
          <w:rFonts w:cs="Times New Roman"/>
          <w:kern w:val="0"/>
          <w:sz w:val="32"/>
          <w:szCs w:val="32"/>
          <w14:ligatures w14:val="none"/>
        </w:rPr>
      </w:pPr>
      <w:r w:rsidRPr="000C75FA">
        <w:rPr>
          <w:rFonts w:eastAsia="黑体" w:cs="Times New Roman"/>
          <w:bCs/>
          <w:kern w:val="0"/>
          <w:sz w:val="36"/>
          <w:szCs w:val="36"/>
          <w14:ligatures w14:val="none"/>
        </w:rPr>
        <w:t>响应函</w:t>
      </w:r>
    </w:p>
    <w:p w:rsidR="002A5689" w:rsidRPr="000C75FA" w:rsidRDefault="000E30F1">
      <w:pPr>
        <w:widowControl/>
        <w:jc w:val="both"/>
        <w:rPr>
          <w:rFonts w:cs="Times New Roman"/>
          <w:kern w:val="0"/>
          <w:sz w:val="21"/>
          <w:szCs w:val="21"/>
          <w14:ligatures w14:val="none"/>
        </w:rPr>
      </w:pPr>
      <w:r w:rsidRPr="000C75FA">
        <w:rPr>
          <w:rFonts w:cs="Times New Roman"/>
          <w:bCs/>
          <w:kern w:val="0"/>
          <w:sz w:val="21"/>
          <w:szCs w:val="21"/>
          <w14:ligatures w14:val="none"/>
        </w:rPr>
        <w:t>致无锡市生态环境局：</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我方收到贵方采购文件，经仔细阅读和研究，我方决定参加此次</w:t>
      </w:r>
      <w:r w:rsidRPr="000C75FA">
        <w:rPr>
          <w:rFonts w:cs="Times New Roman"/>
          <w:bCs/>
          <w:kern w:val="0"/>
          <w:sz w:val="21"/>
          <w:szCs w:val="21"/>
          <w:u w:val="single"/>
          <w14:ligatures w14:val="none"/>
        </w:rPr>
        <w:t xml:space="preserve">                </w:t>
      </w:r>
      <w:r w:rsidRPr="000C75FA">
        <w:rPr>
          <w:rFonts w:cs="Times New Roman"/>
          <w:bCs/>
          <w:kern w:val="0"/>
          <w:sz w:val="21"/>
          <w:szCs w:val="21"/>
          <w14:ligatures w14:val="none"/>
        </w:rPr>
        <w:t>项目的报价。</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一、我方愿意按照采购文件的一切要求，提供本项目的报价，总报价见《报价一览表》。</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二、我方愿意提供无锡市生态环境局在采购文件中要求的文件、资料（具体内容如下）</w:t>
      </w:r>
      <w:r w:rsidRPr="000C75FA">
        <w:rPr>
          <w:rFonts w:eastAsia="黑体" w:cs="Times New Roman"/>
          <w:kern w:val="0"/>
          <w:sz w:val="21"/>
          <w:szCs w:val="21"/>
          <w14:ligatures w14:val="none"/>
        </w:rPr>
        <w:t>：</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1.</w:t>
      </w:r>
      <w:r w:rsidRPr="000C75FA">
        <w:rPr>
          <w:rFonts w:cs="Times New Roman"/>
          <w:bCs/>
          <w:kern w:val="0"/>
          <w:sz w:val="21"/>
          <w:szCs w:val="21"/>
          <w14:ligatures w14:val="none"/>
        </w:rPr>
        <w:t>关于资格的声明函</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2.</w:t>
      </w:r>
      <w:r w:rsidRPr="000C75FA">
        <w:rPr>
          <w:rFonts w:cs="Times New Roman"/>
          <w:bCs/>
          <w:kern w:val="0"/>
          <w:sz w:val="21"/>
          <w:szCs w:val="21"/>
          <w14:ligatures w14:val="none"/>
        </w:rPr>
        <w:t>证明文件：</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资格证明文件</w:t>
      </w:r>
    </w:p>
    <w:p w:rsidR="002A5689" w:rsidRPr="000C75FA" w:rsidRDefault="000E30F1">
      <w:pPr>
        <w:widowControl/>
        <w:ind w:firstLineChars="200" w:firstLine="420"/>
        <w:jc w:val="both"/>
        <w:rPr>
          <w:rFonts w:cs="Times New Roman"/>
          <w:kern w:val="0"/>
          <w:sz w:val="21"/>
          <w:szCs w:val="21"/>
          <w14:ligatures w14:val="none"/>
        </w:rPr>
      </w:pPr>
      <w:r w:rsidRPr="000C75FA">
        <w:rPr>
          <w:rFonts w:ascii="Cambria Math" w:hAnsi="Cambria Math" w:cs="Cambria Math"/>
          <w:bCs/>
          <w:kern w:val="0"/>
          <w:sz w:val="21"/>
          <w:szCs w:val="21"/>
          <w14:ligatures w14:val="none"/>
        </w:rPr>
        <w:t>①</w:t>
      </w:r>
      <w:r w:rsidRPr="000C75FA">
        <w:rPr>
          <w:rFonts w:cs="Times New Roman"/>
          <w:bCs/>
          <w:kern w:val="0"/>
          <w:sz w:val="21"/>
          <w:szCs w:val="21"/>
          <w14:ligatures w14:val="none"/>
        </w:rPr>
        <w:t>供应商法人营业执照副本复印件或法人登记证书副本复印件</w:t>
      </w:r>
    </w:p>
    <w:p w:rsidR="002A5689" w:rsidRPr="000C75FA" w:rsidRDefault="000E30F1">
      <w:pPr>
        <w:widowControl/>
        <w:ind w:firstLineChars="200" w:firstLine="420"/>
        <w:jc w:val="both"/>
        <w:rPr>
          <w:rFonts w:cs="Times New Roman"/>
          <w:kern w:val="0"/>
          <w:sz w:val="21"/>
          <w:szCs w:val="21"/>
          <w14:ligatures w14:val="none"/>
        </w:rPr>
      </w:pPr>
      <w:r w:rsidRPr="000C75FA">
        <w:rPr>
          <w:rFonts w:ascii="Cambria Math" w:hAnsi="Cambria Math" w:cs="Cambria Math"/>
          <w:bCs/>
          <w:kern w:val="0"/>
          <w:sz w:val="21"/>
          <w:szCs w:val="21"/>
          <w14:ligatures w14:val="none"/>
        </w:rPr>
        <w:t>②</w:t>
      </w:r>
      <w:r w:rsidRPr="000C75FA">
        <w:rPr>
          <w:rFonts w:cs="Times New Roman"/>
          <w:bCs/>
          <w:kern w:val="0"/>
          <w:sz w:val="21"/>
          <w:szCs w:val="21"/>
          <w14:ligatures w14:val="none"/>
        </w:rPr>
        <w:t>供应</w:t>
      </w:r>
      <w:proofErr w:type="gramStart"/>
      <w:r w:rsidRPr="000C75FA">
        <w:rPr>
          <w:rFonts w:cs="Times New Roman"/>
          <w:bCs/>
          <w:kern w:val="0"/>
          <w:sz w:val="21"/>
          <w:szCs w:val="21"/>
          <w14:ligatures w14:val="none"/>
        </w:rPr>
        <w:t>商法定</w:t>
      </w:r>
      <w:proofErr w:type="gramEnd"/>
      <w:r w:rsidRPr="000C75FA">
        <w:rPr>
          <w:rFonts w:cs="Times New Roman"/>
          <w:bCs/>
          <w:kern w:val="0"/>
          <w:sz w:val="21"/>
          <w:szCs w:val="21"/>
          <w14:ligatures w14:val="none"/>
        </w:rPr>
        <w:t>代表人授权委托书</w:t>
      </w:r>
      <w:r w:rsidRPr="000C75FA">
        <w:rPr>
          <w:rFonts w:cs="Times New Roman"/>
          <w:kern w:val="0"/>
          <w:sz w:val="21"/>
          <w:szCs w:val="21"/>
          <w14:ligatures w14:val="none"/>
        </w:rPr>
        <w:t>（</w:t>
      </w:r>
      <w:r w:rsidRPr="000C75FA">
        <w:rPr>
          <w:rFonts w:cs="Times New Roman"/>
          <w:b/>
          <w:bCs/>
          <w:kern w:val="0"/>
          <w:sz w:val="21"/>
          <w:szCs w:val="21"/>
          <w14:ligatures w14:val="none"/>
        </w:rPr>
        <w:t>法定代表人亲自参与报价的除外）</w:t>
      </w:r>
    </w:p>
    <w:p w:rsidR="002A5689" w:rsidRPr="000C75FA" w:rsidRDefault="000E30F1">
      <w:pPr>
        <w:widowControl/>
        <w:ind w:firstLineChars="200" w:firstLine="420"/>
        <w:jc w:val="both"/>
        <w:rPr>
          <w:rFonts w:cs="Times New Roman"/>
          <w:kern w:val="0"/>
          <w:sz w:val="21"/>
          <w:szCs w:val="21"/>
          <w14:ligatures w14:val="none"/>
        </w:rPr>
      </w:pPr>
      <w:r w:rsidRPr="000C75FA">
        <w:rPr>
          <w:rFonts w:ascii="Cambria Math" w:hAnsi="Cambria Math" w:cs="Cambria Math"/>
          <w:bCs/>
          <w:kern w:val="0"/>
          <w:sz w:val="21"/>
          <w:szCs w:val="21"/>
          <w14:ligatures w14:val="none"/>
        </w:rPr>
        <w:t>③</w:t>
      </w:r>
      <w:r w:rsidRPr="000C75FA">
        <w:rPr>
          <w:rFonts w:cs="Times New Roman"/>
          <w:bCs/>
          <w:kern w:val="0"/>
          <w:sz w:val="21"/>
          <w:szCs w:val="21"/>
          <w14:ligatures w14:val="none"/>
        </w:rPr>
        <w:t>供应</w:t>
      </w:r>
      <w:proofErr w:type="gramStart"/>
      <w:r w:rsidRPr="000C75FA">
        <w:rPr>
          <w:rFonts w:cs="Times New Roman"/>
          <w:bCs/>
          <w:kern w:val="0"/>
          <w:sz w:val="21"/>
          <w:szCs w:val="21"/>
          <w14:ligatures w14:val="none"/>
        </w:rPr>
        <w:t>商法定</w:t>
      </w:r>
      <w:proofErr w:type="gramEnd"/>
      <w:r w:rsidRPr="000C75FA">
        <w:rPr>
          <w:rFonts w:cs="Times New Roman"/>
          <w:bCs/>
          <w:kern w:val="0"/>
          <w:sz w:val="21"/>
          <w:szCs w:val="21"/>
          <w14:ligatures w14:val="none"/>
        </w:rPr>
        <w:t>代表人身份证复印件</w:t>
      </w:r>
    </w:p>
    <w:p w:rsidR="002A5689" w:rsidRPr="000C75FA" w:rsidRDefault="000E30F1">
      <w:pPr>
        <w:widowControl/>
        <w:ind w:firstLineChars="200" w:firstLine="420"/>
        <w:jc w:val="both"/>
        <w:rPr>
          <w:rFonts w:cs="Times New Roman"/>
          <w:kern w:val="0"/>
          <w:sz w:val="21"/>
          <w:szCs w:val="21"/>
          <w14:ligatures w14:val="none"/>
        </w:rPr>
      </w:pPr>
      <w:r w:rsidRPr="000C75FA">
        <w:rPr>
          <w:rFonts w:ascii="Cambria Math" w:hAnsi="Cambria Math" w:cs="Cambria Math"/>
          <w:bCs/>
          <w:kern w:val="0"/>
          <w:sz w:val="21"/>
          <w:szCs w:val="21"/>
          <w14:ligatures w14:val="none"/>
        </w:rPr>
        <w:t>④</w:t>
      </w:r>
      <w:r w:rsidRPr="000C75FA">
        <w:rPr>
          <w:rFonts w:cs="Times New Roman"/>
          <w:bCs/>
          <w:kern w:val="0"/>
          <w:sz w:val="21"/>
          <w:szCs w:val="21"/>
          <w14:ligatures w14:val="none"/>
        </w:rPr>
        <w:t>供应</w:t>
      </w:r>
      <w:proofErr w:type="gramStart"/>
      <w:r w:rsidRPr="000C75FA">
        <w:rPr>
          <w:rFonts w:cs="Times New Roman"/>
          <w:bCs/>
          <w:kern w:val="0"/>
          <w:sz w:val="21"/>
          <w:szCs w:val="21"/>
          <w14:ligatures w14:val="none"/>
        </w:rPr>
        <w:t>商法定</w:t>
      </w:r>
      <w:proofErr w:type="gramEnd"/>
      <w:r w:rsidRPr="000C75FA">
        <w:rPr>
          <w:rFonts w:cs="Times New Roman"/>
          <w:bCs/>
          <w:kern w:val="0"/>
          <w:sz w:val="21"/>
          <w:szCs w:val="21"/>
          <w14:ligatures w14:val="none"/>
        </w:rPr>
        <w:t>代表人授权代表身份证复印件（</w:t>
      </w:r>
      <w:r w:rsidRPr="000C75FA">
        <w:rPr>
          <w:rFonts w:cs="Times New Roman"/>
          <w:b/>
          <w:bCs/>
          <w:kern w:val="0"/>
          <w:sz w:val="21"/>
          <w:szCs w:val="21"/>
          <w14:ligatures w14:val="none"/>
        </w:rPr>
        <w:t>法定代表人亲自参与报价的除外</w:t>
      </w:r>
      <w:r w:rsidRPr="000C75FA">
        <w:rPr>
          <w:rFonts w:cs="Times New Roman"/>
          <w:bCs/>
          <w:kern w:val="0"/>
          <w:sz w:val="21"/>
          <w:szCs w:val="21"/>
          <w14:ligatures w14:val="none"/>
        </w:rPr>
        <w:t>）</w:t>
      </w:r>
    </w:p>
    <w:p w:rsidR="002A5689" w:rsidRPr="000C75FA" w:rsidRDefault="000E30F1">
      <w:pPr>
        <w:widowControl/>
        <w:ind w:firstLineChars="200" w:firstLine="420"/>
        <w:jc w:val="both"/>
        <w:rPr>
          <w:rFonts w:cs="Times New Roman"/>
          <w:kern w:val="0"/>
          <w:sz w:val="21"/>
          <w:szCs w:val="21"/>
          <w14:ligatures w14:val="none"/>
        </w:rPr>
      </w:pPr>
      <w:r w:rsidRPr="000C75FA">
        <w:rPr>
          <w:rFonts w:ascii="Cambria Math" w:hAnsi="Cambria Math" w:cs="Cambria Math"/>
          <w:bCs/>
          <w:kern w:val="0"/>
          <w:sz w:val="21"/>
          <w:szCs w:val="21"/>
          <w14:ligatures w14:val="none"/>
        </w:rPr>
        <w:t>⑤</w:t>
      </w:r>
      <w:r w:rsidRPr="000C75FA">
        <w:rPr>
          <w:rFonts w:cs="Times New Roman"/>
          <w:bCs/>
          <w:kern w:val="0"/>
          <w:sz w:val="21"/>
          <w:szCs w:val="21"/>
          <w14:ligatures w14:val="none"/>
        </w:rPr>
        <w:t>承诺书</w:t>
      </w:r>
    </w:p>
    <w:p w:rsidR="002A5689" w:rsidRPr="000C75FA" w:rsidRDefault="000E30F1">
      <w:pPr>
        <w:widowControl/>
        <w:ind w:firstLineChars="200" w:firstLine="422"/>
        <w:jc w:val="both"/>
        <w:rPr>
          <w:rFonts w:cs="Times New Roman"/>
          <w:kern w:val="0"/>
          <w:sz w:val="21"/>
          <w:szCs w:val="21"/>
          <w14:ligatures w14:val="none"/>
        </w:rPr>
      </w:pPr>
      <w:r w:rsidRPr="000C75FA">
        <w:rPr>
          <w:rFonts w:cs="Times New Roman"/>
          <w:b/>
          <w:bCs/>
          <w:kern w:val="0"/>
          <w:sz w:val="21"/>
          <w:szCs w:val="21"/>
          <w14:ligatures w14:val="none"/>
        </w:rPr>
        <w:t>（如有补充性文件请如上列明内容）</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3.</w:t>
      </w:r>
      <w:r w:rsidRPr="000C75FA">
        <w:rPr>
          <w:rFonts w:cs="Times New Roman"/>
          <w:kern w:val="0"/>
          <w:sz w:val="21"/>
          <w:szCs w:val="21"/>
          <w14:ligatures w14:val="none"/>
        </w:rPr>
        <w:t>补充性文件</w:t>
      </w:r>
    </w:p>
    <w:p w:rsidR="002A5689" w:rsidRPr="000C75FA" w:rsidRDefault="000E30F1">
      <w:pPr>
        <w:widowControl/>
        <w:ind w:firstLineChars="200" w:firstLine="420"/>
        <w:jc w:val="both"/>
        <w:rPr>
          <w:rFonts w:cs="Times New Roman"/>
          <w:kern w:val="0"/>
          <w:sz w:val="21"/>
          <w:szCs w:val="21"/>
          <w14:ligatures w14:val="none"/>
        </w:rPr>
      </w:pPr>
      <w:r w:rsidRPr="000C75FA">
        <w:rPr>
          <w:rFonts w:ascii="Cambria Math" w:hAnsi="Cambria Math" w:cs="Cambria Math"/>
          <w:bCs/>
          <w:kern w:val="0"/>
          <w:sz w:val="21"/>
          <w:szCs w:val="21"/>
          <w14:ligatures w14:val="none"/>
        </w:rPr>
        <w:t>①</w:t>
      </w:r>
      <w:r w:rsidRPr="000C75FA">
        <w:rPr>
          <w:rFonts w:cs="Times New Roman"/>
          <w:bCs/>
          <w:kern w:val="0"/>
          <w:sz w:val="21"/>
          <w:szCs w:val="21"/>
          <w14:ligatures w14:val="none"/>
        </w:rPr>
        <w:t>企业简介和经营情况说明；</w:t>
      </w:r>
    </w:p>
    <w:p w:rsidR="002A5689" w:rsidRPr="000C75FA" w:rsidRDefault="000E30F1">
      <w:pPr>
        <w:widowControl/>
        <w:ind w:firstLineChars="200" w:firstLine="420"/>
        <w:jc w:val="both"/>
        <w:rPr>
          <w:rFonts w:cs="Times New Roman"/>
          <w:kern w:val="0"/>
          <w:sz w:val="21"/>
          <w:szCs w:val="21"/>
          <w14:ligatures w14:val="none"/>
        </w:rPr>
      </w:pPr>
      <w:r w:rsidRPr="000C75FA">
        <w:rPr>
          <w:rFonts w:ascii="Cambria Math" w:hAnsi="Cambria Math" w:cs="Cambria Math"/>
          <w:bCs/>
          <w:kern w:val="0"/>
          <w:sz w:val="21"/>
          <w:szCs w:val="21"/>
          <w14:ligatures w14:val="none"/>
        </w:rPr>
        <w:t>②</w:t>
      </w:r>
      <w:r w:rsidRPr="000C75FA">
        <w:rPr>
          <w:rFonts w:cs="Times New Roman"/>
          <w:bCs/>
          <w:kern w:val="0"/>
          <w:sz w:val="21"/>
          <w:szCs w:val="21"/>
          <w14:ligatures w14:val="none"/>
        </w:rPr>
        <w:t>其他所需证明材料（如有自行添加）。</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4.</w:t>
      </w:r>
      <w:r w:rsidRPr="000C75FA">
        <w:rPr>
          <w:rFonts w:cs="Times New Roman"/>
          <w:bCs/>
          <w:kern w:val="0"/>
          <w:sz w:val="21"/>
          <w:szCs w:val="21"/>
          <w14:ligatures w14:val="none"/>
        </w:rPr>
        <w:t>报价一览表</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5.</w:t>
      </w:r>
      <w:r w:rsidRPr="000C75FA">
        <w:rPr>
          <w:rFonts w:cs="Times New Roman"/>
          <w:bCs/>
          <w:kern w:val="0"/>
          <w:sz w:val="21"/>
          <w:szCs w:val="21"/>
          <w14:ligatures w14:val="none"/>
        </w:rPr>
        <w:t>明细报价及采购需求响应表</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三、我方同意按采购文件中的规定，本响应文件报价的有效期限为报价截止之日起</w:t>
      </w:r>
      <w:r w:rsidRPr="000C75FA">
        <w:rPr>
          <w:rFonts w:cs="Times New Roman"/>
          <w:bCs/>
          <w:kern w:val="0"/>
          <w:sz w:val="21"/>
          <w:szCs w:val="21"/>
          <w14:ligatures w14:val="none"/>
        </w:rPr>
        <w:t>1</w:t>
      </w:r>
      <w:r w:rsidRPr="000C75FA">
        <w:rPr>
          <w:rFonts w:cs="Times New Roman"/>
          <w:bCs/>
          <w:kern w:val="0"/>
          <w:sz w:val="21"/>
          <w:szCs w:val="21"/>
          <w14:ligatures w14:val="none"/>
        </w:rPr>
        <w:t>年。</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四、如果我方的响应文件被接受，我方将履行采购文件中规定的每一项要求，按期、按质、按量，完成交货任务。</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五、我方认为贵局有权决定成交者。</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lastRenderedPageBreak/>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七、我方认可并保证遵守采购文件的所有规定，放弃对采购文件提出质疑的权利。</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rsidR="002A5689" w:rsidRPr="000C75FA" w:rsidRDefault="002A5689">
      <w:pPr>
        <w:widowControl/>
        <w:ind w:firstLineChars="200" w:firstLine="420"/>
        <w:jc w:val="both"/>
        <w:rPr>
          <w:rFonts w:cs="Times New Roman"/>
          <w:bCs/>
          <w:kern w:val="0"/>
          <w:sz w:val="21"/>
          <w:szCs w:val="21"/>
          <w14:ligatures w14:val="none"/>
        </w:rPr>
      </w:pP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供应商（盖章）：</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法定代表人或法定代表人授权代表签字或盖章：</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电话：</w:t>
      </w:r>
      <w:r w:rsidRPr="000C75FA">
        <w:rPr>
          <w:rFonts w:cs="Times New Roman"/>
          <w:bCs/>
          <w:kern w:val="0"/>
          <w:sz w:val="21"/>
          <w:szCs w:val="21"/>
          <w14:ligatures w14:val="none"/>
        </w:rPr>
        <w:t xml:space="preserve">            </w:t>
      </w:r>
      <w:r w:rsidRPr="000C75FA">
        <w:rPr>
          <w:rFonts w:cs="Times New Roman"/>
          <w:bCs/>
          <w:kern w:val="0"/>
          <w:sz w:val="21"/>
          <w:szCs w:val="21"/>
          <w14:ligatures w14:val="none"/>
        </w:rPr>
        <w:t>传真：</w:t>
      </w:r>
    </w:p>
    <w:p w:rsidR="002A5689" w:rsidRPr="000C75FA" w:rsidRDefault="000E30F1">
      <w:pPr>
        <w:widowControl/>
        <w:ind w:firstLineChars="200" w:firstLine="420"/>
        <w:jc w:val="both"/>
        <w:rPr>
          <w:rFonts w:cs="Times New Roman"/>
          <w:bCs/>
          <w:kern w:val="0"/>
          <w:sz w:val="21"/>
          <w:szCs w:val="21"/>
          <w14:ligatures w14:val="none"/>
        </w:rPr>
      </w:pPr>
      <w:r w:rsidRPr="000C75FA">
        <w:rPr>
          <w:rFonts w:cs="Times New Roman"/>
          <w:bCs/>
          <w:kern w:val="0"/>
          <w:sz w:val="21"/>
          <w:szCs w:val="21"/>
          <w14:ligatures w14:val="none"/>
        </w:rPr>
        <w:t>通讯地址：</w:t>
      </w:r>
    </w:p>
    <w:p w:rsidR="002A5689" w:rsidRPr="000C75FA" w:rsidRDefault="000E30F1">
      <w:pPr>
        <w:widowControl/>
        <w:ind w:firstLineChars="200" w:firstLine="420"/>
        <w:jc w:val="both"/>
        <w:rPr>
          <w:rFonts w:cs="Times New Roman"/>
          <w:kern w:val="0"/>
          <w:sz w:val="21"/>
          <w:szCs w:val="21"/>
          <w14:ligatures w14:val="none"/>
        </w:rPr>
      </w:pPr>
      <w:r w:rsidRPr="000C75FA">
        <w:rPr>
          <w:rFonts w:cs="Times New Roman"/>
          <w:bCs/>
          <w:kern w:val="0"/>
          <w:sz w:val="21"/>
          <w:szCs w:val="21"/>
          <w14:ligatures w14:val="none"/>
        </w:rPr>
        <w:t>邮编：</w:t>
      </w:r>
    </w:p>
    <w:p w:rsidR="002A5689" w:rsidRPr="000C75FA" w:rsidRDefault="002A5689">
      <w:pPr>
        <w:keepNext/>
        <w:keepLines/>
        <w:spacing w:before="260" w:after="260" w:line="415" w:lineRule="auto"/>
        <w:jc w:val="both"/>
        <w:outlineLvl w:val="1"/>
        <w:rPr>
          <w:rFonts w:cs="Times New Roman"/>
          <w:b/>
          <w:szCs w:val="28"/>
          <w14:ligatures w14:val="none"/>
        </w:rPr>
        <w:sectPr w:rsidR="002A5689" w:rsidRPr="000C75FA">
          <w:pgSz w:w="11906" w:h="16838"/>
          <w:pgMar w:top="1474" w:right="1474" w:bottom="1418" w:left="1474" w:header="851" w:footer="992" w:gutter="0"/>
          <w:cols w:space="425"/>
          <w:docGrid w:linePitch="381"/>
        </w:sectPr>
      </w:pPr>
      <w:bookmarkStart w:id="17" w:name="_Toc470276979"/>
      <w:bookmarkEnd w:id="17"/>
    </w:p>
    <w:p w:rsidR="002A5689" w:rsidRPr="000C75FA" w:rsidRDefault="000E30F1">
      <w:pPr>
        <w:pStyle w:val="2"/>
        <w:rPr>
          <w:rFonts w:ascii="Times New Roman" w:hAnsi="Times New Roman" w:cs="Times New Roman"/>
        </w:rPr>
      </w:pPr>
      <w:r w:rsidRPr="000C75FA">
        <w:rPr>
          <w:rFonts w:ascii="Times New Roman" w:hAnsi="Times New Roman" w:cs="Times New Roman"/>
        </w:rPr>
        <w:lastRenderedPageBreak/>
        <w:t>（二）（供应商）关于资格的声明函（格式）：</w:t>
      </w:r>
    </w:p>
    <w:p w:rsidR="002A5689" w:rsidRPr="000C75FA" w:rsidRDefault="000E30F1">
      <w:pPr>
        <w:spacing w:line="240" w:lineRule="auto"/>
        <w:ind w:firstLineChars="200" w:firstLine="560"/>
        <w:jc w:val="both"/>
        <w:rPr>
          <w:rFonts w:eastAsia="黑体" w:cs="Times New Roman"/>
          <w:bCs/>
          <w:color w:val="000000"/>
          <w:szCs w:val="28"/>
          <w14:ligatures w14:val="none"/>
        </w:rPr>
      </w:pPr>
      <w:r w:rsidRPr="000C75FA">
        <w:rPr>
          <w:rFonts w:eastAsia="黑体" w:cs="Times New Roman"/>
          <w:bCs/>
          <w:color w:val="000000"/>
          <w:szCs w:val="28"/>
          <w14:ligatures w14:val="none"/>
        </w:rPr>
        <w:t xml:space="preserve"> </w:t>
      </w:r>
    </w:p>
    <w:p w:rsidR="002A5689" w:rsidRPr="000C75FA" w:rsidRDefault="000E30F1">
      <w:pPr>
        <w:widowControl/>
        <w:spacing w:before="224" w:after="224" w:line="240" w:lineRule="auto"/>
        <w:jc w:val="center"/>
        <w:rPr>
          <w:rFonts w:eastAsia="黑体" w:cs="Times New Roman"/>
          <w:bCs/>
          <w:kern w:val="0"/>
          <w:sz w:val="32"/>
          <w:szCs w:val="32"/>
          <w14:ligatures w14:val="none"/>
        </w:rPr>
      </w:pPr>
      <w:bookmarkStart w:id="18" w:name="报价方关于资格的声明函（格式）"/>
      <w:bookmarkEnd w:id="18"/>
      <w:r w:rsidRPr="000C75FA">
        <w:rPr>
          <w:rFonts w:eastAsia="黑体" w:cs="Times New Roman"/>
          <w:bCs/>
          <w:kern w:val="0"/>
          <w:sz w:val="32"/>
          <w:szCs w:val="32"/>
          <w14:ligatures w14:val="none"/>
        </w:rPr>
        <w:t>关于资格的声明函</w:t>
      </w:r>
    </w:p>
    <w:p w:rsidR="002A5689" w:rsidRPr="000C75FA" w:rsidRDefault="000E30F1">
      <w:pPr>
        <w:spacing w:line="480" w:lineRule="auto"/>
        <w:jc w:val="center"/>
        <w:rPr>
          <w:rFonts w:cs="Times New Roman"/>
          <w:bCs/>
          <w:szCs w:val="28"/>
          <w14:ligatures w14:val="none"/>
        </w:rPr>
      </w:pPr>
      <w:r w:rsidRPr="000C75FA">
        <w:rPr>
          <w:rFonts w:cs="Times New Roman"/>
          <w:bCs/>
          <w:szCs w:val="28"/>
          <w14:ligatures w14:val="none"/>
        </w:rPr>
        <w:t>日期：</w:t>
      </w:r>
    </w:p>
    <w:p w:rsidR="002A5689" w:rsidRPr="000C75FA" w:rsidRDefault="000E30F1">
      <w:pPr>
        <w:rPr>
          <w:rFonts w:cs="Times New Roman"/>
        </w:rPr>
      </w:pPr>
      <w:r w:rsidRPr="000C75FA">
        <w:rPr>
          <w:rFonts w:cs="Times New Roman"/>
        </w:rPr>
        <w:t>无锡市生态环境局：</w:t>
      </w:r>
    </w:p>
    <w:p w:rsidR="002A5689" w:rsidRPr="000C75FA" w:rsidRDefault="002A5689">
      <w:pPr>
        <w:rPr>
          <w:rFonts w:cs="Times New Roman"/>
        </w:rPr>
      </w:pPr>
    </w:p>
    <w:p w:rsidR="002A5689" w:rsidRPr="000C75FA" w:rsidRDefault="000E30F1">
      <w:pPr>
        <w:ind w:firstLineChars="200" w:firstLine="560"/>
        <w:rPr>
          <w:rFonts w:cs="Times New Roman"/>
        </w:rPr>
      </w:pPr>
      <w:r w:rsidRPr="000C75FA">
        <w:rPr>
          <w:rFonts w:cs="Times New Roman"/>
        </w:rPr>
        <w:t>我公司（单位）参加本次项目采购活动前三年内，在经营活动中没有重大违法记录，我公司（单位）</w:t>
      </w:r>
      <w:proofErr w:type="gramStart"/>
      <w:r w:rsidRPr="000C75FA">
        <w:rPr>
          <w:rFonts w:cs="Times New Roman"/>
        </w:rPr>
        <w:t>愿针对</w:t>
      </w:r>
      <w:proofErr w:type="gramEnd"/>
      <w:r w:rsidRPr="000C75FA">
        <w:rPr>
          <w:rFonts w:cs="Times New Roman"/>
        </w:rPr>
        <w:t>本次项目进行报价，响应文件中所有关于报价资格的文件、证明、陈述均是真实的、准确的。若有违背，我公司（单位）愿意承担由此而产生的一切后果。</w:t>
      </w:r>
    </w:p>
    <w:p w:rsidR="002A5689" w:rsidRPr="000C75FA" w:rsidRDefault="002A5689">
      <w:pPr>
        <w:rPr>
          <w:rFonts w:cs="Times New Roman"/>
        </w:rPr>
      </w:pPr>
    </w:p>
    <w:p w:rsidR="002A5689" w:rsidRPr="000C75FA" w:rsidRDefault="002A5689">
      <w:pPr>
        <w:rPr>
          <w:rFonts w:cs="Times New Roman"/>
        </w:rPr>
      </w:pPr>
    </w:p>
    <w:p w:rsidR="002A5689" w:rsidRPr="000C75FA" w:rsidRDefault="002A5689">
      <w:pPr>
        <w:rPr>
          <w:rFonts w:cs="Times New Roman"/>
        </w:rPr>
      </w:pPr>
    </w:p>
    <w:p w:rsidR="002A5689" w:rsidRPr="000C75FA" w:rsidRDefault="000E30F1">
      <w:pPr>
        <w:rPr>
          <w:rFonts w:cs="Times New Roman"/>
          <w:b/>
          <w:bCs/>
        </w:rPr>
      </w:pPr>
      <w:r w:rsidRPr="000C75FA">
        <w:rPr>
          <w:rFonts w:cs="Times New Roman"/>
          <w:b/>
          <w:bCs/>
        </w:rPr>
        <w:t>供应商（盖章）：</w:t>
      </w:r>
    </w:p>
    <w:p w:rsidR="002A5689" w:rsidRPr="000C75FA" w:rsidRDefault="000E30F1">
      <w:pPr>
        <w:rPr>
          <w:rFonts w:cs="Times New Roman"/>
          <w:b/>
          <w:bCs/>
        </w:rPr>
      </w:pPr>
      <w:r w:rsidRPr="000C75FA">
        <w:rPr>
          <w:rFonts w:cs="Times New Roman"/>
          <w:b/>
          <w:bCs/>
        </w:rPr>
        <w:t>法定代表人或法定代表人授权代表（签字或盖章）：</w:t>
      </w:r>
    </w:p>
    <w:p w:rsidR="002A5689" w:rsidRPr="000C75FA" w:rsidRDefault="002A5689">
      <w:pPr>
        <w:rPr>
          <w:rFonts w:cs="Times New Roman"/>
        </w:rPr>
      </w:pPr>
    </w:p>
    <w:p w:rsidR="002A5689" w:rsidRPr="000C75FA" w:rsidRDefault="002A5689">
      <w:pPr>
        <w:keepNext/>
        <w:keepLines/>
        <w:spacing w:before="260" w:after="260" w:line="415" w:lineRule="auto"/>
        <w:jc w:val="both"/>
        <w:outlineLvl w:val="1"/>
        <w:rPr>
          <w:rFonts w:cs="Times New Roman"/>
          <w:b/>
          <w:sz w:val="24"/>
          <w14:ligatures w14:val="none"/>
        </w:rPr>
        <w:sectPr w:rsidR="002A5689" w:rsidRPr="000C75FA">
          <w:pgSz w:w="11906" w:h="16838"/>
          <w:pgMar w:top="1474" w:right="1474" w:bottom="1418" w:left="1474" w:header="851" w:footer="992" w:gutter="0"/>
          <w:cols w:space="425"/>
          <w:docGrid w:linePitch="381"/>
        </w:sectPr>
      </w:pPr>
    </w:p>
    <w:p w:rsidR="002A5689" w:rsidRPr="000C75FA" w:rsidRDefault="000E30F1">
      <w:pPr>
        <w:pStyle w:val="2"/>
        <w:rPr>
          <w:rFonts w:ascii="Times New Roman" w:hAnsi="Times New Roman" w:cs="Times New Roman"/>
        </w:rPr>
      </w:pPr>
      <w:bookmarkStart w:id="19" w:name="_Toc470276980"/>
      <w:bookmarkEnd w:id="19"/>
      <w:r w:rsidRPr="000C75FA">
        <w:rPr>
          <w:rFonts w:ascii="Times New Roman" w:hAnsi="Times New Roman" w:cs="Times New Roman"/>
        </w:rPr>
        <w:lastRenderedPageBreak/>
        <w:t>（三）（供应商）法定代表人授权委托书（格式）：</w:t>
      </w:r>
    </w:p>
    <w:p w:rsidR="002A5689" w:rsidRPr="000C75FA" w:rsidRDefault="000E30F1">
      <w:pPr>
        <w:widowControl/>
        <w:jc w:val="center"/>
        <w:rPr>
          <w:rFonts w:cs="Times New Roman"/>
          <w:b/>
          <w:kern w:val="0"/>
          <w:sz w:val="32"/>
          <w:szCs w:val="32"/>
          <w14:ligatures w14:val="none"/>
        </w:rPr>
      </w:pPr>
      <w:r w:rsidRPr="000C75FA">
        <w:rPr>
          <w:rFonts w:cs="Times New Roman"/>
          <w:b/>
          <w:kern w:val="0"/>
          <w:sz w:val="32"/>
          <w:szCs w:val="32"/>
          <w14:ligatures w14:val="none"/>
        </w:rPr>
        <w:t>法定代表人授权委托书</w:t>
      </w:r>
    </w:p>
    <w:p w:rsidR="002A5689" w:rsidRPr="000C75FA" w:rsidRDefault="000E30F1">
      <w:pPr>
        <w:jc w:val="center"/>
        <w:rPr>
          <w:rFonts w:cs="Times New Roman"/>
          <w:bCs/>
          <w:szCs w:val="28"/>
          <w14:ligatures w14:val="none"/>
        </w:rPr>
      </w:pPr>
      <w:r w:rsidRPr="000C75FA">
        <w:rPr>
          <w:rFonts w:cs="Times New Roman"/>
          <w:bCs/>
          <w:szCs w:val="28"/>
          <w14:ligatures w14:val="none"/>
        </w:rPr>
        <w:t>日期：</w:t>
      </w:r>
    </w:p>
    <w:p w:rsidR="002A5689" w:rsidRPr="000C75FA" w:rsidRDefault="000E30F1">
      <w:pPr>
        <w:jc w:val="both"/>
        <w:rPr>
          <w:rFonts w:cs="Times New Roman"/>
          <w:bCs/>
          <w:szCs w:val="28"/>
          <w14:ligatures w14:val="none"/>
        </w:rPr>
      </w:pPr>
      <w:r w:rsidRPr="000C75FA">
        <w:rPr>
          <w:rFonts w:cs="Times New Roman"/>
          <w:bCs/>
          <w:szCs w:val="28"/>
          <w14:ligatures w14:val="none"/>
        </w:rPr>
        <w:t>无锡市生态环境局：</w:t>
      </w:r>
    </w:p>
    <w:p w:rsidR="002A5689" w:rsidRPr="000C75FA" w:rsidRDefault="000E30F1">
      <w:pPr>
        <w:ind w:firstLineChars="300" w:firstLine="960"/>
        <w:jc w:val="both"/>
        <w:rPr>
          <w:rFonts w:cs="Times New Roman"/>
          <w:bCs/>
          <w:szCs w:val="28"/>
          <w14:ligatures w14:val="none"/>
        </w:rPr>
      </w:pPr>
      <w:r w:rsidRPr="000C75FA">
        <w:rPr>
          <w:rFonts w:eastAsia="黑体" w:cs="Times New Roman"/>
          <w:bCs/>
          <w:kern w:val="0"/>
          <w:sz w:val="32"/>
          <w:szCs w:val="32"/>
          <w:u w:val="single"/>
          <w14:ligatures w14:val="none"/>
        </w:rPr>
        <w:t xml:space="preserve">                  </w:t>
      </w:r>
      <w:r w:rsidRPr="000C75FA">
        <w:rPr>
          <w:rFonts w:cs="Times New Roman"/>
          <w:bCs/>
          <w:szCs w:val="28"/>
          <w14:ligatures w14:val="none"/>
        </w:rPr>
        <w:t>系中华人民共和国合法公司（单位），特授权</w:t>
      </w:r>
      <w:r w:rsidRPr="000C75FA">
        <w:rPr>
          <w:rFonts w:eastAsia="黑体" w:cs="Times New Roman"/>
          <w:bCs/>
          <w:kern w:val="0"/>
          <w:sz w:val="32"/>
          <w:szCs w:val="32"/>
          <w:u w:val="single"/>
          <w14:ligatures w14:val="none"/>
        </w:rPr>
        <w:t xml:space="preserve">         </w:t>
      </w:r>
      <w:r w:rsidRPr="000C75FA">
        <w:rPr>
          <w:rFonts w:cs="Times New Roman"/>
          <w:bCs/>
          <w:szCs w:val="28"/>
          <w14:ligatures w14:val="none"/>
        </w:rPr>
        <w:t>代表我公司（单位）全权办理针对项目的参与谈判、签约等具体工作，并签署全部有关的文件、协议及合同。我公司（单位）对被授权代表的签名负全部责任。</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在撤销授权的书面通知送达你处以前，本授权书一直有效，被授权代表签署的所有文件（在授权书有效期内签署的）不因授权的撤销而失效。</w:t>
      </w:r>
    </w:p>
    <w:p w:rsidR="002A5689" w:rsidRPr="000C75FA" w:rsidRDefault="000E30F1">
      <w:pPr>
        <w:ind w:firstLineChars="200" w:firstLine="560"/>
        <w:jc w:val="both"/>
        <w:rPr>
          <w:rFonts w:cs="Times New Roman"/>
          <w:bCs/>
          <w:szCs w:val="28"/>
          <w14:ligatures w14:val="none"/>
        </w:rPr>
      </w:pPr>
      <w:r w:rsidRPr="000C75FA">
        <w:rPr>
          <w:rFonts w:cs="Times New Roman"/>
          <w:bCs/>
          <w:szCs w:val="28"/>
          <w14:ligatures w14:val="none"/>
        </w:rPr>
        <w:t>被授权代表情况：</w:t>
      </w:r>
    </w:p>
    <w:p w:rsidR="002A5689" w:rsidRPr="000C75FA" w:rsidRDefault="000E30F1">
      <w:pPr>
        <w:ind w:firstLine="525"/>
        <w:jc w:val="both"/>
        <w:rPr>
          <w:rFonts w:cs="Times New Roman"/>
          <w:bCs/>
          <w:szCs w:val="28"/>
          <w14:ligatures w14:val="none"/>
        </w:rPr>
      </w:pPr>
      <w:r w:rsidRPr="000C75FA">
        <w:rPr>
          <w:rFonts w:cs="Times New Roman"/>
          <w:bCs/>
          <w:szCs w:val="28"/>
          <w14:ligatures w14:val="none"/>
        </w:rPr>
        <w:t>姓名：</w:t>
      </w:r>
      <w:r w:rsidRPr="000C75FA">
        <w:rPr>
          <w:rFonts w:cs="Times New Roman"/>
          <w:bCs/>
          <w:szCs w:val="28"/>
          <w14:ligatures w14:val="none"/>
        </w:rPr>
        <w:t xml:space="preserve">         </w:t>
      </w:r>
      <w:r w:rsidRPr="000C75FA">
        <w:rPr>
          <w:rFonts w:cs="Times New Roman"/>
          <w:bCs/>
          <w:szCs w:val="28"/>
          <w14:ligatures w14:val="none"/>
        </w:rPr>
        <w:t>性别：</w:t>
      </w:r>
      <w:r w:rsidRPr="000C75FA">
        <w:rPr>
          <w:rFonts w:cs="Times New Roman"/>
          <w:bCs/>
          <w:szCs w:val="28"/>
          <w14:ligatures w14:val="none"/>
        </w:rPr>
        <w:t xml:space="preserve">       </w:t>
      </w:r>
      <w:r w:rsidRPr="000C75FA">
        <w:rPr>
          <w:rFonts w:cs="Times New Roman"/>
          <w:bCs/>
          <w:szCs w:val="28"/>
          <w14:ligatures w14:val="none"/>
        </w:rPr>
        <w:t>年龄：</w:t>
      </w:r>
      <w:r w:rsidRPr="000C75FA">
        <w:rPr>
          <w:rFonts w:cs="Times New Roman"/>
          <w:bCs/>
          <w:szCs w:val="28"/>
          <w14:ligatures w14:val="none"/>
        </w:rPr>
        <w:t xml:space="preserve">       </w:t>
      </w:r>
      <w:r w:rsidRPr="000C75FA">
        <w:rPr>
          <w:rFonts w:cs="Times New Roman"/>
          <w:bCs/>
          <w:szCs w:val="28"/>
          <w14:ligatures w14:val="none"/>
        </w:rPr>
        <w:t>职务：</w:t>
      </w:r>
    </w:p>
    <w:p w:rsidR="002A5689" w:rsidRPr="000C75FA" w:rsidRDefault="000E30F1">
      <w:pPr>
        <w:ind w:firstLine="525"/>
        <w:jc w:val="both"/>
        <w:rPr>
          <w:rFonts w:cs="Times New Roman"/>
          <w:bCs/>
          <w:szCs w:val="28"/>
          <w14:ligatures w14:val="none"/>
        </w:rPr>
      </w:pPr>
      <w:r w:rsidRPr="000C75FA">
        <w:rPr>
          <w:rFonts w:cs="Times New Roman"/>
          <w:bCs/>
          <w:szCs w:val="28"/>
          <w14:ligatures w14:val="none"/>
        </w:rPr>
        <w:t>身份证号码：</w:t>
      </w:r>
      <w:r w:rsidRPr="000C75FA">
        <w:rPr>
          <w:rFonts w:cs="Times New Roman"/>
          <w:bCs/>
          <w:szCs w:val="28"/>
          <w14:ligatures w14:val="none"/>
        </w:rPr>
        <w:t xml:space="preserve">                </w:t>
      </w:r>
      <w:r w:rsidRPr="000C75FA">
        <w:rPr>
          <w:rFonts w:cs="Times New Roman"/>
          <w:bCs/>
          <w:szCs w:val="28"/>
          <w14:ligatures w14:val="none"/>
        </w:rPr>
        <w:t>电话：</w:t>
      </w:r>
    </w:p>
    <w:p w:rsidR="002A5689" w:rsidRPr="000C75FA" w:rsidRDefault="000E30F1">
      <w:pPr>
        <w:ind w:firstLine="525"/>
        <w:jc w:val="both"/>
        <w:rPr>
          <w:rFonts w:cs="Times New Roman"/>
          <w:bCs/>
          <w:szCs w:val="28"/>
          <w14:ligatures w14:val="none"/>
        </w:rPr>
      </w:pPr>
      <w:r w:rsidRPr="000C75FA">
        <w:rPr>
          <w:rFonts w:cs="Times New Roman"/>
          <w:bCs/>
          <w:szCs w:val="28"/>
          <w14:ligatures w14:val="none"/>
        </w:rPr>
        <w:t>通讯地址：</w:t>
      </w:r>
    </w:p>
    <w:p w:rsidR="002A5689" w:rsidRPr="000C75FA" w:rsidRDefault="000E30F1">
      <w:pPr>
        <w:ind w:firstLine="525"/>
        <w:jc w:val="both"/>
        <w:rPr>
          <w:rFonts w:cs="Times New Roman"/>
          <w:bCs/>
          <w:szCs w:val="28"/>
          <w14:ligatures w14:val="none"/>
        </w:rPr>
      </w:pPr>
      <w:r w:rsidRPr="000C75FA">
        <w:rPr>
          <w:rFonts w:cs="Times New Roman"/>
          <w:bCs/>
          <w:szCs w:val="28"/>
          <w14:ligatures w14:val="none"/>
        </w:rPr>
        <w:t>被授权人（签名）：</w:t>
      </w:r>
      <w:r w:rsidRPr="000C75FA">
        <w:rPr>
          <w:rFonts w:cs="Times New Roman"/>
          <w:bCs/>
          <w:szCs w:val="28"/>
          <w14:ligatures w14:val="none"/>
        </w:rPr>
        <w:t xml:space="preserve">               </w:t>
      </w:r>
      <w:r w:rsidRPr="000C75FA">
        <w:rPr>
          <w:rFonts w:cs="Times New Roman"/>
          <w:bCs/>
          <w:szCs w:val="28"/>
          <w14:ligatures w14:val="none"/>
        </w:rPr>
        <w:t>单位名称（盖章）：</w:t>
      </w:r>
    </w:p>
    <w:p w:rsidR="002A5689" w:rsidRPr="000C75FA" w:rsidRDefault="000E30F1">
      <w:pPr>
        <w:ind w:firstLine="525"/>
        <w:jc w:val="both"/>
        <w:rPr>
          <w:rFonts w:cs="Times New Roman"/>
          <w:bCs/>
          <w:szCs w:val="28"/>
          <w14:ligatures w14:val="none"/>
        </w:rPr>
      </w:pPr>
      <w:r w:rsidRPr="000C75FA">
        <w:rPr>
          <w:rFonts w:cs="Times New Roman"/>
          <w:bCs/>
          <w:szCs w:val="28"/>
          <w14:ligatures w14:val="none"/>
        </w:rPr>
        <w:t>法定代表人（签字或盖章）：</w:t>
      </w:r>
    </w:p>
    <w:p w:rsidR="002A5689" w:rsidRPr="000C75FA" w:rsidRDefault="002A5689">
      <w:pPr>
        <w:ind w:firstLine="525"/>
        <w:jc w:val="both"/>
        <w:rPr>
          <w:rFonts w:cs="Times New Roman"/>
          <w:bCs/>
          <w:szCs w:val="28"/>
          <w14:ligatures w14:val="none"/>
        </w:rPr>
      </w:pPr>
    </w:p>
    <w:tbl>
      <w:tblPr>
        <w:tblStyle w:val="af2"/>
        <w:tblW w:w="0" w:type="auto"/>
        <w:tblLook w:val="04A0" w:firstRow="1" w:lastRow="0" w:firstColumn="1" w:lastColumn="0" w:noHBand="0" w:noVBand="1"/>
      </w:tblPr>
      <w:tblGrid>
        <w:gridCol w:w="4474"/>
        <w:gridCol w:w="4474"/>
      </w:tblGrid>
      <w:tr w:rsidR="002A5689" w:rsidRPr="000C75FA">
        <w:trPr>
          <w:trHeight w:val="479"/>
        </w:trPr>
        <w:tc>
          <w:tcPr>
            <w:tcW w:w="4474" w:type="dxa"/>
            <w:vAlign w:val="center"/>
          </w:tcPr>
          <w:p w:rsidR="002A5689" w:rsidRPr="000C75FA" w:rsidRDefault="000E30F1">
            <w:pPr>
              <w:spacing w:line="240" w:lineRule="auto"/>
              <w:jc w:val="center"/>
              <w:rPr>
                <w:rFonts w:cs="Times New Roman"/>
                <w:bCs/>
                <w:sz w:val="24"/>
                <w14:ligatures w14:val="none"/>
              </w:rPr>
            </w:pPr>
            <w:r w:rsidRPr="000C75FA">
              <w:rPr>
                <w:rFonts w:cs="Times New Roman"/>
                <w:bCs/>
                <w:sz w:val="24"/>
                <w14:ligatures w14:val="none"/>
              </w:rPr>
              <w:t>授权人身份证复印件粘贴处</w:t>
            </w:r>
          </w:p>
        </w:tc>
        <w:tc>
          <w:tcPr>
            <w:tcW w:w="4474" w:type="dxa"/>
            <w:vAlign w:val="center"/>
          </w:tcPr>
          <w:p w:rsidR="002A5689" w:rsidRPr="000C75FA" w:rsidRDefault="000E30F1">
            <w:pPr>
              <w:spacing w:line="240" w:lineRule="auto"/>
              <w:jc w:val="center"/>
              <w:rPr>
                <w:rFonts w:cs="Times New Roman"/>
                <w:bCs/>
                <w:sz w:val="24"/>
                <w14:ligatures w14:val="none"/>
              </w:rPr>
            </w:pPr>
            <w:r w:rsidRPr="000C75FA">
              <w:rPr>
                <w:rFonts w:cs="Times New Roman"/>
                <w:bCs/>
                <w:sz w:val="24"/>
                <w14:ligatures w14:val="none"/>
              </w:rPr>
              <w:t>被授权人身份证复印件粘贴处</w:t>
            </w:r>
          </w:p>
        </w:tc>
      </w:tr>
      <w:tr w:rsidR="002A5689" w:rsidRPr="000C75FA">
        <w:trPr>
          <w:trHeight w:val="1735"/>
        </w:trPr>
        <w:tc>
          <w:tcPr>
            <w:tcW w:w="4474" w:type="dxa"/>
            <w:vAlign w:val="center"/>
          </w:tcPr>
          <w:p w:rsidR="002A5689" w:rsidRPr="000C75FA" w:rsidRDefault="000E30F1">
            <w:pPr>
              <w:spacing w:line="240" w:lineRule="auto"/>
              <w:jc w:val="center"/>
              <w:rPr>
                <w:rFonts w:cs="Times New Roman"/>
                <w:bCs/>
                <w:sz w:val="24"/>
                <w14:ligatures w14:val="none"/>
              </w:rPr>
            </w:pPr>
            <w:r w:rsidRPr="000C75FA">
              <w:rPr>
                <w:rFonts w:cs="Times New Roman"/>
                <w:bCs/>
                <w:sz w:val="24"/>
                <w14:ligatures w14:val="none"/>
              </w:rPr>
              <w:t>正面</w:t>
            </w:r>
          </w:p>
        </w:tc>
        <w:tc>
          <w:tcPr>
            <w:tcW w:w="4474" w:type="dxa"/>
            <w:vAlign w:val="center"/>
          </w:tcPr>
          <w:p w:rsidR="002A5689" w:rsidRPr="000C75FA" w:rsidRDefault="000E30F1">
            <w:pPr>
              <w:spacing w:line="240" w:lineRule="auto"/>
              <w:jc w:val="center"/>
              <w:rPr>
                <w:rFonts w:cs="Times New Roman"/>
                <w:bCs/>
                <w:sz w:val="24"/>
                <w14:ligatures w14:val="none"/>
              </w:rPr>
            </w:pPr>
            <w:r w:rsidRPr="000C75FA">
              <w:rPr>
                <w:rFonts w:cs="Times New Roman"/>
                <w:bCs/>
                <w:sz w:val="24"/>
                <w14:ligatures w14:val="none"/>
              </w:rPr>
              <w:t>正面</w:t>
            </w:r>
          </w:p>
        </w:tc>
      </w:tr>
      <w:tr w:rsidR="002A5689" w:rsidRPr="000C75FA">
        <w:trPr>
          <w:trHeight w:val="1954"/>
        </w:trPr>
        <w:tc>
          <w:tcPr>
            <w:tcW w:w="4474" w:type="dxa"/>
            <w:vAlign w:val="center"/>
          </w:tcPr>
          <w:p w:rsidR="002A5689" w:rsidRPr="000C75FA" w:rsidRDefault="000E30F1">
            <w:pPr>
              <w:spacing w:line="240" w:lineRule="auto"/>
              <w:jc w:val="center"/>
              <w:rPr>
                <w:rFonts w:cs="Times New Roman"/>
                <w:bCs/>
                <w:sz w:val="24"/>
                <w14:ligatures w14:val="none"/>
              </w:rPr>
            </w:pPr>
            <w:r w:rsidRPr="000C75FA">
              <w:rPr>
                <w:rFonts w:cs="Times New Roman"/>
                <w:bCs/>
                <w:sz w:val="24"/>
                <w14:ligatures w14:val="none"/>
              </w:rPr>
              <w:t>反面</w:t>
            </w:r>
          </w:p>
        </w:tc>
        <w:tc>
          <w:tcPr>
            <w:tcW w:w="4474" w:type="dxa"/>
            <w:vAlign w:val="center"/>
          </w:tcPr>
          <w:p w:rsidR="002A5689" w:rsidRPr="000C75FA" w:rsidRDefault="000E30F1">
            <w:pPr>
              <w:spacing w:line="240" w:lineRule="auto"/>
              <w:jc w:val="center"/>
              <w:rPr>
                <w:rFonts w:cs="Times New Roman"/>
                <w:bCs/>
                <w:sz w:val="24"/>
                <w14:ligatures w14:val="none"/>
              </w:rPr>
            </w:pPr>
            <w:r w:rsidRPr="000C75FA">
              <w:rPr>
                <w:rFonts w:cs="Times New Roman"/>
                <w:bCs/>
                <w:sz w:val="24"/>
                <w14:ligatures w14:val="none"/>
              </w:rPr>
              <w:t>反面</w:t>
            </w:r>
          </w:p>
        </w:tc>
      </w:tr>
    </w:tbl>
    <w:p w:rsidR="002A5689" w:rsidRPr="000C75FA" w:rsidRDefault="002A5689">
      <w:pPr>
        <w:spacing w:line="580" w:lineRule="exact"/>
        <w:ind w:firstLine="525"/>
        <w:jc w:val="both"/>
        <w:rPr>
          <w:rFonts w:cs="Times New Roman"/>
          <w:bCs/>
          <w:szCs w:val="28"/>
          <w14:ligatures w14:val="none"/>
        </w:rPr>
      </w:pPr>
    </w:p>
    <w:p w:rsidR="002A5689" w:rsidRPr="000C75FA" w:rsidRDefault="002A5689">
      <w:pPr>
        <w:keepNext/>
        <w:keepLines/>
        <w:spacing w:before="260" w:after="260" w:line="415" w:lineRule="auto"/>
        <w:jc w:val="both"/>
        <w:outlineLvl w:val="1"/>
        <w:rPr>
          <w:rFonts w:cs="Times New Roman"/>
          <w:b/>
          <w:sz w:val="24"/>
          <w14:ligatures w14:val="none"/>
        </w:rPr>
        <w:sectPr w:rsidR="002A5689" w:rsidRPr="000C75FA">
          <w:pgSz w:w="11906" w:h="16838"/>
          <w:pgMar w:top="1474" w:right="1474" w:bottom="1418" w:left="1474" w:header="851" w:footer="992" w:gutter="0"/>
          <w:cols w:space="425"/>
          <w:docGrid w:linePitch="381"/>
        </w:sectPr>
      </w:pPr>
    </w:p>
    <w:p w:rsidR="002A5689" w:rsidRPr="000C75FA" w:rsidRDefault="000E30F1">
      <w:pPr>
        <w:pStyle w:val="2"/>
        <w:rPr>
          <w:rFonts w:ascii="Times New Roman" w:hAnsi="Times New Roman" w:cs="Times New Roman"/>
          <w:bCs/>
        </w:rPr>
      </w:pPr>
      <w:bookmarkStart w:id="20" w:name="_Toc470276981"/>
      <w:bookmarkEnd w:id="20"/>
      <w:r w:rsidRPr="000C75FA">
        <w:rPr>
          <w:rFonts w:ascii="Times New Roman" w:hAnsi="Times New Roman" w:cs="Times New Roman"/>
        </w:rPr>
        <w:lastRenderedPageBreak/>
        <w:t>（四）承诺书（格式）：</w:t>
      </w:r>
    </w:p>
    <w:p w:rsidR="002A5689" w:rsidRPr="000C75FA" w:rsidRDefault="000E30F1">
      <w:pPr>
        <w:widowControl/>
        <w:spacing w:before="224" w:after="224" w:line="240" w:lineRule="auto"/>
        <w:jc w:val="center"/>
        <w:rPr>
          <w:rFonts w:cs="Times New Roman"/>
          <w:b/>
          <w:kern w:val="0"/>
          <w:sz w:val="32"/>
          <w:szCs w:val="32"/>
          <w14:ligatures w14:val="none"/>
        </w:rPr>
      </w:pPr>
      <w:r w:rsidRPr="000C75FA">
        <w:rPr>
          <w:rFonts w:cs="Times New Roman"/>
          <w:b/>
          <w:kern w:val="0"/>
          <w:sz w:val="32"/>
          <w:szCs w:val="32"/>
          <w14:ligatures w14:val="none"/>
        </w:rPr>
        <w:t>承诺书</w:t>
      </w:r>
    </w:p>
    <w:p w:rsidR="002A5689" w:rsidRPr="000C75FA" w:rsidRDefault="000E30F1">
      <w:pPr>
        <w:spacing w:line="240" w:lineRule="auto"/>
        <w:jc w:val="center"/>
        <w:rPr>
          <w:rFonts w:cs="Times New Roman"/>
          <w:bCs/>
          <w:szCs w:val="28"/>
          <w14:ligatures w14:val="none"/>
        </w:rPr>
      </w:pPr>
      <w:r w:rsidRPr="000C75FA">
        <w:rPr>
          <w:rFonts w:cs="Times New Roman"/>
          <w:bCs/>
          <w:szCs w:val="28"/>
          <w14:ligatures w14:val="none"/>
        </w:rPr>
        <w:t xml:space="preserve"> </w:t>
      </w:r>
    </w:p>
    <w:p w:rsidR="002A5689" w:rsidRPr="000C75FA" w:rsidRDefault="000E30F1">
      <w:pPr>
        <w:rPr>
          <w:rFonts w:cs="Times New Roman"/>
        </w:rPr>
      </w:pPr>
      <w:r w:rsidRPr="000C75FA">
        <w:rPr>
          <w:rFonts w:cs="Times New Roman"/>
        </w:rPr>
        <w:t>（供应商名称）在此承诺：</w:t>
      </w:r>
    </w:p>
    <w:p w:rsidR="002A5689" w:rsidRPr="000C75FA" w:rsidRDefault="002A5689">
      <w:pPr>
        <w:rPr>
          <w:rFonts w:cs="Times New Roman"/>
        </w:rPr>
      </w:pPr>
    </w:p>
    <w:p w:rsidR="002A5689" w:rsidRPr="000C75FA" w:rsidRDefault="000E30F1">
      <w:pPr>
        <w:ind w:firstLineChars="200" w:firstLine="560"/>
        <w:rPr>
          <w:rFonts w:cs="Times New Roman"/>
          <w:bCs/>
        </w:rPr>
      </w:pPr>
      <w:r w:rsidRPr="000C75FA">
        <w:rPr>
          <w:rFonts w:cs="Times New Roman"/>
        </w:rPr>
        <w:t>1</w:t>
      </w:r>
      <w:r w:rsidRPr="000C75FA">
        <w:rPr>
          <w:rFonts w:cs="Times New Roman"/>
        </w:rPr>
        <w:t>．本公司（单位）</w:t>
      </w:r>
      <w:r w:rsidRPr="000C75FA">
        <w:rPr>
          <w:rFonts w:cs="Times New Roman"/>
          <w:bCs/>
        </w:rPr>
        <w:t>对本项</w:t>
      </w:r>
      <w:r w:rsidRPr="000C75FA">
        <w:rPr>
          <w:rFonts w:cs="Times New Roman"/>
        </w:rPr>
        <w:t>目所提供的</w:t>
      </w:r>
      <w:r w:rsidRPr="000C75FA">
        <w:rPr>
          <w:rFonts w:cs="Times New Roman"/>
          <w:bCs/>
        </w:rPr>
        <w:t>服务功能均能按采购文件要求严格实现；</w:t>
      </w:r>
    </w:p>
    <w:p w:rsidR="002A5689" w:rsidRPr="000C75FA" w:rsidRDefault="000E30F1">
      <w:pPr>
        <w:ind w:firstLineChars="200" w:firstLine="560"/>
        <w:rPr>
          <w:rFonts w:cs="Times New Roman"/>
        </w:rPr>
      </w:pPr>
      <w:r w:rsidRPr="000C75FA">
        <w:rPr>
          <w:rFonts w:cs="Times New Roman"/>
        </w:rPr>
        <w:t>2</w:t>
      </w:r>
      <w:r w:rsidRPr="000C75FA">
        <w:rPr>
          <w:rFonts w:cs="Times New Roman"/>
        </w:rPr>
        <w:t>．本项目涉及知识产权如有涉及侵犯第三方知识产权等权利，由本公司（单位）承担全部责任，并赔偿采购人的延误损失；</w:t>
      </w:r>
    </w:p>
    <w:p w:rsidR="002A5689" w:rsidRPr="000C75FA" w:rsidRDefault="000E30F1">
      <w:pPr>
        <w:ind w:firstLineChars="200" w:firstLine="560"/>
        <w:rPr>
          <w:rFonts w:cs="Times New Roman"/>
          <w:bCs/>
        </w:rPr>
      </w:pPr>
      <w:r w:rsidRPr="000C75FA">
        <w:rPr>
          <w:rFonts w:cs="Times New Roman"/>
        </w:rPr>
        <w:t>3</w:t>
      </w:r>
      <w:r w:rsidRPr="000C75FA">
        <w:rPr>
          <w:rFonts w:cs="Times New Roman"/>
        </w:rPr>
        <w:t>．本公司（单位）</w:t>
      </w:r>
      <w:r w:rsidRPr="000C75FA">
        <w:rPr>
          <w:rFonts w:cs="Times New Roman"/>
          <w:bCs/>
        </w:rPr>
        <w:t>具备履行合同所必需的规划编制专业技术能力。</w:t>
      </w:r>
    </w:p>
    <w:p w:rsidR="002A5689" w:rsidRPr="000C75FA" w:rsidRDefault="000E30F1">
      <w:pPr>
        <w:rPr>
          <w:rFonts w:cs="Times New Roman"/>
          <w:bCs/>
        </w:rPr>
      </w:pPr>
      <w:r w:rsidRPr="000C75FA">
        <w:rPr>
          <w:rFonts w:cs="Times New Roman"/>
          <w:bCs/>
        </w:rPr>
        <w:t>如违背上述承诺，本公司</w:t>
      </w:r>
      <w:r w:rsidRPr="000C75FA">
        <w:rPr>
          <w:rFonts w:cs="Times New Roman"/>
        </w:rPr>
        <w:t>（单位）</w:t>
      </w:r>
      <w:r w:rsidRPr="000C75FA">
        <w:rPr>
          <w:rFonts w:cs="Times New Roman"/>
          <w:bCs/>
        </w:rPr>
        <w:t>将承担一切法律责任。</w:t>
      </w:r>
    </w:p>
    <w:p w:rsidR="002A5689" w:rsidRPr="000C75FA" w:rsidRDefault="002A5689">
      <w:pPr>
        <w:rPr>
          <w:rFonts w:cs="Times New Roman"/>
        </w:rPr>
      </w:pPr>
    </w:p>
    <w:p w:rsidR="002A5689" w:rsidRPr="000C75FA" w:rsidRDefault="002A5689">
      <w:pPr>
        <w:rPr>
          <w:rFonts w:cs="Times New Roman"/>
          <w:bCs/>
        </w:rPr>
      </w:pPr>
    </w:p>
    <w:p w:rsidR="002A5689" w:rsidRPr="000C75FA" w:rsidRDefault="002A5689">
      <w:pPr>
        <w:rPr>
          <w:rFonts w:cs="Times New Roman"/>
          <w:bCs/>
        </w:rPr>
      </w:pPr>
    </w:p>
    <w:p w:rsidR="002A5689" w:rsidRPr="000C75FA" w:rsidRDefault="002A5689">
      <w:pPr>
        <w:rPr>
          <w:rFonts w:cs="Times New Roman"/>
          <w:bCs/>
        </w:rPr>
      </w:pPr>
    </w:p>
    <w:p w:rsidR="002A5689" w:rsidRPr="000C75FA" w:rsidRDefault="000E30F1">
      <w:pPr>
        <w:rPr>
          <w:rFonts w:cs="Times New Roman"/>
          <w:b/>
        </w:rPr>
      </w:pPr>
      <w:r w:rsidRPr="000C75FA">
        <w:rPr>
          <w:rFonts w:cs="Times New Roman"/>
          <w:b/>
        </w:rPr>
        <w:t>供应商（盖章）：</w:t>
      </w:r>
    </w:p>
    <w:p w:rsidR="002A5689" w:rsidRPr="000C75FA" w:rsidRDefault="000E30F1">
      <w:pPr>
        <w:rPr>
          <w:rFonts w:cs="Times New Roman"/>
          <w:b/>
        </w:rPr>
      </w:pPr>
      <w:r w:rsidRPr="000C75FA">
        <w:rPr>
          <w:rFonts w:cs="Times New Roman"/>
          <w:b/>
        </w:rPr>
        <w:t>法定代表人或法定代表人授权代表签字或盖章：</w:t>
      </w:r>
    </w:p>
    <w:p w:rsidR="002A5689" w:rsidRPr="000C75FA" w:rsidRDefault="002A5689">
      <w:pPr>
        <w:keepNext/>
        <w:keepLines/>
        <w:spacing w:before="260" w:after="260" w:line="415" w:lineRule="auto"/>
        <w:jc w:val="both"/>
        <w:outlineLvl w:val="1"/>
        <w:rPr>
          <w:rFonts w:cs="Times New Roman"/>
          <w:b/>
          <w:sz w:val="24"/>
          <w14:ligatures w14:val="none"/>
        </w:rPr>
        <w:sectPr w:rsidR="002A5689" w:rsidRPr="000C75FA">
          <w:pgSz w:w="11906" w:h="16838"/>
          <w:pgMar w:top="1474" w:right="1474" w:bottom="1418" w:left="1474" w:header="851" w:footer="992" w:gutter="0"/>
          <w:cols w:space="425"/>
          <w:docGrid w:linePitch="381"/>
        </w:sectPr>
      </w:pPr>
      <w:bookmarkStart w:id="21" w:name="_Toc470276982"/>
      <w:bookmarkEnd w:id="21"/>
    </w:p>
    <w:p w:rsidR="002A5689" w:rsidRPr="000C75FA" w:rsidRDefault="000E30F1">
      <w:pPr>
        <w:pStyle w:val="2"/>
        <w:rPr>
          <w:rFonts w:ascii="Times New Roman" w:hAnsi="Times New Roman" w:cs="Times New Roman"/>
        </w:rPr>
      </w:pPr>
      <w:r w:rsidRPr="000C75FA">
        <w:rPr>
          <w:rFonts w:ascii="Times New Roman" w:hAnsi="Times New Roman" w:cs="Times New Roman"/>
        </w:rPr>
        <w:lastRenderedPageBreak/>
        <w:t>（五）报价一览表（格式）：</w:t>
      </w:r>
    </w:p>
    <w:p w:rsidR="002A5689" w:rsidRPr="000C75FA" w:rsidRDefault="002A5689">
      <w:pPr>
        <w:spacing w:line="240" w:lineRule="auto"/>
        <w:jc w:val="center"/>
        <w:rPr>
          <w:rFonts w:cs="Times New Roman"/>
          <w:b/>
          <w:kern w:val="0"/>
          <w:sz w:val="32"/>
          <w:szCs w:val="32"/>
          <w14:ligatures w14:val="none"/>
        </w:rPr>
      </w:pPr>
    </w:p>
    <w:p w:rsidR="002A5689" w:rsidRPr="000C75FA" w:rsidRDefault="000E30F1">
      <w:pPr>
        <w:spacing w:line="240" w:lineRule="auto"/>
        <w:jc w:val="center"/>
        <w:rPr>
          <w:rFonts w:cs="Times New Roman"/>
          <w:b/>
          <w:kern w:val="0"/>
          <w:sz w:val="32"/>
          <w:szCs w:val="32"/>
          <w14:ligatures w14:val="none"/>
        </w:rPr>
      </w:pPr>
      <w:r w:rsidRPr="000C75FA">
        <w:rPr>
          <w:rFonts w:cs="Times New Roman"/>
          <w:b/>
          <w:kern w:val="0"/>
          <w:sz w:val="32"/>
          <w:szCs w:val="32"/>
          <w14:ligatures w14:val="none"/>
        </w:rPr>
        <w:t>报价一览表</w:t>
      </w:r>
    </w:p>
    <w:p w:rsidR="002A5689" w:rsidRPr="000C75FA" w:rsidRDefault="002A5689">
      <w:pPr>
        <w:spacing w:line="240" w:lineRule="auto"/>
        <w:jc w:val="both"/>
        <w:rPr>
          <w:rFonts w:cs="Times New Roman"/>
          <w:sz w:val="24"/>
          <w14:ligatures w14:val="none"/>
        </w:rPr>
      </w:pPr>
    </w:p>
    <w:p w:rsidR="002A5689" w:rsidRPr="000C75FA" w:rsidRDefault="002A5689">
      <w:pPr>
        <w:spacing w:line="240" w:lineRule="auto"/>
        <w:jc w:val="both"/>
        <w:rPr>
          <w:rFonts w:cs="Times New Roman"/>
          <w:b/>
          <w:sz w:val="24"/>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4009"/>
      </w:tblGrid>
      <w:tr w:rsidR="002A5689" w:rsidRPr="000C75FA">
        <w:trPr>
          <w:cantSplit/>
          <w:trHeight w:val="567"/>
          <w:jc w:val="center"/>
        </w:trPr>
        <w:tc>
          <w:tcPr>
            <w:tcW w:w="2760"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autoSpaceDE w:val="0"/>
              <w:autoSpaceDN w:val="0"/>
              <w:adjustRightInd w:val="0"/>
              <w:spacing w:line="240" w:lineRule="auto"/>
              <w:jc w:val="center"/>
              <w:rPr>
                <w:rFonts w:cs="Times New Roman"/>
                <w:b/>
                <w:bCs/>
                <w:szCs w:val="28"/>
                <w14:ligatures w14:val="none"/>
              </w:rPr>
            </w:pPr>
            <w:r w:rsidRPr="000C75FA">
              <w:rPr>
                <w:rFonts w:cs="Times New Roman"/>
                <w:b/>
                <w:bCs/>
                <w:szCs w:val="28"/>
                <w14:ligatures w14:val="none"/>
              </w:rPr>
              <w:t>项目名称</w:t>
            </w:r>
          </w:p>
        </w:tc>
        <w:tc>
          <w:tcPr>
            <w:tcW w:w="2240" w:type="pct"/>
            <w:tcBorders>
              <w:top w:val="single" w:sz="4" w:space="0" w:color="auto"/>
              <w:left w:val="single" w:sz="4" w:space="0" w:color="auto"/>
              <w:bottom w:val="single" w:sz="4" w:space="0" w:color="auto"/>
              <w:right w:val="single" w:sz="4" w:space="0" w:color="auto"/>
            </w:tcBorders>
            <w:vAlign w:val="center"/>
          </w:tcPr>
          <w:p w:rsidR="002A5689" w:rsidRPr="000C75FA" w:rsidRDefault="000E30F1">
            <w:pPr>
              <w:autoSpaceDE w:val="0"/>
              <w:autoSpaceDN w:val="0"/>
              <w:adjustRightInd w:val="0"/>
              <w:spacing w:line="240" w:lineRule="auto"/>
              <w:jc w:val="center"/>
              <w:rPr>
                <w:rFonts w:cs="Times New Roman"/>
                <w:b/>
                <w:bCs/>
                <w:szCs w:val="28"/>
                <w14:ligatures w14:val="none"/>
              </w:rPr>
            </w:pPr>
            <w:r w:rsidRPr="000C75FA">
              <w:rPr>
                <w:rFonts w:cs="Times New Roman"/>
                <w:b/>
                <w:bCs/>
                <w:szCs w:val="28"/>
                <w14:ligatures w14:val="none"/>
              </w:rPr>
              <w:t>总报价</w:t>
            </w:r>
            <w:r w:rsidRPr="000C75FA">
              <w:rPr>
                <w:rFonts w:cs="Times New Roman"/>
                <w:b/>
                <w:bCs/>
                <w:szCs w:val="28"/>
                <w14:ligatures w14:val="none"/>
              </w:rPr>
              <w:t>(</w:t>
            </w:r>
            <w:r w:rsidRPr="000C75FA">
              <w:rPr>
                <w:rFonts w:cs="Times New Roman"/>
                <w:b/>
                <w:bCs/>
                <w:szCs w:val="28"/>
                <w14:ligatures w14:val="none"/>
              </w:rPr>
              <w:t>小写</w:t>
            </w:r>
            <w:r w:rsidRPr="000C75FA">
              <w:rPr>
                <w:rFonts w:cs="Times New Roman"/>
                <w:b/>
                <w:bCs/>
                <w:szCs w:val="28"/>
                <w14:ligatures w14:val="none"/>
              </w:rPr>
              <w:t>)</w:t>
            </w:r>
          </w:p>
        </w:tc>
      </w:tr>
      <w:tr w:rsidR="002A5689" w:rsidRPr="000C75FA">
        <w:trPr>
          <w:cantSplit/>
          <w:trHeight w:val="1630"/>
          <w:jc w:val="center"/>
        </w:trPr>
        <w:tc>
          <w:tcPr>
            <w:tcW w:w="2760" w:type="pct"/>
            <w:tcBorders>
              <w:top w:val="single" w:sz="4" w:space="0" w:color="auto"/>
              <w:left w:val="single" w:sz="4" w:space="0" w:color="auto"/>
              <w:bottom w:val="single" w:sz="4" w:space="0" w:color="auto"/>
              <w:right w:val="single" w:sz="4" w:space="0" w:color="auto"/>
            </w:tcBorders>
            <w:vAlign w:val="center"/>
          </w:tcPr>
          <w:p w:rsidR="002A5689" w:rsidRPr="000C75FA" w:rsidRDefault="002A5689">
            <w:pPr>
              <w:spacing w:line="400" w:lineRule="exact"/>
              <w:jc w:val="center"/>
              <w:rPr>
                <w:rFonts w:cs="Times New Roman"/>
                <w:bCs/>
                <w:kern w:val="0"/>
                <w:sz w:val="32"/>
                <w:szCs w:val="32"/>
                <w14:ligatures w14:val="none"/>
              </w:rPr>
            </w:pPr>
          </w:p>
        </w:tc>
        <w:tc>
          <w:tcPr>
            <w:tcW w:w="2240" w:type="pct"/>
            <w:tcBorders>
              <w:top w:val="single" w:sz="4" w:space="0" w:color="auto"/>
              <w:left w:val="single" w:sz="4" w:space="0" w:color="auto"/>
              <w:bottom w:val="single" w:sz="4" w:space="0" w:color="auto"/>
              <w:right w:val="single" w:sz="4" w:space="0" w:color="auto"/>
            </w:tcBorders>
            <w:vAlign w:val="center"/>
          </w:tcPr>
          <w:p w:rsidR="002A5689" w:rsidRPr="000C75FA" w:rsidRDefault="002A5689">
            <w:pPr>
              <w:spacing w:line="240" w:lineRule="auto"/>
              <w:jc w:val="both"/>
              <w:rPr>
                <w:rFonts w:cs="Times New Roman"/>
                <w:b/>
                <w:kern w:val="0"/>
                <w:szCs w:val="28"/>
                <w14:ligatures w14:val="none"/>
              </w:rPr>
            </w:pPr>
          </w:p>
        </w:tc>
      </w:tr>
      <w:tr w:rsidR="002A5689" w:rsidRPr="000C75FA">
        <w:trPr>
          <w:cantSplit/>
          <w:trHeight w:val="78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2A5689" w:rsidRPr="000C75FA" w:rsidRDefault="000E30F1">
            <w:pPr>
              <w:spacing w:line="240" w:lineRule="auto"/>
              <w:jc w:val="both"/>
              <w:rPr>
                <w:rFonts w:cs="Times New Roman"/>
                <w:bCs/>
                <w:szCs w:val="28"/>
                <w14:ligatures w14:val="none"/>
              </w:rPr>
            </w:pPr>
            <w:r w:rsidRPr="000C75FA">
              <w:rPr>
                <w:rFonts w:cs="Times New Roman"/>
                <w:szCs w:val="28"/>
                <w14:ligatures w14:val="none"/>
              </w:rPr>
              <w:t>总报价（大写）</w:t>
            </w:r>
            <w:r w:rsidRPr="000C75FA">
              <w:rPr>
                <w:rFonts w:cs="Times New Roman"/>
                <w:bCs/>
                <w:kern w:val="0"/>
                <w:szCs w:val="28"/>
                <w14:ligatures w14:val="none"/>
              </w:rPr>
              <w:t>：</w:t>
            </w:r>
          </w:p>
        </w:tc>
      </w:tr>
    </w:tbl>
    <w:p w:rsidR="002A5689" w:rsidRPr="000C75FA" w:rsidRDefault="002A5689">
      <w:pPr>
        <w:spacing w:before="5"/>
        <w:jc w:val="both"/>
        <w:rPr>
          <w:rFonts w:cs="Times New Roman"/>
          <w:b/>
          <w:bCs/>
          <w:szCs w:val="28"/>
          <w14:ligatures w14:val="none"/>
        </w:rPr>
      </w:pPr>
    </w:p>
    <w:p w:rsidR="002A5689" w:rsidRPr="000C75FA" w:rsidRDefault="000E30F1">
      <w:pPr>
        <w:spacing w:before="5"/>
        <w:jc w:val="both"/>
        <w:rPr>
          <w:rFonts w:cs="Times New Roman"/>
          <w:b/>
          <w:bCs/>
          <w:szCs w:val="28"/>
          <w14:ligatures w14:val="none"/>
        </w:rPr>
      </w:pPr>
      <w:r w:rsidRPr="000C75FA">
        <w:rPr>
          <w:rFonts w:cs="Times New Roman"/>
          <w:b/>
          <w:bCs/>
          <w:szCs w:val="28"/>
          <w14:ligatures w14:val="none"/>
        </w:rPr>
        <w:t>供应商名称（盖章）：</w:t>
      </w:r>
    </w:p>
    <w:p w:rsidR="002A5689" w:rsidRDefault="000E30F1">
      <w:pPr>
        <w:spacing w:before="5"/>
        <w:jc w:val="both"/>
        <w:rPr>
          <w:rFonts w:cs="Times New Roman"/>
          <w:b/>
          <w:bCs/>
          <w:szCs w:val="28"/>
          <w14:ligatures w14:val="none"/>
        </w:rPr>
      </w:pPr>
      <w:r w:rsidRPr="000C75FA">
        <w:rPr>
          <w:rFonts w:cs="Times New Roman"/>
          <w:b/>
          <w:bCs/>
          <w:szCs w:val="28"/>
          <w14:ligatures w14:val="none"/>
        </w:rPr>
        <w:t>法定代表人或法定代表人授权代表签字或盖章：</w:t>
      </w:r>
    </w:p>
    <w:p w:rsidR="002A5689" w:rsidRDefault="002A5689">
      <w:pPr>
        <w:spacing w:before="5"/>
        <w:jc w:val="both"/>
        <w:rPr>
          <w:rFonts w:cs="Times New Roman"/>
          <w:b/>
          <w:bCs/>
          <w:szCs w:val="28"/>
          <w14:ligatures w14:val="none"/>
        </w:rPr>
      </w:pPr>
    </w:p>
    <w:p w:rsidR="002A5689" w:rsidRDefault="002A5689">
      <w:pPr>
        <w:spacing w:before="5"/>
        <w:jc w:val="both"/>
        <w:rPr>
          <w:rFonts w:cs="Times New Roman"/>
          <w:b/>
          <w:bCs/>
          <w:szCs w:val="28"/>
          <w14:ligatures w14:val="none"/>
        </w:rPr>
      </w:pPr>
    </w:p>
    <w:sectPr w:rsidR="002A5689">
      <w:pgSz w:w="11906" w:h="16838"/>
      <w:pgMar w:top="1474" w:right="1474" w:bottom="1418" w:left="1474"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228" w:rsidRDefault="009E3228">
      <w:pPr>
        <w:spacing w:line="240" w:lineRule="auto"/>
      </w:pPr>
      <w:r>
        <w:separator/>
      </w:r>
    </w:p>
  </w:endnote>
  <w:endnote w:type="continuationSeparator" w:id="0">
    <w:p w:rsidR="009E3228" w:rsidRDefault="009E3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0F1" w:rsidRDefault="000E30F1">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8704666"/>
    </w:sdtPr>
    <w:sdtEndPr/>
    <w:sdtContent>
      <w:p w:rsidR="000E30F1" w:rsidRDefault="000E30F1">
        <w:pPr>
          <w:pStyle w:val="a8"/>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228" w:rsidRDefault="009E3228">
      <w:pPr>
        <w:spacing w:line="240" w:lineRule="auto"/>
      </w:pPr>
      <w:r>
        <w:separator/>
      </w:r>
    </w:p>
  </w:footnote>
  <w:footnote w:type="continuationSeparator" w:id="0">
    <w:p w:rsidR="009E3228" w:rsidRDefault="009E32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40"/>
  <w:drawingGridVerticalSpacing w:val="38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C3C"/>
    <w:rsid w:val="0000137F"/>
    <w:rsid w:val="00003B2A"/>
    <w:rsid w:val="00004738"/>
    <w:rsid w:val="00005E10"/>
    <w:rsid w:val="00006D48"/>
    <w:rsid w:val="00007B65"/>
    <w:rsid w:val="00007FC3"/>
    <w:rsid w:val="00010249"/>
    <w:rsid w:val="00012410"/>
    <w:rsid w:val="00017086"/>
    <w:rsid w:val="00017BEF"/>
    <w:rsid w:val="00020D30"/>
    <w:rsid w:val="00027526"/>
    <w:rsid w:val="000414D6"/>
    <w:rsid w:val="00042AF4"/>
    <w:rsid w:val="000433C8"/>
    <w:rsid w:val="00053E41"/>
    <w:rsid w:val="00054050"/>
    <w:rsid w:val="000679B4"/>
    <w:rsid w:val="000732D7"/>
    <w:rsid w:val="0007516E"/>
    <w:rsid w:val="00076186"/>
    <w:rsid w:val="00077EAC"/>
    <w:rsid w:val="00084211"/>
    <w:rsid w:val="000902FE"/>
    <w:rsid w:val="0009421A"/>
    <w:rsid w:val="00094FFD"/>
    <w:rsid w:val="000A7A6D"/>
    <w:rsid w:val="000B1ABA"/>
    <w:rsid w:val="000B784F"/>
    <w:rsid w:val="000C1308"/>
    <w:rsid w:val="000C3C40"/>
    <w:rsid w:val="000C74A7"/>
    <w:rsid w:val="000C75FA"/>
    <w:rsid w:val="000C7B6F"/>
    <w:rsid w:val="000D2817"/>
    <w:rsid w:val="000E1507"/>
    <w:rsid w:val="000E30F1"/>
    <w:rsid w:val="000E3B3B"/>
    <w:rsid w:val="000E4071"/>
    <w:rsid w:val="000E47E2"/>
    <w:rsid w:val="000E6311"/>
    <w:rsid w:val="000E6A82"/>
    <w:rsid w:val="000F1207"/>
    <w:rsid w:val="00103DD3"/>
    <w:rsid w:val="0011226B"/>
    <w:rsid w:val="00116E9C"/>
    <w:rsid w:val="00121585"/>
    <w:rsid w:val="001271B8"/>
    <w:rsid w:val="00132DD3"/>
    <w:rsid w:val="00135059"/>
    <w:rsid w:val="0013728F"/>
    <w:rsid w:val="00141847"/>
    <w:rsid w:val="00143619"/>
    <w:rsid w:val="0014374F"/>
    <w:rsid w:val="00144600"/>
    <w:rsid w:val="001455A8"/>
    <w:rsid w:val="00151896"/>
    <w:rsid w:val="00156C98"/>
    <w:rsid w:val="001613C8"/>
    <w:rsid w:val="0016173B"/>
    <w:rsid w:val="001624F3"/>
    <w:rsid w:val="001633AC"/>
    <w:rsid w:val="001637B0"/>
    <w:rsid w:val="00170248"/>
    <w:rsid w:val="00170596"/>
    <w:rsid w:val="001706D6"/>
    <w:rsid w:val="001728B6"/>
    <w:rsid w:val="00177CDA"/>
    <w:rsid w:val="001843DA"/>
    <w:rsid w:val="00185410"/>
    <w:rsid w:val="00186B10"/>
    <w:rsid w:val="001954AF"/>
    <w:rsid w:val="001956E1"/>
    <w:rsid w:val="001A22B4"/>
    <w:rsid w:val="001A25A8"/>
    <w:rsid w:val="001B0970"/>
    <w:rsid w:val="001B30FA"/>
    <w:rsid w:val="001C333A"/>
    <w:rsid w:val="001C6A66"/>
    <w:rsid w:val="001C6B41"/>
    <w:rsid w:val="001D0246"/>
    <w:rsid w:val="001D1B99"/>
    <w:rsid w:val="001D489E"/>
    <w:rsid w:val="001E3439"/>
    <w:rsid w:val="001E5CBA"/>
    <w:rsid w:val="001E6264"/>
    <w:rsid w:val="001F0B23"/>
    <w:rsid w:val="001F383A"/>
    <w:rsid w:val="001F5A8C"/>
    <w:rsid w:val="001F5EF7"/>
    <w:rsid w:val="00212854"/>
    <w:rsid w:val="0021460F"/>
    <w:rsid w:val="002209D6"/>
    <w:rsid w:val="002211D6"/>
    <w:rsid w:val="00221AB8"/>
    <w:rsid w:val="002267A3"/>
    <w:rsid w:val="002401ED"/>
    <w:rsid w:val="002408E9"/>
    <w:rsid w:val="002422B5"/>
    <w:rsid w:val="002477B1"/>
    <w:rsid w:val="0026378F"/>
    <w:rsid w:val="00264C9A"/>
    <w:rsid w:val="002670B2"/>
    <w:rsid w:val="00271FCB"/>
    <w:rsid w:val="00274744"/>
    <w:rsid w:val="00283DE0"/>
    <w:rsid w:val="00285BEC"/>
    <w:rsid w:val="002879EA"/>
    <w:rsid w:val="002957A8"/>
    <w:rsid w:val="00296BED"/>
    <w:rsid w:val="002A09DF"/>
    <w:rsid w:val="002A120B"/>
    <w:rsid w:val="002A1DFD"/>
    <w:rsid w:val="002A5689"/>
    <w:rsid w:val="002A5FD5"/>
    <w:rsid w:val="002A6BC5"/>
    <w:rsid w:val="002C3A59"/>
    <w:rsid w:val="002C630D"/>
    <w:rsid w:val="002C74B5"/>
    <w:rsid w:val="002D2F1F"/>
    <w:rsid w:val="002D6BAB"/>
    <w:rsid w:val="002E17C1"/>
    <w:rsid w:val="002E23EE"/>
    <w:rsid w:val="003219AC"/>
    <w:rsid w:val="00322F2A"/>
    <w:rsid w:val="00324593"/>
    <w:rsid w:val="003312A7"/>
    <w:rsid w:val="00333B19"/>
    <w:rsid w:val="003349FA"/>
    <w:rsid w:val="00336226"/>
    <w:rsid w:val="00341A9A"/>
    <w:rsid w:val="003420B2"/>
    <w:rsid w:val="003452C1"/>
    <w:rsid w:val="00347C5A"/>
    <w:rsid w:val="00351F5C"/>
    <w:rsid w:val="00352A94"/>
    <w:rsid w:val="00352FA6"/>
    <w:rsid w:val="003547C2"/>
    <w:rsid w:val="00357912"/>
    <w:rsid w:val="0036606B"/>
    <w:rsid w:val="00366A31"/>
    <w:rsid w:val="00370132"/>
    <w:rsid w:val="00370392"/>
    <w:rsid w:val="0037220A"/>
    <w:rsid w:val="00377A53"/>
    <w:rsid w:val="00377E60"/>
    <w:rsid w:val="0038180C"/>
    <w:rsid w:val="00382D4E"/>
    <w:rsid w:val="00384083"/>
    <w:rsid w:val="003841B8"/>
    <w:rsid w:val="003858D2"/>
    <w:rsid w:val="00392157"/>
    <w:rsid w:val="00392BBB"/>
    <w:rsid w:val="00393314"/>
    <w:rsid w:val="003B2B99"/>
    <w:rsid w:val="003B6C44"/>
    <w:rsid w:val="003C0637"/>
    <w:rsid w:val="003C09A6"/>
    <w:rsid w:val="003D09E2"/>
    <w:rsid w:val="003D11B0"/>
    <w:rsid w:val="003D592D"/>
    <w:rsid w:val="003D7DDD"/>
    <w:rsid w:val="003E106A"/>
    <w:rsid w:val="003E65A6"/>
    <w:rsid w:val="003F3935"/>
    <w:rsid w:val="00404751"/>
    <w:rsid w:val="00404A4B"/>
    <w:rsid w:val="00406073"/>
    <w:rsid w:val="00407290"/>
    <w:rsid w:val="0041630F"/>
    <w:rsid w:val="00420632"/>
    <w:rsid w:val="0042496D"/>
    <w:rsid w:val="004341B4"/>
    <w:rsid w:val="00440899"/>
    <w:rsid w:val="004423F9"/>
    <w:rsid w:val="0045056F"/>
    <w:rsid w:val="00452D2E"/>
    <w:rsid w:val="0045359F"/>
    <w:rsid w:val="004545A6"/>
    <w:rsid w:val="004547DD"/>
    <w:rsid w:val="00454825"/>
    <w:rsid w:val="004549A1"/>
    <w:rsid w:val="004573FB"/>
    <w:rsid w:val="00457BE4"/>
    <w:rsid w:val="004606BB"/>
    <w:rsid w:val="004610C5"/>
    <w:rsid w:val="004612C4"/>
    <w:rsid w:val="004862C5"/>
    <w:rsid w:val="00486DF4"/>
    <w:rsid w:val="00491F17"/>
    <w:rsid w:val="00492D5C"/>
    <w:rsid w:val="00495E33"/>
    <w:rsid w:val="004978EB"/>
    <w:rsid w:val="004A1659"/>
    <w:rsid w:val="004A39B9"/>
    <w:rsid w:val="004A5DD2"/>
    <w:rsid w:val="004A656F"/>
    <w:rsid w:val="004B6EEA"/>
    <w:rsid w:val="004C425B"/>
    <w:rsid w:val="004C50BA"/>
    <w:rsid w:val="004C6573"/>
    <w:rsid w:val="004D251D"/>
    <w:rsid w:val="004D2FF3"/>
    <w:rsid w:val="004E131B"/>
    <w:rsid w:val="004E2D3A"/>
    <w:rsid w:val="00501C3D"/>
    <w:rsid w:val="0050228A"/>
    <w:rsid w:val="00515D3C"/>
    <w:rsid w:val="0052347C"/>
    <w:rsid w:val="0052674C"/>
    <w:rsid w:val="00530577"/>
    <w:rsid w:val="00534C91"/>
    <w:rsid w:val="00534EE2"/>
    <w:rsid w:val="0053703B"/>
    <w:rsid w:val="00544388"/>
    <w:rsid w:val="00566A1B"/>
    <w:rsid w:val="00566ECE"/>
    <w:rsid w:val="00567EEE"/>
    <w:rsid w:val="0057348A"/>
    <w:rsid w:val="0057618C"/>
    <w:rsid w:val="00580925"/>
    <w:rsid w:val="005816FD"/>
    <w:rsid w:val="00583B58"/>
    <w:rsid w:val="00584149"/>
    <w:rsid w:val="00586356"/>
    <w:rsid w:val="00593245"/>
    <w:rsid w:val="00593717"/>
    <w:rsid w:val="0059506F"/>
    <w:rsid w:val="005A0152"/>
    <w:rsid w:val="005A0C3B"/>
    <w:rsid w:val="005A75A2"/>
    <w:rsid w:val="005B2899"/>
    <w:rsid w:val="005B3C0C"/>
    <w:rsid w:val="005B49C8"/>
    <w:rsid w:val="005B6F54"/>
    <w:rsid w:val="005B78AD"/>
    <w:rsid w:val="005C2913"/>
    <w:rsid w:val="005D1513"/>
    <w:rsid w:val="005D2BFC"/>
    <w:rsid w:val="005E4872"/>
    <w:rsid w:val="005F066E"/>
    <w:rsid w:val="005F2177"/>
    <w:rsid w:val="006017F5"/>
    <w:rsid w:val="00603275"/>
    <w:rsid w:val="00603E1B"/>
    <w:rsid w:val="00606C5C"/>
    <w:rsid w:val="00611316"/>
    <w:rsid w:val="006149D3"/>
    <w:rsid w:val="00620D4B"/>
    <w:rsid w:val="00622712"/>
    <w:rsid w:val="00623DEA"/>
    <w:rsid w:val="00626F8E"/>
    <w:rsid w:val="006315DC"/>
    <w:rsid w:val="00632A66"/>
    <w:rsid w:val="00635BB0"/>
    <w:rsid w:val="0063716C"/>
    <w:rsid w:val="006409F2"/>
    <w:rsid w:val="0064570D"/>
    <w:rsid w:val="006621D0"/>
    <w:rsid w:val="006643FE"/>
    <w:rsid w:val="0066503D"/>
    <w:rsid w:val="00673A86"/>
    <w:rsid w:val="00675C3C"/>
    <w:rsid w:val="00682C3B"/>
    <w:rsid w:val="00683FA2"/>
    <w:rsid w:val="00685FA5"/>
    <w:rsid w:val="00694B22"/>
    <w:rsid w:val="00696165"/>
    <w:rsid w:val="0069644A"/>
    <w:rsid w:val="00697BA9"/>
    <w:rsid w:val="006A11E0"/>
    <w:rsid w:val="006A5D56"/>
    <w:rsid w:val="006B185F"/>
    <w:rsid w:val="006B30EF"/>
    <w:rsid w:val="006B79DA"/>
    <w:rsid w:val="006C1996"/>
    <w:rsid w:val="006C50B7"/>
    <w:rsid w:val="006D0327"/>
    <w:rsid w:val="006E4B8D"/>
    <w:rsid w:val="006E577F"/>
    <w:rsid w:val="006E5B3D"/>
    <w:rsid w:val="006F31E0"/>
    <w:rsid w:val="006F354F"/>
    <w:rsid w:val="00701934"/>
    <w:rsid w:val="00704395"/>
    <w:rsid w:val="00705D46"/>
    <w:rsid w:val="00707BBD"/>
    <w:rsid w:val="007105A1"/>
    <w:rsid w:val="00715530"/>
    <w:rsid w:val="0071585D"/>
    <w:rsid w:val="007267DC"/>
    <w:rsid w:val="007305C5"/>
    <w:rsid w:val="007325C3"/>
    <w:rsid w:val="00743217"/>
    <w:rsid w:val="00744205"/>
    <w:rsid w:val="00752049"/>
    <w:rsid w:val="00752B48"/>
    <w:rsid w:val="00753FF0"/>
    <w:rsid w:val="007540B9"/>
    <w:rsid w:val="0075522D"/>
    <w:rsid w:val="007554DA"/>
    <w:rsid w:val="00757323"/>
    <w:rsid w:val="00760415"/>
    <w:rsid w:val="0076102C"/>
    <w:rsid w:val="00761678"/>
    <w:rsid w:val="007652E4"/>
    <w:rsid w:val="00765AC6"/>
    <w:rsid w:val="00766488"/>
    <w:rsid w:val="00774481"/>
    <w:rsid w:val="007749C7"/>
    <w:rsid w:val="00775778"/>
    <w:rsid w:val="007778BB"/>
    <w:rsid w:val="00781BF8"/>
    <w:rsid w:val="00781FE4"/>
    <w:rsid w:val="007878C9"/>
    <w:rsid w:val="00793A0F"/>
    <w:rsid w:val="00797891"/>
    <w:rsid w:val="007A38CD"/>
    <w:rsid w:val="007A5A82"/>
    <w:rsid w:val="007D4594"/>
    <w:rsid w:val="007D5278"/>
    <w:rsid w:val="007D5DBA"/>
    <w:rsid w:val="007D5F24"/>
    <w:rsid w:val="007E1F27"/>
    <w:rsid w:val="007E2589"/>
    <w:rsid w:val="007E33FD"/>
    <w:rsid w:val="007E4E62"/>
    <w:rsid w:val="007F3691"/>
    <w:rsid w:val="007F39EF"/>
    <w:rsid w:val="007F6CE8"/>
    <w:rsid w:val="007F74AE"/>
    <w:rsid w:val="008048E6"/>
    <w:rsid w:val="0080745D"/>
    <w:rsid w:val="008078FB"/>
    <w:rsid w:val="00807D16"/>
    <w:rsid w:val="00813B2E"/>
    <w:rsid w:val="008236C3"/>
    <w:rsid w:val="008261E0"/>
    <w:rsid w:val="00830424"/>
    <w:rsid w:val="00832D59"/>
    <w:rsid w:val="008338F8"/>
    <w:rsid w:val="008348C0"/>
    <w:rsid w:val="00834DE2"/>
    <w:rsid w:val="00837A29"/>
    <w:rsid w:val="00841A77"/>
    <w:rsid w:val="008420D3"/>
    <w:rsid w:val="00852E18"/>
    <w:rsid w:val="0085584B"/>
    <w:rsid w:val="00855EBA"/>
    <w:rsid w:val="008568F4"/>
    <w:rsid w:val="00857849"/>
    <w:rsid w:val="00862151"/>
    <w:rsid w:val="00863A18"/>
    <w:rsid w:val="0087742C"/>
    <w:rsid w:val="008812FF"/>
    <w:rsid w:val="008853F6"/>
    <w:rsid w:val="00886F0C"/>
    <w:rsid w:val="008910C0"/>
    <w:rsid w:val="008923C2"/>
    <w:rsid w:val="00895191"/>
    <w:rsid w:val="00896257"/>
    <w:rsid w:val="00896266"/>
    <w:rsid w:val="008964E2"/>
    <w:rsid w:val="00897E9B"/>
    <w:rsid w:val="008A0185"/>
    <w:rsid w:val="008A6950"/>
    <w:rsid w:val="008B11BE"/>
    <w:rsid w:val="008B1FD6"/>
    <w:rsid w:val="008B409C"/>
    <w:rsid w:val="008B73F1"/>
    <w:rsid w:val="008C360A"/>
    <w:rsid w:val="008C45D2"/>
    <w:rsid w:val="008C49AE"/>
    <w:rsid w:val="008C54E1"/>
    <w:rsid w:val="008C5F9D"/>
    <w:rsid w:val="008C7D17"/>
    <w:rsid w:val="008D1A1D"/>
    <w:rsid w:val="008D4768"/>
    <w:rsid w:val="008D66CF"/>
    <w:rsid w:val="008E08A6"/>
    <w:rsid w:val="008F10F2"/>
    <w:rsid w:val="008F4D62"/>
    <w:rsid w:val="00907567"/>
    <w:rsid w:val="00911CCB"/>
    <w:rsid w:val="00913577"/>
    <w:rsid w:val="00914BDE"/>
    <w:rsid w:val="0091763D"/>
    <w:rsid w:val="00921004"/>
    <w:rsid w:val="00925016"/>
    <w:rsid w:val="00925C9D"/>
    <w:rsid w:val="00933FAE"/>
    <w:rsid w:val="009354B2"/>
    <w:rsid w:val="009374E1"/>
    <w:rsid w:val="009375A8"/>
    <w:rsid w:val="00937DE7"/>
    <w:rsid w:val="0094197F"/>
    <w:rsid w:val="00941A6B"/>
    <w:rsid w:val="00942940"/>
    <w:rsid w:val="00951049"/>
    <w:rsid w:val="00951280"/>
    <w:rsid w:val="00951ADD"/>
    <w:rsid w:val="00954508"/>
    <w:rsid w:val="00956DF1"/>
    <w:rsid w:val="00961337"/>
    <w:rsid w:val="00962675"/>
    <w:rsid w:val="00965ED6"/>
    <w:rsid w:val="00975548"/>
    <w:rsid w:val="009776FD"/>
    <w:rsid w:val="009830E4"/>
    <w:rsid w:val="009831AA"/>
    <w:rsid w:val="00993206"/>
    <w:rsid w:val="009943D5"/>
    <w:rsid w:val="00995526"/>
    <w:rsid w:val="009A1016"/>
    <w:rsid w:val="009A21F7"/>
    <w:rsid w:val="009A398A"/>
    <w:rsid w:val="009A424F"/>
    <w:rsid w:val="009A4BAC"/>
    <w:rsid w:val="009A7787"/>
    <w:rsid w:val="009A7A70"/>
    <w:rsid w:val="009B47E4"/>
    <w:rsid w:val="009B5652"/>
    <w:rsid w:val="009B6321"/>
    <w:rsid w:val="009B6C1A"/>
    <w:rsid w:val="009C3453"/>
    <w:rsid w:val="009C4793"/>
    <w:rsid w:val="009D27E5"/>
    <w:rsid w:val="009D3D58"/>
    <w:rsid w:val="009D57D3"/>
    <w:rsid w:val="009D66D9"/>
    <w:rsid w:val="009D6D0A"/>
    <w:rsid w:val="009E072C"/>
    <w:rsid w:val="009E3228"/>
    <w:rsid w:val="009E4CBC"/>
    <w:rsid w:val="009F2E14"/>
    <w:rsid w:val="009F60AD"/>
    <w:rsid w:val="009F6FBA"/>
    <w:rsid w:val="00A00C8A"/>
    <w:rsid w:val="00A0223D"/>
    <w:rsid w:val="00A0269F"/>
    <w:rsid w:val="00A10F83"/>
    <w:rsid w:val="00A12B9A"/>
    <w:rsid w:val="00A27F64"/>
    <w:rsid w:val="00A301BF"/>
    <w:rsid w:val="00A30980"/>
    <w:rsid w:val="00A35566"/>
    <w:rsid w:val="00A478CF"/>
    <w:rsid w:val="00A53E0C"/>
    <w:rsid w:val="00A5782B"/>
    <w:rsid w:val="00A67DB3"/>
    <w:rsid w:val="00A715E4"/>
    <w:rsid w:val="00A71E03"/>
    <w:rsid w:val="00A751E2"/>
    <w:rsid w:val="00A752A2"/>
    <w:rsid w:val="00A77615"/>
    <w:rsid w:val="00A8013D"/>
    <w:rsid w:val="00A81508"/>
    <w:rsid w:val="00A821E0"/>
    <w:rsid w:val="00A82FA7"/>
    <w:rsid w:val="00A8665D"/>
    <w:rsid w:val="00AA2C0F"/>
    <w:rsid w:val="00AA396A"/>
    <w:rsid w:val="00AB23F6"/>
    <w:rsid w:val="00AB2BB6"/>
    <w:rsid w:val="00AB44DE"/>
    <w:rsid w:val="00AB59B3"/>
    <w:rsid w:val="00AB6EDF"/>
    <w:rsid w:val="00AB7F8D"/>
    <w:rsid w:val="00AC1F66"/>
    <w:rsid w:val="00AC2065"/>
    <w:rsid w:val="00AC3355"/>
    <w:rsid w:val="00AC7009"/>
    <w:rsid w:val="00AD1D56"/>
    <w:rsid w:val="00AD629C"/>
    <w:rsid w:val="00AF1F1B"/>
    <w:rsid w:val="00AF3E85"/>
    <w:rsid w:val="00AF4332"/>
    <w:rsid w:val="00AF4ACE"/>
    <w:rsid w:val="00AF541E"/>
    <w:rsid w:val="00B007DF"/>
    <w:rsid w:val="00B00C60"/>
    <w:rsid w:val="00B02AD0"/>
    <w:rsid w:val="00B04793"/>
    <w:rsid w:val="00B078E3"/>
    <w:rsid w:val="00B11404"/>
    <w:rsid w:val="00B26E84"/>
    <w:rsid w:val="00B40637"/>
    <w:rsid w:val="00B43064"/>
    <w:rsid w:val="00B469AB"/>
    <w:rsid w:val="00B46DE9"/>
    <w:rsid w:val="00B55E6D"/>
    <w:rsid w:val="00B56B0D"/>
    <w:rsid w:val="00B67A3A"/>
    <w:rsid w:val="00B70B31"/>
    <w:rsid w:val="00B71A97"/>
    <w:rsid w:val="00B74B9C"/>
    <w:rsid w:val="00B753F0"/>
    <w:rsid w:val="00B757CF"/>
    <w:rsid w:val="00B75C6B"/>
    <w:rsid w:val="00B77121"/>
    <w:rsid w:val="00B77C3F"/>
    <w:rsid w:val="00B82BB1"/>
    <w:rsid w:val="00B86EFE"/>
    <w:rsid w:val="00B947BF"/>
    <w:rsid w:val="00B94A1D"/>
    <w:rsid w:val="00BA437C"/>
    <w:rsid w:val="00BB2C8B"/>
    <w:rsid w:val="00BB599B"/>
    <w:rsid w:val="00BB763D"/>
    <w:rsid w:val="00BC1E40"/>
    <w:rsid w:val="00BC43BC"/>
    <w:rsid w:val="00BC4C49"/>
    <w:rsid w:val="00BC6353"/>
    <w:rsid w:val="00BC6B18"/>
    <w:rsid w:val="00BC7C84"/>
    <w:rsid w:val="00BD0B43"/>
    <w:rsid w:val="00BD4BFC"/>
    <w:rsid w:val="00BD558C"/>
    <w:rsid w:val="00BD68DE"/>
    <w:rsid w:val="00BF03D5"/>
    <w:rsid w:val="00BF0628"/>
    <w:rsid w:val="00BF12EA"/>
    <w:rsid w:val="00BF2E72"/>
    <w:rsid w:val="00BF36FB"/>
    <w:rsid w:val="00BF57C5"/>
    <w:rsid w:val="00C01A95"/>
    <w:rsid w:val="00C02788"/>
    <w:rsid w:val="00C11387"/>
    <w:rsid w:val="00C2359C"/>
    <w:rsid w:val="00C32FA4"/>
    <w:rsid w:val="00C4038F"/>
    <w:rsid w:val="00C40C2F"/>
    <w:rsid w:val="00C45FF4"/>
    <w:rsid w:val="00C47B41"/>
    <w:rsid w:val="00C529DE"/>
    <w:rsid w:val="00C536CD"/>
    <w:rsid w:val="00C56897"/>
    <w:rsid w:val="00C57D88"/>
    <w:rsid w:val="00C603E3"/>
    <w:rsid w:val="00C61958"/>
    <w:rsid w:val="00C6732E"/>
    <w:rsid w:val="00C71D8D"/>
    <w:rsid w:val="00C73B06"/>
    <w:rsid w:val="00C7457C"/>
    <w:rsid w:val="00C76FD1"/>
    <w:rsid w:val="00C774E6"/>
    <w:rsid w:val="00C905AC"/>
    <w:rsid w:val="00CA0E31"/>
    <w:rsid w:val="00CA1287"/>
    <w:rsid w:val="00CA1965"/>
    <w:rsid w:val="00CA4990"/>
    <w:rsid w:val="00CA4E8F"/>
    <w:rsid w:val="00CA52E0"/>
    <w:rsid w:val="00CB5221"/>
    <w:rsid w:val="00CB5C37"/>
    <w:rsid w:val="00CB7256"/>
    <w:rsid w:val="00CB78ED"/>
    <w:rsid w:val="00CC2CFB"/>
    <w:rsid w:val="00CC5563"/>
    <w:rsid w:val="00CC73CD"/>
    <w:rsid w:val="00CC791A"/>
    <w:rsid w:val="00CD0BDF"/>
    <w:rsid w:val="00CD37A6"/>
    <w:rsid w:val="00CD3FC2"/>
    <w:rsid w:val="00CD48A7"/>
    <w:rsid w:val="00CD49C0"/>
    <w:rsid w:val="00CD4A44"/>
    <w:rsid w:val="00CD718D"/>
    <w:rsid w:val="00CE2644"/>
    <w:rsid w:val="00CE3F38"/>
    <w:rsid w:val="00CE6EBB"/>
    <w:rsid w:val="00CF0255"/>
    <w:rsid w:val="00CF2CD0"/>
    <w:rsid w:val="00CF65FA"/>
    <w:rsid w:val="00CF6BC7"/>
    <w:rsid w:val="00D00B2D"/>
    <w:rsid w:val="00D02F0F"/>
    <w:rsid w:val="00D10CE8"/>
    <w:rsid w:val="00D1436E"/>
    <w:rsid w:val="00D216F6"/>
    <w:rsid w:val="00D30550"/>
    <w:rsid w:val="00D31E45"/>
    <w:rsid w:val="00D328E9"/>
    <w:rsid w:val="00D32AE0"/>
    <w:rsid w:val="00D342ED"/>
    <w:rsid w:val="00D375D8"/>
    <w:rsid w:val="00D377B8"/>
    <w:rsid w:val="00D4004C"/>
    <w:rsid w:val="00D47B09"/>
    <w:rsid w:val="00D52750"/>
    <w:rsid w:val="00D531FA"/>
    <w:rsid w:val="00D53872"/>
    <w:rsid w:val="00D548DF"/>
    <w:rsid w:val="00D55CC7"/>
    <w:rsid w:val="00D55E88"/>
    <w:rsid w:val="00D5744A"/>
    <w:rsid w:val="00D60931"/>
    <w:rsid w:val="00D62177"/>
    <w:rsid w:val="00D652C8"/>
    <w:rsid w:val="00D6589C"/>
    <w:rsid w:val="00D66BD3"/>
    <w:rsid w:val="00D70446"/>
    <w:rsid w:val="00D705E2"/>
    <w:rsid w:val="00D71E79"/>
    <w:rsid w:val="00D7462C"/>
    <w:rsid w:val="00D77AB1"/>
    <w:rsid w:val="00D77C6F"/>
    <w:rsid w:val="00D860AE"/>
    <w:rsid w:val="00D87973"/>
    <w:rsid w:val="00D90475"/>
    <w:rsid w:val="00DA0ED2"/>
    <w:rsid w:val="00DA4960"/>
    <w:rsid w:val="00DA560D"/>
    <w:rsid w:val="00DB3DA4"/>
    <w:rsid w:val="00DB5269"/>
    <w:rsid w:val="00DD3915"/>
    <w:rsid w:val="00DE0D45"/>
    <w:rsid w:val="00DE3261"/>
    <w:rsid w:val="00DF31E5"/>
    <w:rsid w:val="00DF7736"/>
    <w:rsid w:val="00E00D2C"/>
    <w:rsid w:val="00E017CD"/>
    <w:rsid w:val="00E05295"/>
    <w:rsid w:val="00E10A88"/>
    <w:rsid w:val="00E11C57"/>
    <w:rsid w:val="00E157F8"/>
    <w:rsid w:val="00E15CCF"/>
    <w:rsid w:val="00E251FA"/>
    <w:rsid w:val="00E26AE0"/>
    <w:rsid w:val="00E27334"/>
    <w:rsid w:val="00E345C9"/>
    <w:rsid w:val="00E34A64"/>
    <w:rsid w:val="00E418FC"/>
    <w:rsid w:val="00E44581"/>
    <w:rsid w:val="00E46EBA"/>
    <w:rsid w:val="00E50A29"/>
    <w:rsid w:val="00E5302F"/>
    <w:rsid w:val="00E547F1"/>
    <w:rsid w:val="00E5571C"/>
    <w:rsid w:val="00E70F5E"/>
    <w:rsid w:val="00E74BC3"/>
    <w:rsid w:val="00E75754"/>
    <w:rsid w:val="00E759A9"/>
    <w:rsid w:val="00E82791"/>
    <w:rsid w:val="00E83824"/>
    <w:rsid w:val="00E84260"/>
    <w:rsid w:val="00E85C0D"/>
    <w:rsid w:val="00E93B72"/>
    <w:rsid w:val="00E948BB"/>
    <w:rsid w:val="00E96DA9"/>
    <w:rsid w:val="00EA217F"/>
    <w:rsid w:val="00EB0C0D"/>
    <w:rsid w:val="00EB239E"/>
    <w:rsid w:val="00EC32AE"/>
    <w:rsid w:val="00EC5571"/>
    <w:rsid w:val="00EC7D0F"/>
    <w:rsid w:val="00ED3435"/>
    <w:rsid w:val="00ED5437"/>
    <w:rsid w:val="00ED7496"/>
    <w:rsid w:val="00ED74D5"/>
    <w:rsid w:val="00EE120D"/>
    <w:rsid w:val="00EE14E6"/>
    <w:rsid w:val="00EE3F46"/>
    <w:rsid w:val="00EE6212"/>
    <w:rsid w:val="00EE7B15"/>
    <w:rsid w:val="00EF2DB6"/>
    <w:rsid w:val="00EF382D"/>
    <w:rsid w:val="00EF7181"/>
    <w:rsid w:val="00EF732F"/>
    <w:rsid w:val="00EF7591"/>
    <w:rsid w:val="00EF7834"/>
    <w:rsid w:val="00F012DE"/>
    <w:rsid w:val="00F0204B"/>
    <w:rsid w:val="00F03DCD"/>
    <w:rsid w:val="00F07719"/>
    <w:rsid w:val="00F07931"/>
    <w:rsid w:val="00F10578"/>
    <w:rsid w:val="00F14269"/>
    <w:rsid w:val="00F143CD"/>
    <w:rsid w:val="00F15768"/>
    <w:rsid w:val="00F22026"/>
    <w:rsid w:val="00F2305B"/>
    <w:rsid w:val="00F26DE7"/>
    <w:rsid w:val="00F26E12"/>
    <w:rsid w:val="00F30C6F"/>
    <w:rsid w:val="00F32F1C"/>
    <w:rsid w:val="00F32F50"/>
    <w:rsid w:val="00F332A4"/>
    <w:rsid w:val="00F421D8"/>
    <w:rsid w:val="00F47268"/>
    <w:rsid w:val="00F513CD"/>
    <w:rsid w:val="00F52B81"/>
    <w:rsid w:val="00F54133"/>
    <w:rsid w:val="00F6569B"/>
    <w:rsid w:val="00F74393"/>
    <w:rsid w:val="00F745ED"/>
    <w:rsid w:val="00F74FF5"/>
    <w:rsid w:val="00F75F37"/>
    <w:rsid w:val="00F773B2"/>
    <w:rsid w:val="00F81B13"/>
    <w:rsid w:val="00F83D71"/>
    <w:rsid w:val="00F9469F"/>
    <w:rsid w:val="00F94F2A"/>
    <w:rsid w:val="00FA5D63"/>
    <w:rsid w:val="00FA794B"/>
    <w:rsid w:val="00FB1CD3"/>
    <w:rsid w:val="00FB4B5D"/>
    <w:rsid w:val="00FB5B9E"/>
    <w:rsid w:val="00FB61DF"/>
    <w:rsid w:val="00FB6E8B"/>
    <w:rsid w:val="00FC1576"/>
    <w:rsid w:val="00FC45B9"/>
    <w:rsid w:val="00FD00B8"/>
    <w:rsid w:val="00FD12F9"/>
    <w:rsid w:val="00FD21BD"/>
    <w:rsid w:val="00FF331A"/>
    <w:rsid w:val="1FC06A15"/>
    <w:rsid w:val="2CFB674B"/>
    <w:rsid w:val="31CA717C"/>
    <w:rsid w:val="33EC53B0"/>
    <w:rsid w:val="354E6EE8"/>
    <w:rsid w:val="37E961A0"/>
    <w:rsid w:val="48877A0D"/>
    <w:rsid w:val="4BC15012"/>
    <w:rsid w:val="52AC5D22"/>
    <w:rsid w:val="53F473EF"/>
    <w:rsid w:val="5879547E"/>
    <w:rsid w:val="67876CB8"/>
    <w:rsid w:val="67ED08A0"/>
    <w:rsid w:val="6BAA721E"/>
    <w:rsid w:val="72063860"/>
    <w:rsid w:val="754B130E"/>
    <w:rsid w:val="7592164A"/>
    <w:rsid w:val="78027672"/>
    <w:rsid w:val="7B787B89"/>
    <w:rsid w:val="7BC1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A07A"/>
  <w15:docId w15:val="{E6923B1B-8C53-4A1D-B9C7-8F62B8BB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lsdException w:name="Emphasis" w:uiPriority="20"/>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4"/>
    <w:qFormat/>
    <w:pPr>
      <w:widowControl w:val="0"/>
      <w:spacing w:line="500" w:lineRule="exact"/>
    </w:pPr>
    <w:rPr>
      <w:rFonts w:ascii="Times New Roman" w:eastAsia="方正仿宋_GBK" w:hAnsi="Times New Roman"/>
      <w:kern w:val="2"/>
      <w:sz w:val="28"/>
      <w:szCs w:val="24"/>
      <w14:ligatures w14:val="standardContextual"/>
    </w:rPr>
  </w:style>
  <w:style w:type="paragraph" w:styleId="1">
    <w:name w:val="heading 1"/>
    <w:basedOn w:val="a"/>
    <w:next w:val="a"/>
    <w:link w:val="10"/>
    <w:uiPriority w:val="99"/>
    <w:qFormat/>
    <w:pPr>
      <w:keepNext/>
      <w:keepLines/>
      <w:spacing w:before="120" w:after="80"/>
      <w:outlineLvl w:val="0"/>
    </w:pPr>
    <w:rPr>
      <w:rFonts w:asciiTheme="majorHAnsi" w:hAnsiTheme="majorHAnsi" w:cstheme="majorBidi"/>
      <w:b/>
      <w:szCs w:val="48"/>
    </w:rPr>
  </w:style>
  <w:style w:type="paragraph" w:styleId="2">
    <w:name w:val="heading 2"/>
    <w:basedOn w:val="a"/>
    <w:next w:val="a"/>
    <w:link w:val="20"/>
    <w:uiPriority w:val="99"/>
    <w:unhideWhenUsed/>
    <w:qFormat/>
    <w:pPr>
      <w:keepNext/>
      <w:keepLines/>
      <w:spacing w:before="120" w:after="80"/>
      <w:outlineLvl w:val="1"/>
    </w:pPr>
    <w:rPr>
      <w:rFonts w:asciiTheme="majorHAnsi" w:hAnsiTheme="majorHAnsi" w:cstheme="majorBidi"/>
      <w:b/>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0">
    <w:name w:val="heading 4"/>
    <w:basedOn w:val="a"/>
    <w:next w:val="a"/>
    <w:link w:val="41"/>
    <w:uiPriority w:val="9"/>
    <w:semiHidden/>
    <w:unhideWhenUsed/>
    <w:qFormat/>
    <w:pPr>
      <w:keepNext/>
      <w:keepLines/>
      <w:spacing w:before="80" w:after="40"/>
      <w:outlineLvl w:val="3"/>
    </w:pPr>
    <w:rPr>
      <w:rFonts w:cstheme="majorBidi"/>
      <w:color w:val="0F4761" w:themeColor="accent1" w:themeShade="BF"/>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style>
  <w:style w:type="paragraph" w:styleId="a3">
    <w:name w:val="Document Map"/>
    <w:basedOn w:val="a"/>
    <w:next w:val="a"/>
    <w:qFormat/>
    <w:rPr>
      <w:rFonts w:ascii="宋体"/>
      <w:sz w:val="18"/>
      <w:szCs w:val="18"/>
    </w:rPr>
  </w:style>
  <w:style w:type="paragraph" w:styleId="a4">
    <w:name w:val="annotation text"/>
    <w:basedOn w:val="a"/>
    <w:link w:val="a5"/>
    <w:uiPriority w:val="99"/>
    <w:unhideWhenUsed/>
    <w:qFormat/>
  </w:style>
  <w:style w:type="paragraph" w:styleId="a6">
    <w:name w:val="Body Text Indent"/>
    <w:basedOn w:val="a"/>
    <w:next w:val="a7"/>
    <w:unhideWhenUsed/>
    <w:qFormat/>
    <w:pPr>
      <w:spacing w:after="120"/>
      <w:ind w:leftChars="200" w:left="420"/>
    </w:pPr>
  </w:style>
  <w:style w:type="paragraph" w:styleId="a7">
    <w:name w:val="envelope return"/>
    <w:basedOn w:val="a"/>
    <w:uiPriority w:val="99"/>
    <w:unhideWhenUsed/>
    <w:qFormat/>
    <w:pPr>
      <w:snapToGrid w:val="0"/>
    </w:pPr>
    <w:rPr>
      <w:rFonts w:ascii="Arial" w:hAnsi="Arial"/>
    </w:rPr>
  </w:style>
  <w:style w:type="paragraph" w:styleId="a8">
    <w:name w:val="footer"/>
    <w:basedOn w:val="a"/>
    <w:link w:val="a9"/>
    <w:uiPriority w:val="99"/>
    <w:unhideWhenUsed/>
    <w:qFormat/>
    <w:pPr>
      <w:snapToGrid w:val="0"/>
      <w:spacing w:line="240" w:lineRule="auto"/>
    </w:pPr>
    <w:rPr>
      <w:rFonts w:cs="Times New Roman"/>
      <w:sz w:val="18"/>
      <w:szCs w:val="18"/>
      <w14:ligatures w14:val="none"/>
    </w:rPr>
  </w:style>
  <w:style w:type="paragraph" w:styleId="aa">
    <w:name w:val="header"/>
    <w:basedOn w:val="a"/>
    <w:link w:val="ab"/>
    <w:uiPriority w:val="99"/>
    <w:unhideWhenUsed/>
    <w:qFormat/>
    <w:pPr>
      <w:snapToGrid w:val="0"/>
      <w:spacing w:line="240" w:lineRule="auto"/>
      <w:jc w:val="both"/>
    </w:pPr>
    <w:rPr>
      <w:rFonts w:cs="Times New Roman"/>
      <w:sz w:val="18"/>
      <w:szCs w:val="18"/>
      <w14:ligatures w14:val="none"/>
    </w:rPr>
  </w:style>
  <w:style w:type="paragraph" w:styleId="TOC1">
    <w:name w:val="toc 1"/>
    <w:basedOn w:val="a"/>
    <w:next w:val="a"/>
    <w:autoRedefine/>
    <w:uiPriority w:val="39"/>
    <w:unhideWhenUsed/>
    <w:qFormat/>
  </w:style>
  <w:style w:type="paragraph" w:styleId="ac">
    <w:name w:val="Subtitle"/>
    <w:basedOn w:val="a"/>
    <w:next w:val="a"/>
    <w:link w:val="ad"/>
    <w:uiPriority w:val="11"/>
    <w:qFormat/>
    <w:pPr>
      <w:jc w:val="center"/>
    </w:pPr>
    <w:rPr>
      <w:rFonts w:asciiTheme="majorHAnsi" w:eastAsiaTheme="majorEastAsia" w:hAnsiTheme="majorHAnsi" w:cstheme="majorBidi"/>
      <w:color w:val="595959" w:themeColor="text1" w:themeTint="A6"/>
      <w:spacing w:val="15"/>
      <w:szCs w:val="28"/>
    </w:rPr>
  </w:style>
  <w:style w:type="paragraph" w:styleId="TOC2">
    <w:name w:val="toc 2"/>
    <w:basedOn w:val="a"/>
    <w:next w:val="a"/>
    <w:autoRedefine/>
    <w:uiPriority w:val="39"/>
    <w:unhideWhenUsed/>
    <w:qFormat/>
    <w:pPr>
      <w:ind w:leftChars="200" w:left="420"/>
    </w:pPr>
  </w:style>
  <w:style w:type="paragraph" w:styleId="ae">
    <w:name w:val="Title"/>
    <w:basedOn w:val="a"/>
    <w:next w:val="a"/>
    <w:link w:val="af"/>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4"/>
    <w:next w:val="a4"/>
    <w:link w:val="af1"/>
    <w:uiPriority w:val="99"/>
    <w:semiHidden/>
    <w:unhideWhenUsed/>
    <w:qFormat/>
    <w:rPr>
      <w:b/>
      <w:bCs/>
    </w:rPr>
  </w:style>
  <w:style w:type="paragraph" w:styleId="21">
    <w:name w:val="Body Text First Indent 2"/>
    <w:basedOn w:val="a6"/>
    <w:next w:val="a"/>
    <w:uiPriority w:val="99"/>
    <w:unhideWhenUsed/>
    <w:qFormat/>
    <w:pPr>
      <w:spacing w:line="240" w:lineRule="auto"/>
      <w:ind w:firstLineChars="200" w:firstLine="200"/>
    </w:pPr>
    <w:rPr>
      <w:sz w:val="21"/>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unhideWhenUsed/>
    <w:qFormat/>
    <w:rPr>
      <w:color w:val="800080"/>
      <w:u w:val="single"/>
    </w:rPr>
  </w:style>
  <w:style w:type="character" w:styleId="af4">
    <w:name w:val="Hyperlink"/>
    <w:basedOn w:val="a0"/>
    <w:uiPriority w:val="99"/>
    <w:unhideWhenUsed/>
    <w:qFormat/>
    <w:rPr>
      <w:color w:val="0000FF"/>
      <w:u w:val="single"/>
    </w:rPr>
  </w:style>
  <w:style w:type="character" w:styleId="af5">
    <w:name w:val="annotation reference"/>
    <w:basedOn w:val="a0"/>
    <w:uiPriority w:val="99"/>
    <w:semiHidden/>
    <w:unhideWhenUsed/>
    <w:qFormat/>
    <w:rPr>
      <w:sz w:val="21"/>
      <w:szCs w:val="21"/>
    </w:rPr>
  </w:style>
  <w:style w:type="paragraph" w:customStyle="1" w:styleId="af6">
    <w:name w:val="段"/>
    <w:basedOn w:val="a"/>
    <w:next w:val="a"/>
    <w:qFormat/>
    <w:pPr>
      <w:widowControl/>
      <w:autoSpaceDE w:val="0"/>
      <w:autoSpaceDN w:val="0"/>
      <w:spacing w:line="240" w:lineRule="auto"/>
      <w:ind w:firstLineChars="200" w:firstLine="200"/>
      <w:jc w:val="both"/>
    </w:pPr>
    <w:rPr>
      <w:rFonts w:ascii="宋体" w:eastAsia="宋体" w:hAnsi="宋体" w:cs="宋体"/>
      <w:kern w:val="0"/>
      <w:sz w:val="21"/>
      <w:szCs w:val="21"/>
      <w14:ligatures w14:val="none"/>
    </w:rPr>
  </w:style>
  <w:style w:type="character" w:customStyle="1" w:styleId="10">
    <w:name w:val="标题 1 字符"/>
    <w:basedOn w:val="a0"/>
    <w:link w:val="1"/>
    <w:uiPriority w:val="99"/>
    <w:qFormat/>
    <w:rPr>
      <w:rFonts w:asciiTheme="majorHAnsi" w:eastAsia="方正仿宋_GBK" w:hAnsiTheme="majorHAnsi" w:cstheme="majorBidi"/>
      <w:b/>
      <w:sz w:val="28"/>
      <w:szCs w:val="48"/>
    </w:rPr>
  </w:style>
  <w:style w:type="character" w:customStyle="1" w:styleId="20">
    <w:name w:val="标题 2 字符"/>
    <w:basedOn w:val="a0"/>
    <w:link w:val="2"/>
    <w:uiPriority w:val="99"/>
    <w:qFormat/>
    <w:rPr>
      <w:rFonts w:asciiTheme="majorHAnsi" w:eastAsia="方正仿宋_GBK" w:hAnsiTheme="majorHAnsi" w:cstheme="majorBidi"/>
      <w:b/>
      <w:sz w:val="28"/>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1">
    <w:name w:val="标题 4 字符"/>
    <w:basedOn w:val="a0"/>
    <w:link w:val="40"/>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
    <w:name w:val="标题 字符"/>
    <w:basedOn w:val="a0"/>
    <w:link w:val="ae"/>
    <w:uiPriority w:val="10"/>
    <w:qFormat/>
    <w:rPr>
      <w:rFonts w:asciiTheme="majorHAnsi" w:eastAsiaTheme="majorEastAsia" w:hAnsiTheme="majorHAnsi" w:cstheme="majorBidi"/>
      <w:spacing w:val="-10"/>
      <w:kern w:val="28"/>
      <w:sz w:val="56"/>
      <w:szCs w:val="56"/>
    </w:rPr>
  </w:style>
  <w:style w:type="character" w:customStyle="1" w:styleId="ad">
    <w:name w:val="副标题 字符"/>
    <w:basedOn w:val="a0"/>
    <w:link w:val="ac"/>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a">
    <w:name w:val="Intense Quote"/>
    <w:basedOn w:val="a"/>
    <w:next w:val="a"/>
    <w:link w:val="af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b">
    <w:name w:val="明显引用 字符"/>
    <w:basedOn w:val="a0"/>
    <w:link w:val="af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msonormal0">
    <w:name w:val="msonormal"/>
    <w:basedOn w:val="a"/>
    <w:qFormat/>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22">
    <w:name w:val="2"/>
    <w:basedOn w:val="a"/>
    <w:qFormat/>
    <w:pPr>
      <w:spacing w:line="240" w:lineRule="auto"/>
      <w:ind w:firstLineChars="200" w:firstLine="480"/>
      <w:jc w:val="both"/>
    </w:pPr>
    <w:rPr>
      <w:rFonts w:ascii="黑体" w:eastAsia="黑体" w:hAnsi="宋体" w:cs="宋体"/>
      <w:color w:val="000000"/>
      <w:sz w:val="24"/>
      <w14:ligatures w14:val="none"/>
    </w:rPr>
  </w:style>
  <w:style w:type="paragraph" w:customStyle="1" w:styleId="110">
    <w:name w:val="目录 11"/>
    <w:basedOn w:val="a"/>
    <w:next w:val="a"/>
    <w:qFormat/>
    <w:pPr>
      <w:spacing w:line="240" w:lineRule="auto"/>
      <w:jc w:val="both"/>
    </w:pPr>
    <w:rPr>
      <w:rFonts w:cs="Times New Roman"/>
      <w:sz w:val="24"/>
      <w14:ligatures w14:val="none"/>
    </w:rPr>
  </w:style>
  <w:style w:type="paragraph" w:customStyle="1" w:styleId="13">
    <w:name w:val="1"/>
    <w:basedOn w:val="a"/>
    <w:qFormat/>
    <w:pPr>
      <w:spacing w:line="240" w:lineRule="auto"/>
      <w:jc w:val="center"/>
    </w:pPr>
    <w:rPr>
      <w:rFonts w:ascii="黑体" w:eastAsia="黑体" w:cs="宋体"/>
      <w:color w:val="000000"/>
      <w:szCs w:val="28"/>
      <w14:ligatures w14:val="none"/>
    </w:rPr>
  </w:style>
  <w:style w:type="paragraph" w:customStyle="1" w:styleId="afc">
    <w:name w:val="普通文字"/>
    <w:basedOn w:val="a"/>
    <w:next w:val="a"/>
    <w:qFormat/>
    <w:pPr>
      <w:spacing w:line="240" w:lineRule="auto"/>
      <w:jc w:val="both"/>
    </w:pPr>
    <w:rPr>
      <w:rFonts w:ascii="宋体" w:cs="宋体"/>
      <w:kern w:val="0"/>
      <w:sz w:val="24"/>
      <w14:ligatures w14:val="none"/>
    </w:rPr>
  </w:style>
  <w:style w:type="character" w:customStyle="1" w:styleId="ab">
    <w:name w:val="页眉 字符"/>
    <w:basedOn w:val="a0"/>
    <w:link w:val="aa"/>
    <w:uiPriority w:val="99"/>
    <w:qFormat/>
    <w:rPr>
      <w:rFonts w:ascii="Times New Roman" w:eastAsia="方正仿宋_GBK" w:hAnsi="Times New Roman" w:cs="Times New Roman"/>
      <w:sz w:val="18"/>
      <w:szCs w:val="18"/>
      <w14:ligatures w14:val="none"/>
    </w:rPr>
  </w:style>
  <w:style w:type="character" w:customStyle="1" w:styleId="a9">
    <w:name w:val="页脚 字符"/>
    <w:basedOn w:val="a0"/>
    <w:link w:val="a8"/>
    <w:uiPriority w:val="99"/>
    <w:qFormat/>
    <w:rPr>
      <w:rFonts w:ascii="Times New Roman" w:eastAsia="方正仿宋_GBK" w:hAnsi="Times New Roman" w:cs="Times New Roman"/>
      <w:sz w:val="18"/>
      <w:szCs w:val="18"/>
      <w14:ligatures w14:val="none"/>
    </w:rPr>
  </w:style>
  <w:style w:type="character" w:customStyle="1" w:styleId="15">
    <w:name w:val="15"/>
    <w:basedOn w:val="a0"/>
    <w:qFormat/>
    <w:rPr>
      <w:rFonts w:ascii="Times New Roman" w:hAnsi="Times New Roman" w:cs="Times New Roman" w:hint="default"/>
      <w:color w:val="0000FF"/>
      <w:u w:val="single"/>
    </w:rPr>
  </w:style>
  <w:style w:type="character" w:customStyle="1" w:styleId="16">
    <w:name w:val="16"/>
    <w:basedOn w:val="a0"/>
    <w:qFormat/>
    <w:rPr>
      <w:rFonts w:ascii="Times New Roman" w:hAnsi="Times New Roman" w:cs="Times New Roman" w:hint="default"/>
      <w:b/>
      <w:kern w:val="44"/>
      <w:sz w:val="32"/>
      <w:szCs w:val="32"/>
    </w:rPr>
  </w:style>
  <w:style w:type="character" w:customStyle="1" w:styleId="a5">
    <w:name w:val="批注文字 字符"/>
    <w:basedOn w:val="a0"/>
    <w:link w:val="a4"/>
    <w:uiPriority w:val="99"/>
    <w:qFormat/>
    <w:rPr>
      <w:rFonts w:eastAsia="方正仿宋_GBK"/>
      <w:sz w:val="28"/>
    </w:rPr>
  </w:style>
  <w:style w:type="character" w:customStyle="1" w:styleId="af1">
    <w:name w:val="批注主题 字符"/>
    <w:basedOn w:val="a5"/>
    <w:link w:val="af0"/>
    <w:uiPriority w:val="99"/>
    <w:semiHidden/>
    <w:qFormat/>
    <w:rPr>
      <w:rFonts w:eastAsia="方正仿宋_GBK"/>
      <w:b/>
      <w:bCs/>
      <w:sz w:val="28"/>
    </w:rPr>
  </w:style>
  <w:style w:type="character" w:customStyle="1" w:styleId="font61">
    <w:name w:val="font61"/>
    <w:basedOn w:val="a0"/>
    <w:qFormat/>
    <w:rPr>
      <w:rFonts w:ascii="华文仿宋" w:eastAsia="华文仿宋" w:hAnsi="华文仿宋" w:hint="eastAsia"/>
      <w:b/>
      <w:bCs/>
      <w:color w:val="000000"/>
      <w:sz w:val="24"/>
      <w:szCs w:val="24"/>
      <w:u w:val="none"/>
    </w:rPr>
  </w:style>
  <w:style w:type="character" w:customStyle="1" w:styleId="font71">
    <w:name w:val="font71"/>
    <w:basedOn w:val="a0"/>
    <w:qFormat/>
    <w:rPr>
      <w:rFonts w:ascii="华文仿宋" w:eastAsia="华文仿宋" w:hAnsi="华文仿宋" w:hint="eastAsia"/>
      <w:color w:val="000000"/>
      <w:sz w:val="24"/>
      <w:szCs w:val="24"/>
      <w:u w:val="none"/>
    </w:rPr>
  </w:style>
  <w:style w:type="character" w:customStyle="1" w:styleId="font81">
    <w:name w:val="font81"/>
    <w:basedOn w:val="a0"/>
    <w:qFormat/>
    <w:rPr>
      <w:rFonts w:ascii="华文仿宋" w:eastAsia="华文仿宋" w:hAnsi="华文仿宋" w:hint="eastAsia"/>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character" w:customStyle="1" w:styleId="font91">
    <w:name w:val="font91"/>
    <w:basedOn w:val="a0"/>
    <w:qFormat/>
    <w:rPr>
      <w:rFonts w:ascii="华文仿宋" w:eastAsia="华文仿宋" w:hAnsi="华文仿宋"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101">
    <w:name w:val="font101"/>
    <w:basedOn w:val="a0"/>
    <w:qFormat/>
    <w:rPr>
      <w:rFonts w:ascii="宋体" w:eastAsia="宋体" w:hAnsi="宋体" w:hint="eastAsia"/>
      <w:color w:val="000000"/>
      <w:sz w:val="24"/>
      <w:szCs w:val="24"/>
      <w:u w:val="none"/>
    </w:rPr>
  </w:style>
  <w:style w:type="paragraph" w:customStyle="1" w:styleId="14">
    <w:name w:val="修订1"/>
    <w:hidden/>
    <w:uiPriority w:val="99"/>
    <w:semiHidden/>
    <w:qFormat/>
    <w:rPr>
      <w:rFonts w:ascii="Times New Roman" w:eastAsia="方正仿宋_GBK" w:hAnsi="Times New Roman"/>
      <w:kern w:val="2"/>
      <w:sz w:val="28"/>
      <w:szCs w:val="24"/>
      <w14:ligatures w14:val="standardContextual"/>
    </w:rPr>
  </w:style>
  <w:style w:type="character" w:customStyle="1" w:styleId="17">
    <w:name w:val="未处理的提及1"/>
    <w:basedOn w:val="a0"/>
    <w:uiPriority w:val="99"/>
    <w:semiHidden/>
    <w:unhideWhenUsed/>
    <w:qFormat/>
    <w:rPr>
      <w:color w:val="605E5C"/>
      <w:shd w:val="clear" w:color="auto" w:fill="E1DFDD"/>
    </w:rPr>
  </w:style>
  <w:style w:type="paragraph" w:styleId="afd">
    <w:name w:val="Balloon Text"/>
    <w:basedOn w:val="a"/>
    <w:link w:val="afe"/>
    <w:uiPriority w:val="99"/>
    <w:semiHidden/>
    <w:unhideWhenUsed/>
    <w:rsid w:val="000E30F1"/>
    <w:pPr>
      <w:spacing w:line="240" w:lineRule="auto"/>
    </w:pPr>
    <w:rPr>
      <w:sz w:val="18"/>
      <w:szCs w:val="18"/>
    </w:rPr>
  </w:style>
  <w:style w:type="character" w:customStyle="1" w:styleId="afe">
    <w:name w:val="批注框文本 字符"/>
    <w:basedOn w:val="a0"/>
    <w:link w:val="afd"/>
    <w:uiPriority w:val="99"/>
    <w:semiHidden/>
    <w:rsid w:val="000E30F1"/>
    <w:rPr>
      <w:rFonts w:ascii="Times New Roman" w:eastAsia="方正仿宋_GBK" w:hAnsi="Times New Roman"/>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32</Pages>
  <Words>2438</Words>
  <Characters>13897</Characters>
  <Application>Microsoft Office Word</Application>
  <DocSecurity>0</DocSecurity>
  <Lines>115</Lines>
  <Paragraphs>32</Paragraphs>
  <ScaleCrop>false</ScaleCrop>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sun</dc:creator>
  <cp:lastModifiedBy>Dell</cp:lastModifiedBy>
  <cp:revision>984</cp:revision>
  <cp:lastPrinted>2024-12-13T06:58:00Z</cp:lastPrinted>
  <dcterms:created xsi:type="dcterms:W3CDTF">2024-12-03T05:46:00Z</dcterms:created>
  <dcterms:modified xsi:type="dcterms:W3CDTF">2024-12-20T06:17:00Z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808FB47197A946F1B27C74A8847ADCA0_13</vt:lpwstr>
  </property>
</Properties>
</file>