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黑体_GBK" w:hAnsi="方正黑体_GBK" w:eastAsia="方正黑体_GBK" w:cs="方正黑体_GBK"/>
          <w:iCs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iCs/>
          <w:sz w:val="32"/>
          <w:szCs w:val="32"/>
          <w:lang w:val="en-US" w:eastAsia="zh-CN"/>
        </w:rPr>
        <w:t>附件</w:t>
      </w:r>
      <w:r>
        <w:rPr>
          <w:rFonts w:hint="eastAsia" w:ascii="方正黑体_GBK" w:hAnsi="方正黑体_GBK" w:eastAsia="方正黑体_GBK" w:cs="方正黑体_GBK"/>
          <w:iCs/>
          <w:sz w:val="32"/>
          <w:szCs w:val="32"/>
        </w:rPr>
        <w:t>1</w:t>
      </w:r>
    </w:p>
    <w:p>
      <w:pPr>
        <w:spacing w:line="560" w:lineRule="exact"/>
        <w:jc w:val="center"/>
        <w:rPr>
          <w:rFonts w:ascii="方正黑体_GBK" w:hAnsi="方正黑体_GBK" w:eastAsia="方正黑体_GBK" w:cs="方正黑体_GBK"/>
          <w:i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Cs/>
          <w:sz w:val="32"/>
          <w:szCs w:val="32"/>
        </w:rPr>
        <w:t>2023年度无锡市社会化生态环境监测机构评分结果</w:t>
      </w:r>
    </w:p>
    <w:tbl>
      <w:tblPr>
        <w:tblStyle w:val="2"/>
        <w:tblW w:w="841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4691"/>
        <w:gridCol w:w="30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Header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4"/>
                <w:lang w:bidi="ar"/>
              </w:rPr>
              <w:t>序号</w:t>
            </w:r>
          </w:p>
        </w:tc>
        <w:tc>
          <w:tcPr>
            <w:tcW w:w="4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机构名称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评定等级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江苏康达检测技术股份有限公司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rFonts w:eastAsia="方正仿宋_GBK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江苏中宜金大分析检测有限公司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厦门隆力德环境技术开发有限公司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谱尼测试集团江苏有限公司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东方国际集团上海环境科技有限公司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苏州苏大卫生与环境技术研究所有限公司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江苏省苏力环境科技有限责任公司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泰科检测科技江苏有限公司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浙江九安检测科技有限公司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江苏秋泓环境检测有限公司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江苏正鉴环境检测有限公司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江苏中宜生态土研究院有限公司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江苏建润环境科技有限公司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江阴秋毫检测有限公司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江苏安诺检测技术有限公司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江苏恒誉环保科技有限公司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江苏国森检测技术有限公司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江苏宜测检测科技有限公司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宜兴蓝必盛化工环保技术研究院有限公司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无锡市政公用环境检测研究院有限公司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江苏省苏核辐射科技有限责任公司</w:t>
            </w:r>
            <w:r>
              <w:rPr>
                <w:rStyle w:val="6"/>
                <w:lang w:bidi="ar"/>
              </w:rPr>
              <w:t xml:space="preserve"> 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江苏久诚检验检测有限公司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苏州顺泽检测技术有限公司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无锡市锡山区正源环境检测有限公司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中科泰检测（江苏）有限公司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江苏欧司宇环保科技有限公司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无锡实朴检测技术服务有限公司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江苏国测检测技术有限公司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中认英泰检测技术有限公司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江苏光质检测科技有限公司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苏州市华测检测技术有限公司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江苏迈斯特环境检测有限公司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南京爱迪信环境技术有限公司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苏州环优检测有限公司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无锡国通环境检测技术有限公司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江苏必诺检测技术服务有限公司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无锡市政公用检测有限公司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江苏锦诚检测科技有限公司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苏州昆环检测技术有限公司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江苏金信检测技术服务有限公司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无锡环净检测技术有限公司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无锡锡测检测技术有限公司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青山绿水（江苏）检验检测有限公司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南京万全检测技术有限公司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江苏卓力应急技术有限公司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苏州康恒检测技术有限公司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江苏金麟技术检测鉴定集团有限公司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江苏天美检测科技有限公司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江苏恩测检测技术有限公司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南京英凯工程设计有限公司第一分公司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无锡碧水蓝天环境检测有限公司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江苏宜安检测技术有限公司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江苏华测品标检测认证技术有限公司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苏州昌禾环境检测有限公司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江阴市一众检测有限公司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德睿测量技术（无锡）有限公司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欧宜检测认证服务（苏州）有限公司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江苏格林勒斯检测科技有限公司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无锡中证检测技术（集团</w:t>
            </w:r>
            <w:r>
              <w:rPr>
                <w:rStyle w:val="6"/>
                <w:lang w:bidi="ar"/>
              </w:rPr>
              <w:t>)</w:t>
            </w:r>
            <w:r>
              <w:rPr>
                <w:rStyle w:val="5"/>
                <w:rFonts w:hint="default"/>
                <w:lang w:bidi="ar"/>
              </w:rPr>
              <w:t>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江苏澄信检验检测认证股份有限公司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江苏山水检测科技有限公司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江苏省优联检测技术服务有限公司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江苏宣溢环境科技有限公司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绿色</w:t>
            </w:r>
            <w:r>
              <w:rPr>
                <w:rStyle w:val="6"/>
                <w:lang w:bidi="ar"/>
              </w:rPr>
              <w:t>A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无锡惠山惠清源环境检测有限公司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蓝色</w:t>
            </w:r>
            <w:r>
              <w:rPr>
                <w:rStyle w:val="6"/>
                <w:rFonts w:eastAsia="方正仿宋_GBK"/>
                <w:lang w:bidi="ar"/>
              </w:rPr>
              <w:t>B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江苏炯测环保技术有限公司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蓝色</w:t>
            </w:r>
            <w:r>
              <w:rPr>
                <w:rStyle w:val="6"/>
                <w:lang w:bidi="ar"/>
              </w:rPr>
              <w:t>B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江苏绿泰检测科技有限公司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蓝色</w:t>
            </w:r>
            <w:r>
              <w:rPr>
                <w:rStyle w:val="6"/>
                <w:lang w:bidi="ar"/>
              </w:rPr>
              <w:t>B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江苏环科检测有限公司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蓝色</w:t>
            </w:r>
            <w:r>
              <w:rPr>
                <w:rStyle w:val="6"/>
                <w:lang w:bidi="ar"/>
              </w:rPr>
              <w:t>B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江苏同普绿洲环境科技有限公司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蓝色</w:t>
            </w:r>
            <w:r>
              <w:rPr>
                <w:rStyle w:val="6"/>
                <w:lang w:bidi="ar"/>
              </w:rPr>
              <w:t>B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华睿检测科技（常州）有限公司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蓝色</w:t>
            </w:r>
            <w:r>
              <w:rPr>
                <w:rStyle w:val="6"/>
                <w:lang w:bidi="ar"/>
              </w:rPr>
              <w:t>B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无锡诺信安全科技有限公司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蓝色</w:t>
            </w:r>
            <w:r>
              <w:rPr>
                <w:rStyle w:val="6"/>
                <w:lang w:bidi="ar"/>
              </w:rPr>
              <w:t>B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江苏聚迈环境科技有限公司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蓝色</w:t>
            </w:r>
            <w:r>
              <w:rPr>
                <w:rStyle w:val="6"/>
                <w:lang w:bidi="ar"/>
              </w:rPr>
              <w:t>B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无锡金华鼎检测技术有限公司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蓝色</w:t>
            </w:r>
            <w:r>
              <w:rPr>
                <w:rStyle w:val="6"/>
                <w:lang w:bidi="ar"/>
              </w:rPr>
              <w:t>B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江苏钦天检测技术有限公司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蓝色</w:t>
            </w:r>
            <w:r>
              <w:rPr>
                <w:rStyle w:val="6"/>
                <w:lang w:bidi="ar"/>
              </w:rPr>
              <w:t>B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江苏信谱检测技术有限公司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蓝色</w:t>
            </w:r>
            <w:r>
              <w:rPr>
                <w:rStyle w:val="6"/>
                <w:lang w:bidi="ar"/>
              </w:rPr>
              <w:t>B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江苏智慧生态环境检测有限公司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蓝色</w:t>
            </w:r>
            <w:r>
              <w:rPr>
                <w:rStyle w:val="6"/>
                <w:lang w:bidi="ar"/>
              </w:rPr>
              <w:t>B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江苏宜悦环保技术有限公司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蓝色</w:t>
            </w:r>
            <w:r>
              <w:rPr>
                <w:rStyle w:val="6"/>
                <w:lang w:bidi="ar"/>
              </w:rPr>
              <w:t>B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江苏中环检测技术有限公司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蓝色</w:t>
            </w:r>
            <w:r>
              <w:rPr>
                <w:rStyle w:val="6"/>
                <w:lang w:bidi="ar"/>
              </w:rPr>
              <w:t>B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无锡绿洲环境监测有限公司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蓝色</w:t>
            </w:r>
            <w:r>
              <w:rPr>
                <w:rStyle w:val="6"/>
                <w:lang w:bidi="ar"/>
              </w:rPr>
              <w:t>B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无锡市新天冶金环境监测有限公司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蓝色</w:t>
            </w:r>
            <w:r>
              <w:rPr>
                <w:rStyle w:val="6"/>
                <w:lang w:bidi="ar"/>
              </w:rPr>
              <w:t>B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张家港禹泰检测有限公司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蓝色</w:t>
            </w:r>
            <w:r>
              <w:rPr>
                <w:rStyle w:val="6"/>
                <w:lang w:bidi="ar"/>
              </w:rPr>
              <w:t>B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复星检验检测技术（江苏）有限公司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蓝色</w:t>
            </w:r>
            <w:r>
              <w:rPr>
                <w:rStyle w:val="6"/>
                <w:lang w:bidi="ar"/>
              </w:rPr>
              <w:t>B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江阴市澄建科技有限公司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蓝色</w:t>
            </w:r>
            <w:r>
              <w:rPr>
                <w:rStyle w:val="6"/>
                <w:lang w:bidi="ar"/>
              </w:rPr>
              <w:t>B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江苏久誉检测科技有限公司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蓝色</w:t>
            </w:r>
            <w:r>
              <w:rPr>
                <w:rStyle w:val="6"/>
                <w:lang w:bidi="ar"/>
              </w:rPr>
              <w:t>B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无锡青伟环保科技有限公司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蓝色</w:t>
            </w:r>
            <w:r>
              <w:rPr>
                <w:rStyle w:val="6"/>
                <w:lang w:bidi="ar"/>
              </w:rPr>
              <w:t>B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无锡精纬计量检验检测有限公司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蓝色</w:t>
            </w:r>
            <w:r>
              <w:rPr>
                <w:rStyle w:val="6"/>
                <w:lang w:bidi="ar"/>
              </w:rPr>
              <w:t>B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无锡安诚检测科技有限公司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蓝色</w:t>
            </w:r>
            <w:r>
              <w:rPr>
                <w:rStyle w:val="6"/>
                <w:lang w:bidi="ar"/>
              </w:rPr>
              <w:t>B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江苏丰常弘环境科技有限公司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蓝色</w:t>
            </w:r>
            <w:r>
              <w:rPr>
                <w:rStyle w:val="6"/>
                <w:lang w:bidi="ar"/>
              </w:rPr>
              <w:t>B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无锡晨熙环境检测服务有限公司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蓝色</w:t>
            </w:r>
            <w:r>
              <w:rPr>
                <w:rStyle w:val="6"/>
                <w:lang w:bidi="ar"/>
              </w:rPr>
              <w:t>B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无锡市恒信安全技术服务有限公司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蓝色</w:t>
            </w:r>
            <w:r>
              <w:rPr>
                <w:rStyle w:val="6"/>
                <w:lang w:bidi="ar"/>
              </w:rPr>
              <w:t>B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江苏国舜检测技术有限公司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蓝色</w:t>
            </w:r>
            <w:r>
              <w:rPr>
                <w:rStyle w:val="6"/>
                <w:lang w:bidi="ar"/>
              </w:rPr>
              <w:t>B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江苏朗地环境技术服务有限公司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蓝色</w:t>
            </w:r>
            <w:r>
              <w:rPr>
                <w:rStyle w:val="6"/>
                <w:lang w:bidi="ar"/>
              </w:rPr>
              <w:t>B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无锡泰合蓝监测技术有限公司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蓝色</w:t>
            </w:r>
            <w:r>
              <w:rPr>
                <w:rStyle w:val="6"/>
                <w:lang w:bidi="ar"/>
              </w:rPr>
              <w:t>B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江苏安琪尔检测科技有限公司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黄色</w:t>
            </w:r>
            <w:r>
              <w:rPr>
                <w:rStyle w:val="6"/>
                <w:lang w:bidi="ar"/>
              </w:rPr>
              <w:t>C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无锡市新环化工环境监测站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黑色</w:t>
            </w:r>
            <w:r>
              <w:rPr>
                <w:rStyle w:val="6"/>
                <w:lang w:bidi="ar"/>
              </w:rPr>
              <w:t>E</w:t>
            </w:r>
            <w:r>
              <w:rPr>
                <w:rStyle w:val="5"/>
                <w:rFonts w:hint="default"/>
                <w:lang w:bidi="ar"/>
              </w:rPr>
              <w:t>级</w:t>
            </w:r>
          </w:p>
        </w:tc>
      </w:tr>
    </w:tbl>
    <w:p>
      <w:pPr>
        <w:pStyle w:val="10"/>
        <w:wordWrap w:val="0"/>
        <w:spacing w:line="560" w:lineRule="exact"/>
        <w:ind w:right="640"/>
        <w:jc w:val="both"/>
        <w:rPr>
          <w:rFonts w:eastAsia="方正仿宋_GBK" w:cs="方正仿宋_GBK"/>
        </w:rPr>
      </w:pPr>
      <w:r>
        <w:rPr>
          <w:rFonts w:hint="eastAsia" w:eastAsia="方正仿宋_GBK" w:cs="方正仿宋_GBK"/>
          <w:kern w:val="0"/>
          <w:sz w:val="32"/>
          <w:szCs w:val="32"/>
        </w:rPr>
        <w:t xml:space="preserve">  </w:t>
      </w:r>
    </w:p>
    <w:p/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3N2Q3NzFjNzFhZGM2MjkzMGRiMDkxZTU0ZTAzYWIifQ=="/>
  </w:docVars>
  <w:rsids>
    <w:rsidRoot w:val="00000000"/>
    <w:rsid w:val="0786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autoRedefine/>
    <w:qFormat/>
    <w:uiPriority w:val="0"/>
    <w:rPr>
      <w:rFonts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character" w:customStyle="1" w:styleId="5">
    <w:name w:val="font51"/>
    <w:basedOn w:val="3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6">
    <w:name w:val="font11"/>
    <w:basedOn w:val="3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61"/>
    <w:basedOn w:val="3"/>
    <w:autoRedefine/>
    <w:qFormat/>
    <w:uiPriority w:val="0"/>
    <w:rPr>
      <w:rFonts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character" w:customStyle="1" w:styleId="8">
    <w:name w:val="font71"/>
    <w:basedOn w:val="3"/>
    <w:autoRedefine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character" w:customStyle="1" w:styleId="9">
    <w:name w:val="font81"/>
    <w:basedOn w:val="3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paragraph" w:customStyle="1" w:styleId="10">
    <w:name w:val="正文 New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2024-03-12T05:50:18Z</dcterms:created>
  <dc:creator>DELL</dc:creator>
  <cp:lastModifiedBy>辣辣~</cp:lastModifiedBy>
  <dcterms:modified xsi:type="dcterms:W3CDTF">2024-03-12T05:50:56Z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627D17500B8645A7B244FE2A1AAD41C9_12</vt:lpwstr>
  </property>
</Properties>
</file>