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hint="default" w:ascii="Times New Roman" w:hAnsi="Times New Roman" w:eastAsia="方正黑体_GBK" w:cs="Times New Roman"/>
          <w:b w:val="0"/>
          <w:bCs w:val="0"/>
          <w:color w:val="000000" w:themeColor="text1"/>
          <w:sz w:val="32"/>
          <w14:textFill>
            <w14:solidFill>
              <w14:schemeClr w14:val="tx1"/>
            </w14:solidFill>
          </w14:textFill>
        </w:rPr>
      </w:pPr>
      <w:r>
        <w:rPr>
          <w:rFonts w:hint="default" w:ascii="Times New Roman" w:hAnsi="Times New Roman" w:eastAsia="方正黑体_GBK" w:cs="Times New Roman"/>
          <w:b w:val="0"/>
          <w:bCs w:val="0"/>
          <w:color w:val="000000" w:themeColor="text1"/>
          <w:sz w:val="32"/>
          <w14:textFill>
            <w14:solidFill>
              <w14:schemeClr w14:val="tx1"/>
            </w14:solidFill>
          </w14:textFill>
        </w:rPr>
        <w:t>附</w:t>
      </w:r>
      <w:r>
        <w:rPr>
          <w:rFonts w:hint="eastAsia" w:eastAsia="方正黑体_GBK" w:cs="Times New Roman"/>
          <w:b w:val="0"/>
          <w:bCs w:val="0"/>
          <w:color w:val="000000" w:themeColor="text1"/>
          <w:sz w:val="32"/>
          <w:lang w:eastAsia="zh-CN"/>
          <w14:textFill>
            <w14:solidFill>
              <w14:schemeClr w14:val="tx1"/>
            </w14:solidFill>
          </w14:textFill>
        </w:rPr>
        <w:t>件</w:t>
      </w:r>
    </w:p>
    <w:p>
      <w:pPr>
        <w:adjustRightInd w:val="0"/>
        <w:snapToGrid w:val="0"/>
        <w:ind w:firstLine="0" w:firstLineChars="0"/>
        <w:rPr>
          <w:rFonts w:ascii="Times New Roman" w:hAnsi="Times New Roman" w:eastAsia="仿宋_GB2312" w:cs="Times New Roman"/>
          <w:b/>
          <w:color w:val="000000" w:themeColor="text1"/>
          <w:sz w:val="44"/>
          <w14:textFill>
            <w14:solidFill>
              <w14:schemeClr w14:val="tx1"/>
            </w14:solidFill>
          </w14:textFill>
        </w:rPr>
      </w:pPr>
    </w:p>
    <w:p>
      <w:pPr>
        <w:adjustRightInd w:val="0"/>
        <w:snapToGrid w:val="0"/>
        <w:ind w:firstLine="0" w:firstLineChars="0"/>
        <w:rPr>
          <w:rFonts w:ascii="Times New Roman" w:hAnsi="Times New Roman" w:eastAsia="仿宋_GB2312" w:cs="Times New Roman"/>
          <w:b/>
          <w:color w:val="000000" w:themeColor="text1"/>
          <w:sz w:val="44"/>
          <w14:textFill>
            <w14:solidFill>
              <w14:schemeClr w14:val="tx1"/>
            </w14:solidFill>
          </w14:textFill>
        </w:rPr>
      </w:pPr>
    </w:p>
    <w:p>
      <w:pPr>
        <w:adjustRightInd w:val="0"/>
        <w:snapToGrid w:val="0"/>
        <w:ind w:firstLine="0" w:firstLineChars="0"/>
        <w:rPr>
          <w:rFonts w:ascii="Times New Roman" w:hAnsi="Times New Roman" w:eastAsia="仿宋_GB2312" w:cs="Times New Roman"/>
          <w:b/>
          <w:color w:val="000000" w:themeColor="text1"/>
          <w:sz w:val="44"/>
          <w14:textFill>
            <w14:solidFill>
              <w14:schemeClr w14:val="tx1"/>
            </w14:solidFill>
          </w14:textFill>
        </w:rPr>
      </w:pPr>
    </w:p>
    <w:p>
      <w:pPr>
        <w:adjustRightInd w:val="0"/>
        <w:snapToGrid w:val="0"/>
        <w:ind w:firstLine="0" w:firstLineChars="0"/>
        <w:rPr>
          <w:rFonts w:ascii="Times New Roman" w:hAnsi="Times New Roman" w:eastAsia="仿宋_GB2312" w:cs="Times New Roman"/>
          <w:b/>
          <w:color w:val="000000" w:themeColor="text1"/>
          <w:sz w:val="40"/>
          <w:szCs w:val="22"/>
          <w14:textFill>
            <w14:solidFill>
              <w14:schemeClr w14:val="tx1"/>
            </w14:solidFill>
          </w14:textFill>
        </w:rPr>
      </w:pPr>
    </w:p>
    <w:p>
      <w:pPr>
        <w:widowControl/>
        <w:wordWrap w:val="0"/>
        <w:adjustRightInd w:val="0"/>
        <w:snapToGrid w:val="0"/>
        <w:ind w:firstLine="0" w:firstLineChars="0"/>
        <w:jc w:val="center"/>
        <w:outlineLvl w:val="0"/>
        <w:rPr>
          <w:rFonts w:ascii="Times New Roman" w:hAnsi="Times New Roman" w:eastAsia="方正小标宋_GBK" w:cs="Times New Roman"/>
          <w:color w:val="000000" w:themeColor="text1"/>
          <w:kern w:val="0"/>
          <w:sz w:val="44"/>
          <w:szCs w:val="44"/>
          <w14:textFill>
            <w14:solidFill>
              <w14:schemeClr w14:val="tx1"/>
            </w14:solidFill>
          </w14:textFill>
        </w:rPr>
      </w:pPr>
      <w:r>
        <w:rPr>
          <w:rFonts w:hint="default" w:ascii="Times New Roman" w:hAnsi="Times New Roman" w:eastAsia="方正小标宋_GBK" w:cs="Times New Roman"/>
          <w:color w:val="000000" w:themeColor="text1"/>
          <w:kern w:val="0"/>
          <w:sz w:val="44"/>
          <w:szCs w:val="44"/>
          <w14:textFill>
            <w14:solidFill>
              <w14:schemeClr w14:val="tx1"/>
            </w14:solidFill>
          </w14:textFill>
        </w:rPr>
        <w:t>无锡市生态环境损害赔偿示范修复基地申报表</w:t>
      </w:r>
    </w:p>
    <w:p>
      <w:pPr>
        <w:adjustRightInd w:val="0"/>
        <w:snapToGrid w:val="0"/>
        <w:ind w:firstLine="0" w:firstLineChars="0"/>
        <w:jc w:val="center"/>
        <w:rPr>
          <w:rFonts w:ascii="Times New Roman" w:hAnsi="Times New Roman" w:eastAsia="黑体" w:cs="Times New Roman"/>
          <w:color w:val="000000" w:themeColor="text1"/>
          <w:sz w:val="32"/>
          <w14:textFill>
            <w14:solidFill>
              <w14:schemeClr w14:val="tx1"/>
            </w14:solidFill>
          </w14:textFill>
        </w:rPr>
      </w:pPr>
    </w:p>
    <w:p>
      <w:pPr>
        <w:adjustRightInd w:val="0"/>
        <w:snapToGrid w:val="0"/>
        <w:ind w:firstLine="0" w:firstLineChars="0"/>
        <w:jc w:val="center"/>
        <w:rPr>
          <w:rFonts w:ascii="Times New Roman" w:hAnsi="Times New Roman" w:eastAsia="黑体" w:cs="Times New Roman"/>
          <w:color w:val="000000" w:themeColor="text1"/>
          <w:sz w:val="32"/>
          <w14:textFill>
            <w14:solidFill>
              <w14:schemeClr w14:val="tx1"/>
            </w14:solidFill>
          </w14:textFill>
        </w:rPr>
      </w:pPr>
    </w:p>
    <w:p>
      <w:pPr>
        <w:adjustRightInd w:val="0"/>
        <w:snapToGrid w:val="0"/>
        <w:ind w:firstLine="0" w:firstLineChars="0"/>
        <w:jc w:val="center"/>
        <w:rPr>
          <w:rFonts w:ascii="Times New Roman" w:hAnsi="Times New Roman" w:eastAsia="黑体" w:cs="Times New Roman"/>
          <w:color w:val="000000" w:themeColor="text1"/>
          <w:sz w:val="32"/>
          <w14:textFill>
            <w14:solidFill>
              <w14:schemeClr w14:val="tx1"/>
            </w14:solidFill>
          </w14:textFill>
        </w:rPr>
      </w:pPr>
    </w:p>
    <w:p>
      <w:pPr>
        <w:adjustRightInd w:val="0"/>
        <w:snapToGrid w:val="0"/>
        <w:ind w:firstLine="0" w:firstLineChars="0"/>
        <w:jc w:val="center"/>
        <w:rPr>
          <w:rFonts w:ascii="Times New Roman" w:hAnsi="Times New Roman" w:eastAsia="黑体" w:cs="Times New Roman"/>
          <w:color w:val="000000" w:themeColor="text1"/>
          <w:sz w:val="32"/>
          <w14:textFill>
            <w14:solidFill>
              <w14:schemeClr w14:val="tx1"/>
            </w14:solidFill>
          </w14:textFill>
        </w:rPr>
      </w:pPr>
      <w:bookmarkStart w:id="0" w:name="_GoBack"/>
      <w:bookmarkEnd w:id="0"/>
    </w:p>
    <w:p>
      <w:pPr>
        <w:adjustRightInd w:val="0"/>
        <w:snapToGrid w:val="0"/>
        <w:ind w:firstLine="0" w:firstLineChars="0"/>
        <w:jc w:val="center"/>
        <w:rPr>
          <w:rFonts w:ascii="Times New Roman" w:hAnsi="Times New Roman" w:eastAsia="黑体" w:cs="Times New Roman"/>
          <w:color w:val="000000" w:themeColor="text1"/>
          <w:sz w:val="32"/>
          <w14:textFill>
            <w14:solidFill>
              <w14:schemeClr w14:val="tx1"/>
            </w14:solidFill>
          </w14:textFill>
        </w:rPr>
      </w:pPr>
    </w:p>
    <w:p>
      <w:pPr>
        <w:adjustRightInd w:val="0"/>
        <w:snapToGrid w:val="0"/>
        <w:ind w:firstLine="0" w:firstLineChars="0"/>
        <w:jc w:val="center"/>
        <w:rPr>
          <w:rFonts w:ascii="Times New Roman" w:hAnsi="Times New Roman" w:eastAsia="黑体" w:cs="Times New Roman"/>
          <w:color w:val="000000" w:themeColor="text1"/>
          <w:sz w:val="32"/>
          <w14:textFill>
            <w14:solidFill>
              <w14:schemeClr w14:val="tx1"/>
            </w14:solidFill>
          </w14:textFill>
        </w:rPr>
      </w:pPr>
    </w:p>
    <w:p>
      <w:pPr>
        <w:adjustRightInd w:val="0"/>
        <w:snapToGrid w:val="0"/>
        <w:ind w:firstLine="0" w:firstLineChars="0"/>
        <w:jc w:val="center"/>
        <w:rPr>
          <w:rFonts w:ascii="Times New Roman" w:hAnsi="Times New Roman" w:eastAsia="黑体" w:cs="Times New Roman"/>
          <w:color w:val="000000" w:themeColor="text1"/>
          <w:sz w:val="32"/>
          <w14:textFill>
            <w14:solidFill>
              <w14:schemeClr w14:val="tx1"/>
            </w14:solidFill>
          </w14:textFill>
        </w:rPr>
      </w:pPr>
    </w:p>
    <w:p>
      <w:pPr>
        <w:spacing w:line="360" w:lineRule="auto"/>
        <w:ind w:firstLine="0" w:firstLineChars="0"/>
        <w:rPr>
          <w:rFonts w:ascii="Times New Roman" w:hAnsi="Times New Roman" w:cs="Times New Roman"/>
          <w:color w:val="000000" w:themeColor="text1"/>
          <w:sz w:val="30"/>
          <w:szCs w:val="30"/>
          <w:u w:val="single"/>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 xml:space="preserve">申报单位名称 </w:t>
      </w:r>
      <w:r>
        <w:rPr>
          <w:rFonts w:hint="default" w:ascii="Times New Roman" w:hAnsi="Times New Roman" w:cs="Times New Roman"/>
          <w:color w:val="000000" w:themeColor="text1"/>
          <w:sz w:val="30"/>
          <w:szCs w:val="30"/>
          <w:u w:val="single"/>
          <w14:textFill>
            <w14:solidFill>
              <w14:schemeClr w14:val="tx1"/>
            </w14:solidFill>
          </w14:textFill>
        </w:rPr>
        <w:t xml:space="preserve">                          （单位盖章）</w:t>
      </w:r>
    </w:p>
    <w:p>
      <w:pPr>
        <w:spacing w:line="360" w:lineRule="auto"/>
        <w:ind w:firstLine="0" w:firstLineChars="0"/>
        <w:rPr>
          <w:rFonts w:ascii="Times New Roman" w:hAnsi="Times New Roman" w:cs="Times New Roman"/>
          <w:color w:val="000000" w:themeColor="text1"/>
          <w:spacing w:val="80"/>
          <w:sz w:val="30"/>
          <w:szCs w:val="30"/>
          <w:u w:val="single"/>
          <w14:textFill>
            <w14:solidFill>
              <w14:schemeClr w14:val="tx1"/>
            </w14:solidFill>
          </w14:textFill>
        </w:rPr>
      </w:pPr>
      <w:r>
        <w:rPr>
          <w:rFonts w:hint="default" w:ascii="Times New Roman" w:hAnsi="Times New Roman" w:cs="Times New Roman"/>
          <w:color w:val="000000" w:themeColor="text1"/>
          <w:spacing w:val="80"/>
          <w:sz w:val="30"/>
          <w:szCs w:val="30"/>
          <w14:textFill>
            <w14:solidFill>
              <w14:schemeClr w14:val="tx1"/>
            </w14:solidFill>
          </w14:textFill>
        </w:rPr>
        <w:t>单位地址</w:t>
      </w:r>
      <w:r>
        <w:rPr>
          <w:rFonts w:hint="default" w:ascii="Times New Roman" w:hAnsi="Times New Roman" w:cs="Times New Roman"/>
          <w:color w:val="000000" w:themeColor="text1"/>
          <w:sz w:val="30"/>
          <w:szCs w:val="30"/>
          <w:u w:val="single"/>
          <w14:textFill>
            <w14:solidFill>
              <w14:schemeClr w14:val="tx1"/>
            </w14:solidFill>
          </w14:textFill>
        </w:rPr>
        <w:t xml:space="preserve">                                       </w:t>
      </w:r>
    </w:p>
    <w:p>
      <w:pPr>
        <w:spacing w:line="360" w:lineRule="auto"/>
        <w:ind w:firstLine="0" w:firstLineChars="0"/>
        <w:rPr>
          <w:rFonts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单位法定代表人</w:t>
      </w:r>
      <w:r>
        <w:rPr>
          <w:rFonts w:hint="default" w:ascii="Times New Roman" w:hAnsi="Times New Roman" w:cs="Times New Roman"/>
          <w:color w:val="000000" w:themeColor="text1"/>
          <w:sz w:val="30"/>
          <w:szCs w:val="30"/>
          <w:u w:val="single"/>
          <w14:textFill>
            <w14:solidFill>
              <w14:schemeClr w14:val="tx1"/>
            </w14:solidFill>
          </w14:textFill>
        </w:rPr>
        <w:t xml:space="preserve">                             （签字）</w:t>
      </w:r>
    </w:p>
    <w:p>
      <w:pPr>
        <w:spacing w:line="360" w:lineRule="auto"/>
        <w:ind w:firstLine="0" w:firstLineChars="0"/>
        <w:rPr>
          <w:rFonts w:ascii="Times New Roman" w:hAnsi="Times New Roman" w:cs="Times New Roman"/>
          <w:color w:val="000000" w:themeColor="text1"/>
          <w:sz w:val="30"/>
          <w:szCs w:val="30"/>
          <w:u w:val="single"/>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联系人及电话</w:t>
      </w:r>
      <w:r>
        <w:rPr>
          <w:rFonts w:hint="default" w:ascii="Times New Roman" w:hAnsi="Times New Roman" w:cs="Times New Roman"/>
          <w:color w:val="000000" w:themeColor="text1"/>
          <w:sz w:val="30"/>
          <w:szCs w:val="30"/>
          <w:u w:val="single"/>
          <w14:textFill>
            <w14:solidFill>
              <w14:schemeClr w14:val="tx1"/>
            </w14:solidFill>
          </w14:textFill>
        </w:rPr>
        <w:t xml:space="preserve">                                       </w:t>
      </w:r>
    </w:p>
    <w:p>
      <w:pPr>
        <w:spacing w:line="360" w:lineRule="auto"/>
        <w:ind w:firstLine="0" w:firstLineChars="0"/>
        <w:rPr>
          <w:rFonts w:ascii="Times New Roman" w:hAnsi="Times New Roman" w:cs="Times New Roman"/>
          <w:color w:val="000000" w:themeColor="text1"/>
          <w:spacing w:val="70"/>
          <w:sz w:val="30"/>
          <w:szCs w:val="30"/>
          <w:u w:val="single"/>
          <w14:textFill>
            <w14:solidFill>
              <w14:schemeClr w14:val="tx1"/>
            </w14:solidFill>
          </w14:textFill>
        </w:rPr>
      </w:pPr>
      <w:r>
        <w:rPr>
          <w:rFonts w:hint="default" w:ascii="Times New Roman" w:hAnsi="Times New Roman" w:cs="Times New Roman"/>
          <w:color w:val="000000" w:themeColor="text1"/>
          <w:spacing w:val="80"/>
          <w:sz w:val="30"/>
          <w:szCs w:val="30"/>
          <w14:textFill>
            <w14:solidFill>
              <w14:schemeClr w14:val="tx1"/>
            </w14:solidFill>
          </w14:textFill>
        </w:rPr>
        <w:t>填表日期</w:t>
      </w:r>
      <w:r>
        <w:rPr>
          <w:rFonts w:hint="default" w:ascii="Times New Roman" w:hAnsi="Times New Roman" w:cs="Times New Roman"/>
          <w:color w:val="000000" w:themeColor="text1"/>
          <w:sz w:val="30"/>
          <w:szCs w:val="30"/>
          <w:u w:val="single"/>
          <w14:textFill>
            <w14:solidFill>
              <w14:schemeClr w14:val="tx1"/>
            </w14:solidFill>
          </w14:textFill>
        </w:rPr>
        <w:t xml:space="preserve">          年    月    日               </w:t>
      </w:r>
    </w:p>
    <w:p>
      <w:pPr>
        <w:adjustRightInd w:val="0"/>
        <w:snapToGrid w:val="0"/>
        <w:ind w:firstLine="0" w:firstLineChars="0"/>
        <w:rPr>
          <w:rFonts w:ascii="Times New Roman" w:hAnsi="Times New Roman" w:cs="Times New Roman"/>
          <w:color w:val="000000" w:themeColor="text1"/>
          <w:sz w:val="32"/>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 w:val="32"/>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 w:val="32"/>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 w:val="32"/>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 w:val="32"/>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 w:val="32"/>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 w:val="32"/>
          <w14:textFill>
            <w14:solidFill>
              <w14:schemeClr w14:val="tx1"/>
            </w14:solidFill>
          </w14:textFill>
        </w:rPr>
      </w:pPr>
    </w:p>
    <w:p>
      <w:pPr>
        <w:adjustRightInd w:val="0"/>
        <w:snapToGrid w:val="0"/>
        <w:ind w:firstLine="0" w:firstLineChars="0"/>
        <w:jc w:val="center"/>
        <w:rPr>
          <w:rFonts w:ascii="Times New Roman" w:hAnsi="Times New Roman" w:eastAsia="方正小标宋_GBK" w:cs="Times New Roman"/>
          <w:color w:val="000000" w:themeColor="text1"/>
          <w:sz w:val="38"/>
          <w:szCs w:val="38"/>
          <w14:textFill>
            <w14:solidFill>
              <w14:schemeClr w14:val="tx1"/>
            </w14:solidFill>
          </w14:textFill>
        </w:rPr>
      </w:pPr>
      <w:r>
        <w:rPr>
          <w:rFonts w:hint="default" w:ascii="Times New Roman" w:hAnsi="Times New Roman" w:eastAsia="方正小标宋_GBK" w:cs="Times New Roman"/>
          <w:color w:val="000000" w:themeColor="text1"/>
          <w:spacing w:val="80"/>
          <w:sz w:val="38"/>
          <w:szCs w:val="38"/>
          <w14:textFill>
            <w14:solidFill>
              <w14:schemeClr w14:val="tx1"/>
            </w14:solidFill>
          </w14:textFill>
        </w:rPr>
        <w:t xml:space="preserve">填 写 说 </w:t>
      </w:r>
      <w:r>
        <w:rPr>
          <w:rFonts w:hint="default" w:ascii="Times New Roman" w:hAnsi="Times New Roman" w:eastAsia="方正小标宋_GBK" w:cs="Times New Roman"/>
          <w:color w:val="000000" w:themeColor="text1"/>
          <w:sz w:val="38"/>
          <w:szCs w:val="38"/>
          <w14:textFill>
            <w14:solidFill>
              <w14:schemeClr w14:val="tx1"/>
            </w14:solidFill>
          </w14:textFill>
        </w:rPr>
        <w:t>明</w:t>
      </w:r>
    </w:p>
    <w:p>
      <w:pPr>
        <w:adjustRightInd w:val="0"/>
        <w:snapToGrid w:val="0"/>
        <w:spacing w:line="408" w:lineRule="auto"/>
        <w:ind w:firstLine="0" w:firstLineChars="0"/>
        <w:jc w:val="left"/>
        <w:rPr>
          <w:rFonts w:ascii="Times New Roman" w:hAnsi="Times New Roman" w:cs="Times New Roman"/>
          <w:color w:val="000000" w:themeColor="text1"/>
          <w:sz w:val="32"/>
          <w:szCs w:val="32"/>
          <w14:textFill>
            <w14:solidFill>
              <w14:schemeClr w14:val="tx1"/>
            </w14:solidFill>
          </w14:textFill>
        </w:rPr>
      </w:pPr>
    </w:p>
    <w:p>
      <w:pPr>
        <w:adjustRightInd w:val="0"/>
        <w:snapToGrid w:val="0"/>
        <w:spacing w:line="360" w:lineRule="auto"/>
        <w:ind w:firstLine="0" w:firstLineChars="0"/>
        <w:rPr>
          <w:rFonts w:ascii="Times New Roman" w:hAnsi="Times New Roman" w:cs="Times New Roman"/>
          <w:color w:val="000000" w:themeColor="text1"/>
          <w:sz w:val="30"/>
          <w14:textFill>
            <w14:solidFill>
              <w14:schemeClr w14:val="tx1"/>
            </w14:solidFill>
          </w14:textFill>
        </w:rPr>
      </w:pPr>
      <w:r>
        <w:rPr>
          <w:rFonts w:hint="default" w:ascii="Times New Roman" w:hAnsi="Times New Roman" w:cs="Times New Roman"/>
          <w:color w:val="000000" w:themeColor="text1"/>
          <w:sz w:val="30"/>
          <w14:textFill>
            <w14:solidFill>
              <w14:schemeClr w14:val="tx1"/>
            </w14:solidFill>
          </w14:textFill>
        </w:rPr>
        <w:t>1.严格按照报表设定的格式如实填写，不得自行增删报表栏目（内部表格可自行扩充），字体统一采用四号宋体。</w:t>
      </w:r>
    </w:p>
    <w:p>
      <w:pPr>
        <w:adjustRightInd w:val="0"/>
        <w:snapToGrid w:val="0"/>
        <w:spacing w:line="360" w:lineRule="auto"/>
        <w:ind w:firstLine="0" w:firstLineChars="0"/>
        <w:rPr>
          <w:rFonts w:ascii="Times New Roman" w:hAnsi="Times New Roman" w:cs="Times New Roman"/>
          <w:color w:val="000000" w:themeColor="text1"/>
          <w:sz w:val="30"/>
          <w14:textFill>
            <w14:solidFill>
              <w14:schemeClr w14:val="tx1"/>
            </w14:solidFill>
          </w14:textFill>
        </w:rPr>
      </w:pPr>
      <w:r>
        <w:rPr>
          <w:rFonts w:hint="default" w:ascii="Times New Roman" w:hAnsi="Times New Roman" w:cs="Times New Roman"/>
          <w:color w:val="000000" w:themeColor="text1"/>
          <w:sz w:val="30"/>
          <w14:textFill>
            <w14:solidFill>
              <w14:schemeClr w14:val="tx1"/>
            </w14:solidFill>
          </w14:textFill>
        </w:rPr>
        <w:t>2.“申报单位名称”需为法人单位名称，“申报基地名称”是指申报单位内具有生态环境损害赔偿示范修复基地功能的场所，可与“申报单位名称”相同。</w:t>
      </w:r>
    </w:p>
    <w:p>
      <w:pPr>
        <w:adjustRightInd w:val="0"/>
        <w:snapToGrid w:val="0"/>
        <w:spacing w:line="360" w:lineRule="auto"/>
        <w:ind w:firstLine="0" w:firstLineChars="0"/>
        <w:rPr>
          <w:rFonts w:ascii="Times New Roman" w:hAnsi="Times New Roman" w:cs="Times New Roman"/>
          <w:color w:val="000000" w:themeColor="text1"/>
          <w:sz w:val="30"/>
          <w14:textFill>
            <w14:solidFill>
              <w14:schemeClr w14:val="tx1"/>
            </w14:solidFill>
          </w14:textFill>
        </w:rPr>
      </w:pPr>
      <w:r>
        <w:rPr>
          <w:rFonts w:hint="default" w:ascii="Times New Roman" w:hAnsi="Times New Roman" w:cs="Times New Roman"/>
          <w:color w:val="000000" w:themeColor="text1"/>
          <w:sz w:val="30"/>
          <w14:textFill>
            <w14:solidFill>
              <w14:schemeClr w14:val="tx1"/>
            </w14:solidFill>
          </w14:textFill>
        </w:rPr>
        <w:t>3.报表采用A4复印纸双面打印装订，要求页码标注清晰，另行提供的材料应与申报表一并装订。</w:t>
      </w:r>
    </w:p>
    <w:p>
      <w:pPr>
        <w:adjustRightInd w:val="0"/>
        <w:snapToGrid w:val="0"/>
        <w:spacing w:line="360" w:lineRule="auto"/>
        <w:ind w:firstLine="0" w:firstLineChars="0"/>
        <w:rPr>
          <w:rFonts w:ascii="Times New Roman" w:hAnsi="Times New Roman" w:cs="Times New Roman"/>
          <w:color w:val="000000" w:themeColor="text1"/>
          <w:sz w:val="30"/>
          <w14:textFill>
            <w14:solidFill>
              <w14:schemeClr w14:val="tx1"/>
            </w14:solidFill>
          </w14:textFill>
        </w:rPr>
      </w:pPr>
      <w:r>
        <w:rPr>
          <w:rFonts w:hint="default" w:ascii="Times New Roman" w:hAnsi="Times New Roman" w:cs="Times New Roman"/>
          <w:color w:val="000000" w:themeColor="text1"/>
          <w:sz w:val="30"/>
          <w14:textFill>
            <w14:solidFill>
              <w14:schemeClr w14:val="tx1"/>
            </w14:solidFill>
          </w14:textFill>
        </w:rPr>
        <w:t>4.申报单位应对所提供材料的真实性负责，由单位负责人签字，加盖单位公章后报出。</w:t>
      </w:r>
    </w:p>
    <w:p>
      <w:pPr>
        <w:ind w:firstLine="0" w:firstLineChars="0"/>
        <w:rPr>
          <w:rFonts w:ascii="Times New Roman" w:hAnsi="Times New Roman" w:cs="Times New Roman"/>
          <w:color w:val="000000" w:themeColor="text1"/>
          <w14:textFill>
            <w14:solidFill>
              <w14:schemeClr w14:val="tx1"/>
            </w14:solidFill>
          </w14:textFill>
        </w:rPr>
      </w:pPr>
    </w:p>
    <w:p>
      <w:pPr>
        <w:ind w:firstLine="0" w:firstLineChars="0"/>
        <w:rPr>
          <w:rFonts w:ascii="Times New Roman" w:hAnsi="Times New Roman" w:cs="Times New Roman"/>
          <w:color w:val="000000" w:themeColor="text1"/>
          <w14:textFill>
            <w14:solidFill>
              <w14:schemeClr w14:val="tx1"/>
            </w14:solidFill>
          </w14:textFill>
        </w:rPr>
        <w:sectPr>
          <w:headerReference r:id="rId5" w:type="default"/>
          <w:footerReference r:id="rId6" w:type="default"/>
          <w:pgSz w:w="11906" w:h="16838"/>
          <w:pgMar w:top="1701" w:right="1531" w:bottom="1701" w:left="1531" w:header="851" w:footer="1077" w:gutter="0"/>
          <w:pgNumType w:start="1"/>
          <w:cols w:space="720" w:num="1"/>
          <w:docGrid w:type="lines" w:linePitch="312" w:charSpace="0"/>
        </w:sectPr>
      </w:pPr>
    </w:p>
    <w:p>
      <w:pPr>
        <w:ind w:firstLine="0" w:firstLineChars="0"/>
        <w:rPr>
          <w:rFonts w:ascii="Times New Roman" w:hAnsi="Times New Roman" w:cs="Times New Roman"/>
          <w:color w:val="000000" w:themeColor="text1"/>
          <w14:textFill>
            <w14:solidFill>
              <w14:schemeClr w14:val="tx1"/>
            </w14:solidFill>
          </w14:textFill>
        </w:rPr>
      </w:pPr>
    </w:p>
    <w:p>
      <w:pPr>
        <w:adjustRightInd w:val="0"/>
        <w:snapToGrid w:val="0"/>
        <w:spacing w:line="12" w:lineRule="auto"/>
        <w:ind w:firstLine="0" w:firstLineChars="0"/>
        <w:rPr>
          <w:rFonts w:ascii="Times New Roman" w:hAnsi="Times New Roman" w:cs="Times New Roman"/>
          <w:color w:val="000000" w:themeColor="text1"/>
          <w:sz w:val="30"/>
          <w14:textFill>
            <w14:solidFill>
              <w14:schemeClr w14:val="tx1"/>
            </w14:solidFill>
          </w14:textFill>
        </w:rPr>
      </w:pP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784"/>
        <w:gridCol w:w="1728"/>
        <w:gridCol w:w="1172"/>
        <w:gridCol w:w="1854"/>
        <w:gridCol w:w="14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060" w:type="dxa"/>
            <w:gridSpan w:val="6"/>
            <w:vAlign w:val="center"/>
          </w:tcPr>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一、基本信息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074" w:type="dxa"/>
            <w:vAlign w:val="center"/>
          </w:tcPr>
          <w:p>
            <w:pPr>
              <w:adjustRightInd w:val="0"/>
              <w:snapToGrid w:val="0"/>
              <w:ind w:firstLine="0" w:firstLineChars="0"/>
              <w:jc w:val="center"/>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申报单位名称</w:t>
            </w:r>
          </w:p>
        </w:tc>
        <w:tc>
          <w:tcPr>
            <w:tcW w:w="6986" w:type="dxa"/>
            <w:gridSpan w:val="5"/>
            <w:vAlign w:val="center"/>
          </w:tcPr>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074" w:type="dxa"/>
            <w:vAlign w:val="center"/>
          </w:tcPr>
          <w:p>
            <w:pPr>
              <w:adjustRightInd w:val="0"/>
              <w:snapToGrid w:val="0"/>
              <w:ind w:firstLine="0" w:firstLineChars="0"/>
              <w:jc w:val="center"/>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申报基地名称</w:t>
            </w:r>
          </w:p>
        </w:tc>
        <w:tc>
          <w:tcPr>
            <w:tcW w:w="6986" w:type="dxa"/>
            <w:gridSpan w:val="5"/>
            <w:vAlign w:val="center"/>
          </w:tcPr>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074" w:type="dxa"/>
            <w:vAlign w:val="center"/>
          </w:tcPr>
          <w:p>
            <w:pPr>
              <w:adjustRightInd w:val="0"/>
              <w:snapToGrid w:val="0"/>
              <w:ind w:firstLine="0" w:firstLineChars="0"/>
              <w:jc w:val="center"/>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基地详细地址</w:t>
            </w:r>
          </w:p>
        </w:tc>
        <w:tc>
          <w:tcPr>
            <w:tcW w:w="6986" w:type="dxa"/>
            <w:gridSpan w:val="5"/>
            <w:vAlign w:val="center"/>
          </w:tcPr>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074" w:type="dxa"/>
            <w:tcBorders>
              <w:bottom w:val="single" w:color="auto" w:sz="4" w:space="0"/>
            </w:tcBorders>
            <w:vAlign w:val="center"/>
          </w:tcPr>
          <w:p>
            <w:pPr>
              <w:adjustRightInd w:val="0"/>
              <w:snapToGrid w:val="0"/>
              <w:ind w:firstLine="0" w:firstLineChars="0"/>
              <w:jc w:val="center"/>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通讯地址</w:t>
            </w:r>
          </w:p>
        </w:tc>
        <w:tc>
          <w:tcPr>
            <w:tcW w:w="3684" w:type="dxa"/>
            <w:gridSpan w:val="3"/>
            <w:tcBorders>
              <w:bottom w:val="single" w:color="auto" w:sz="4" w:space="0"/>
            </w:tcBorders>
            <w:vAlign w:val="center"/>
          </w:tcPr>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tc>
        <w:tc>
          <w:tcPr>
            <w:tcW w:w="1854" w:type="dxa"/>
            <w:tcBorders>
              <w:bottom w:val="single" w:color="auto" w:sz="4" w:space="0"/>
            </w:tcBorders>
            <w:vAlign w:val="center"/>
          </w:tcPr>
          <w:p>
            <w:pPr>
              <w:adjustRightInd w:val="0"/>
              <w:snapToGrid w:val="0"/>
              <w:ind w:firstLine="0" w:firstLineChars="0"/>
              <w:jc w:val="center"/>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邮政编码</w:t>
            </w:r>
          </w:p>
        </w:tc>
        <w:tc>
          <w:tcPr>
            <w:tcW w:w="1448" w:type="dxa"/>
            <w:tcBorders>
              <w:bottom w:val="single" w:color="auto" w:sz="4" w:space="0"/>
            </w:tcBorders>
            <w:vAlign w:val="center"/>
          </w:tcPr>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074" w:type="dxa"/>
            <w:tcBorders>
              <w:top w:val="single" w:color="auto" w:sz="4" w:space="0"/>
              <w:bottom w:val="single" w:color="auto" w:sz="4" w:space="0"/>
            </w:tcBorders>
            <w:vAlign w:val="center"/>
          </w:tcPr>
          <w:p>
            <w:pPr>
              <w:adjustRightInd w:val="0"/>
              <w:snapToGrid w:val="0"/>
              <w:ind w:firstLine="0" w:firstLineChars="0"/>
              <w:jc w:val="center"/>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法定代表人</w:t>
            </w:r>
          </w:p>
        </w:tc>
        <w:tc>
          <w:tcPr>
            <w:tcW w:w="784" w:type="dxa"/>
            <w:tcBorders>
              <w:top w:val="single" w:color="auto" w:sz="4" w:space="0"/>
              <w:bottom w:val="single" w:color="auto" w:sz="4" w:space="0"/>
            </w:tcBorders>
            <w:vAlign w:val="center"/>
          </w:tcPr>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tc>
        <w:tc>
          <w:tcPr>
            <w:tcW w:w="1728" w:type="dxa"/>
            <w:tcBorders>
              <w:top w:val="single" w:color="auto" w:sz="4" w:space="0"/>
              <w:bottom w:val="single" w:color="auto" w:sz="4" w:space="0"/>
            </w:tcBorders>
            <w:vAlign w:val="center"/>
          </w:tcPr>
          <w:p>
            <w:pPr>
              <w:adjustRightInd w:val="0"/>
              <w:snapToGrid w:val="0"/>
              <w:ind w:firstLine="0" w:firstLineChars="0"/>
              <w:jc w:val="center"/>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联系人</w:t>
            </w:r>
          </w:p>
        </w:tc>
        <w:tc>
          <w:tcPr>
            <w:tcW w:w="1172" w:type="dxa"/>
            <w:tcBorders>
              <w:top w:val="single" w:color="auto" w:sz="4" w:space="0"/>
              <w:bottom w:val="single" w:color="auto" w:sz="4" w:space="0"/>
            </w:tcBorders>
            <w:vAlign w:val="center"/>
          </w:tcPr>
          <w:p>
            <w:pPr>
              <w:adjustRightInd w:val="0"/>
              <w:snapToGrid w:val="0"/>
              <w:ind w:firstLine="0" w:firstLineChars="0"/>
              <w:jc w:val="center"/>
              <w:rPr>
                <w:rFonts w:ascii="Times New Roman" w:hAnsi="Times New Roman" w:cs="Times New Roman"/>
                <w:color w:val="000000" w:themeColor="text1"/>
                <w:szCs w:val="21"/>
                <w14:textFill>
                  <w14:solidFill>
                    <w14:schemeClr w14:val="tx1"/>
                  </w14:solidFill>
                </w14:textFill>
              </w:rPr>
            </w:pPr>
          </w:p>
        </w:tc>
        <w:tc>
          <w:tcPr>
            <w:tcW w:w="1854" w:type="dxa"/>
            <w:tcBorders>
              <w:top w:val="single" w:color="auto" w:sz="4" w:space="0"/>
              <w:bottom w:val="single" w:color="auto" w:sz="4" w:space="0"/>
            </w:tcBorders>
            <w:vAlign w:val="center"/>
          </w:tcPr>
          <w:p>
            <w:pPr>
              <w:adjustRightInd w:val="0"/>
              <w:snapToGrid w:val="0"/>
              <w:ind w:firstLine="0" w:firstLineChars="0"/>
              <w:jc w:val="center"/>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固定电话</w:t>
            </w:r>
          </w:p>
        </w:tc>
        <w:tc>
          <w:tcPr>
            <w:tcW w:w="1448" w:type="dxa"/>
            <w:tcBorders>
              <w:top w:val="single" w:color="auto" w:sz="4" w:space="0"/>
              <w:bottom w:val="single" w:color="auto" w:sz="4" w:space="0"/>
            </w:tcBorders>
            <w:vAlign w:val="center"/>
          </w:tcPr>
          <w:p>
            <w:pPr>
              <w:adjustRightInd w:val="0"/>
              <w:snapToGrid w:val="0"/>
              <w:ind w:firstLine="0" w:firstLineChars="0"/>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074" w:type="dxa"/>
            <w:tcBorders>
              <w:top w:val="single" w:color="auto" w:sz="4" w:space="0"/>
              <w:bottom w:val="single" w:color="auto" w:sz="4" w:space="0"/>
            </w:tcBorders>
            <w:vAlign w:val="center"/>
          </w:tcPr>
          <w:p>
            <w:pPr>
              <w:adjustRightInd w:val="0"/>
              <w:snapToGrid w:val="0"/>
              <w:ind w:firstLine="0" w:firstLineChars="0"/>
              <w:jc w:val="center"/>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移动电话</w:t>
            </w:r>
          </w:p>
        </w:tc>
        <w:tc>
          <w:tcPr>
            <w:tcW w:w="784" w:type="dxa"/>
            <w:tcBorders>
              <w:top w:val="single" w:color="auto" w:sz="4" w:space="0"/>
              <w:bottom w:val="single" w:color="auto" w:sz="4" w:space="0"/>
            </w:tcBorders>
            <w:vAlign w:val="center"/>
          </w:tcPr>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tc>
        <w:tc>
          <w:tcPr>
            <w:tcW w:w="1728" w:type="dxa"/>
            <w:tcBorders>
              <w:top w:val="single" w:color="auto" w:sz="4" w:space="0"/>
              <w:bottom w:val="single" w:color="auto" w:sz="4" w:space="0"/>
            </w:tcBorders>
            <w:vAlign w:val="center"/>
          </w:tcPr>
          <w:p>
            <w:pPr>
              <w:adjustRightInd w:val="0"/>
              <w:snapToGrid w:val="0"/>
              <w:ind w:firstLine="0" w:firstLineChars="0"/>
              <w:jc w:val="center"/>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传 </w:t>
            </w:r>
            <w:r>
              <w:rPr>
                <w:rFonts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真</w:t>
            </w:r>
          </w:p>
        </w:tc>
        <w:tc>
          <w:tcPr>
            <w:tcW w:w="1172" w:type="dxa"/>
            <w:tcBorders>
              <w:top w:val="single" w:color="auto" w:sz="4" w:space="0"/>
              <w:bottom w:val="single" w:color="auto" w:sz="4" w:space="0"/>
            </w:tcBorders>
            <w:vAlign w:val="center"/>
          </w:tcPr>
          <w:p>
            <w:pPr>
              <w:adjustRightInd w:val="0"/>
              <w:snapToGrid w:val="0"/>
              <w:ind w:firstLine="0" w:firstLineChars="0"/>
              <w:jc w:val="center"/>
              <w:rPr>
                <w:rFonts w:ascii="Times New Roman" w:hAnsi="Times New Roman" w:cs="Times New Roman"/>
                <w:color w:val="000000" w:themeColor="text1"/>
                <w:szCs w:val="21"/>
                <w14:textFill>
                  <w14:solidFill>
                    <w14:schemeClr w14:val="tx1"/>
                  </w14:solidFill>
                </w14:textFill>
              </w:rPr>
            </w:pPr>
          </w:p>
        </w:tc>
        <w:tc>
          <w:tcPr>
            <w:tcW w:w="1854" w:type="dxa"/>
            <w:tcBorders>
              <w:top w:val="single" w:color="auto" w:sz="4" w:space="0"/>
              <w:bottom w:val="single" w:color="auto" w:sz="4" w:space="0"/>
            </w:tcBorders>
            <w:vAlign w:val="center"/>
          </w:tcPr>
          <w:p>
            <w:pPr>
              <w:adjustRightInd w:val="0"/>
              <w:snapToGrid w:val="0"/>
              <w:ind w:firstLine="0" w:firstLineChars="0"/>
              <w:jc w:val="center"/>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公共邮箱</w:t>
            </w:r>
          </w:p>
        </w:tc>
        <w:tc>
          <w:tcPr>
            <w:tcW w:w="1448" w:type="dxa"/>
            <w:tcBorders>
              <w:top w:val="single" w:color="auto" w:sz="4" w:space="0"/>
              <w:bottom w:val="single" w:color="auto" w:sz="4" w:space="0"/>
            </w:tcBorders>
            <w:vAlign w:val="center"/>
          </w:tcPr>
          <w:p>
            <w:pPr>
              <w:adjustRightInd w:val="0"/>
              <w:snapToGrid w:val="0"/>
              <w:ind w:firstLine="0" w:firstLineChars="0"/>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9060" w:type="dxa"/>
            <w:gridSpan w:val="6"/>
            <w:tcBorders>
              <w:top w:val="single" w:color="auto" w:sz="4" w:space="0"/>
            </w:tcBorders>
            <w:vAlign w:val="center"/>
          </w:tcPr>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二、基地功能（可多选）</w:t>
            </w: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□赔偿磋商功能：赔偿权利人及其指定部门同赔偿义务人召开磋商会议确定赔偿协议的地点。</w:t>
            </w: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□补植复绿功能：赔偿义务人通过在基地内植树或承包一定期限一定数量树木养护费用履行赔偿义务。</w:t>
            </w: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□增殖放流功能：赔偿义务人主动购买鱼苗等水生生物并在基地内河流放生履行赔偿义务。</w:t>
            </w: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□劳务代偿功能：赔偿义务人通过在基地内开展的生态环境公益劳动，积极承担生态环境修复责任的行为。</w:t>
            </w: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□法治教育活动功能：紧扣生态环境法治主题，积极传播生态环境法治制度、损害赔偿典型案例、替代修复先进模式等。</w:t>
            </w: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□其他功能：</w:t>
            </w:r>
            <w:r>
              <w:rPr>
                <w:rFonts w:hint="default" w:ascii="Times New Roman" w:hAnsi="Times New Roman" w:cs="Times New Roman"/>
                <w:color w:val="000000" w:themeColor="text1"/>
                <w:szCs w:val="21"/>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60" w:type="dxa"/>
            <w:gridSpan w:val="6"/>
            <w:vAlign w:val="center"/>
          </w:tcPr>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三、生态环境损害赔偿示范修复基地工作管理制度、规划或计划（</w:t>
            </w:r>
            <w:r>
              <w:rPr>
                <w:rFonts w:ascii="Times New Roman" w:hAnsi="Times New Roman" w:cs="Times New Roman"/>
                <w:color w:val="000000" w:themeColor="text1"/>
                <w:szCs w:val="21"/>
                <w14:textFill>
                  <w14:solidFill>
                    <w14:schemeClr w14:val="tx1"/>
                  </w14:solidFill>
                </w14:textFill>
              </w:rPr>
              <w:t>3-5</w:t>
            </w:r>
            <w:r>
              <w:rPr>
                <w:rFonts w:hint="default" w:ascii="Times New Roman" w:hAnsi="Times New Roman" w:cs="Times New Roman"/>
                <w:color w:val="000000" w:themeColor="text1"/>
                <w:szCs w:val="21"/>
                <w14:textFill>
                  <w14:solidFill>
                    <w14:schemeClr w14:val="tx1"/>
                  </w14:solidFill>
                </w14:textFill>
              </w:rPr>
              <w:t>年内）。</w:t>
            </w: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□有（请附书面材料）</w:t>
            </w:r>
            <w:r>
              <w:rPr>
                <w:rFonts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2" w:hRule="atLeast"/>
        </w:trPr>
        <w:tc>
          <w:tcPr>
            <w:tcW w:w="9060" w:type="dxa"/>
            <w:gridSpan w:val="6"/>
            <w:vAlign w:val="center"/>
          </w:tcPr>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四、生态环境损害赔偿示范修复基地工作人员情况</w:t>
            </w: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专职人员数：</w:t>
            </w:r>
            <w:r>
              <w:rPr>
                <w:rFonts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名</w:t>
            </w:r>
            <w:r>
              <w:rPr>
                <w:rFonts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兼职人员数：   名。</w:t>
            </w:r>
          </w:p>
          <w:tbl>
            <w:tblPr>
              <w:tblStyle w:val="9"/>
              <w:tblW w:w="9036"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118"/>
              <w:gridCol w:w="820"/>
              <w:gridCol w:w="1111"/>
              <w:gridCol w:w="978"/>
              <w:gridCol w:w="911"/>
              <w:gridCol w:w="295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5" w:type="dxa"/>
                  <w:tcBorders>
                    <w:top w:val="single" w:color="auto" w:sz="4" w:space="0"/>
                    <w:bottom w:val="single" w:color="auto" w:sz="4" w:space="0"/>
                  </w:tcBorders>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r>
                    <w:rPr>
                      <w:rFonts w:hint="default" w:ascii="Times New Roman" w:hAnsi="Times New Roman" w:cs="Times New Roman"/>
                      <w:color w:val="000000" w:themeColor="text1"/>
                      <w:kern w:val="0"/>
                      <w:szCs w:val="28"/>
                      <w14:textFill>
                        <w14:solidFill>
                          <w14:schemeClr w14:val="tx1"/>
                        </w14:solidFill>
                      </w14:textFill>
                    </w:rPr>
                    <w:t>专兼职</w:t>
                  </w:r>
                </w:p>
              </w:tc>
              <w:tc>
                <w:tcPr>
                  <w:tcW w:w="1118" w:type="dxa"/>
                  <w:tcBorders>
                    <w:top w:val="single" w:color="auto" w:sz="4" w:space="0"/>
                    <w:bottom w:val="single" w:color="auto" w:sz="4" w:space="0"/>
                  </w:tcBorders>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r>
                    <w:rPr>
                      <w:rFonts w:hint="default" w:ascii="Times New Roman" w:hAnsi="Times New Roman" w:cs="Times New Roman"/>
                      <w:color w:val="000000" w:themeColor="text1"/>
                      <w:kern w:val="0"/>
                      <w:szCs w:val="28"/>
                      <w14:textFill>
                        <w14:solidFill>
                          <w14:schemeClr w14:val="tx1"/>
                        </w14:solidFill>
                      </w14:textFill>
                    </w:rPr>
                    <w:t>姓名</w:t>
                  </w:r>
                </w:p>
              </w:tc>
              <w:tc>
                <w:tcPr>
                  <w:tcW w:w="820" w:type="dxa"/>
                  <w:tcBorders>
                    <w:top w:val="single" w:color="auto" w:sz="4" w:space="0"/>
                    <w:bottom w:val="single" w:color="auto" w:sz="4" w:space="0"/>
                  </w:tcBorders>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r>
                    <w:rPr>
                      <w:rFonts w:hint="default" w:ascii="Times New Roman" w:hAnsi="Times New Roman" w:cs="Times New Roman"/>
                      <w:color w:val="000000" w:themeColor="text1"/>
                      <w:kern w:val="0"/>
                      <w:szCs w:val="28"/>
                      <w14:textFill>
                        <w14:solidFill>
                          <w14:schemeClr w14:val="tx1"/>
                        </w14:solidFill>
                      </w14:textFill>
                    </w:rPr>
                    <w:t>年龄</w:t>
                  </w:r>
                </w:p>
              </w:tc>
              <w:tc>
                <w:tcPr>
                  <w:tcW w:w="1111" w:type="dxa"/>
                  <w:tcBorders>
                    <w:top w:val="single" w:color="auto" w:sz="4" w:space="0"/>
                    <w:bottom w:val="single" w:color="auto" w:sz="4" w:space="0"/>
                  </w:tcBorders>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r>
                    <w:rPr>
                      <w:rFonts w:hint="default" w:ascii="Times New Roman" w:hAnsi="Times New Roman" w:cs="Times New Roman"/>
                      <w:color w:val="000000" w:themeColor="text1"/>
                      <w:kern w:val="0"/>
                      <w:szCs w:val="28"/>
                      <w14:textFill>
                        <w14:solidFill>
                          <w14:schemeClr w14:val="tx1"/>
                        </w14:solidFill>
                      </w14:textFill>
                    </w:rPr>
                    <w:t>专业</w:t>
                  </w:r>
                </w:p>
              </w:tc>
              <w:tc>
                <w:tcPr>
                  <w:tcW w:w="978" w:type="dxa"/>
                  <w:tcBorders>
                    <w:top w:val="single" w:color="auto" w:sz="4" w:space="0"/>
                    <w:bottom w:val="single" w:color="auto" w:sz="4" w:space="0"/>
                  </w:tcBorders>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r>
                    <w:rPr>
                      <w:rFonts w:hint="default" w:ascii="Times New Roman" w:hAnsi="Times New Roman" w:cs="Times New Roman"/>
                      <w:color w:val="000000" w:themeColor="text1"/>
                      <w:kern w:val="0"/>
                      <w:szCs w:val="28"/>
                      <w14:textFill>
                        <w14:solidFill>
                          <w14:schemeClr w14:val="tx1"/>
                        </w14:solidFill>
                      </w14:textFill>
                    </w:rPr>
                    <w:t>学历</w:t>
                  </w:r>
                </w:p>
              </w:tc>
              <w:tc>
                <w:tcPr>
                  <w:tcW w:w="911" w:type="dxa"/>
                  <w:tcBorders>
                    <w:top w:val="single" w:color="auto" w:sz="4" w:space="0"/>
                    <w:bottom w:val="single" w:color="auto" w:sz="4" w:space="0"/>
                  </w:tcBorders>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r>
                    <w:rPr>
                      <w:rFonts w:hint="default" w:ascii="Times New Roman" w:hAnsi="Times New Roman" w:cs="Times New Roman"/>
                      <w:color w:val="000000" w:themeColor="text1"/>
                      <w:kern w:val="0"/>
                      <w:szCs w:val="28"/>
                      <w14:textFill>
                        <w14:solidFill>
                          <w14:schemeClr w14:val="tx1"/>
                        </w14:solidFill>
                      </w14:textFill>
                    </w:rPr>
                    <w:t>职称</w:t>
                  </w:r>
                </w:p>
              </w:tc>
              <w:tc>
                <w:tcPr>
                  <w:tcW w:w="2953" w:type="dxa"/>
                  <w:tcBorders>
                    <w:top w:val="single" w:color="auto" w:sz="4" w:space="0"/>
                    <w:bottom w:val="single" w:color="auto" w:sz="4" w:space="0"/>
                  </w:tcBorders>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r>
                    <w:rPr>
                      <w:rFonts w:hint="default" w:ascii="Times New Roman" w:hAnsi="Times New Roman" w:cs="Times New Roman"/>
                      <w:color w:val="000000" w:themeColor="text1"/>
                      <w:kern w:val="0"/>
                      <w:szCs w:val="28"/>
                      <w14:textFill>
                        <w14:solidFill>
                          <w14:schemeClr w14:val="tx1"/>
                        </w14:solidFill>
                      </w14:textFill>
                    </w:rPr>
                    <w:t>从事生态环境保护工作年限</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5" w:type="dxa"/>
                  <w:tcBorders>
                    <w:top w:val="single" w:color="auto" w:sz="4" w:space="0"/>
                  </w:tcBorders>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1118" w:type="dxa"/>
                  <w:tcBorders>
                    <w:top w:val="single" w:color="auto" w:sz="4" w:space="0"/>
                  </w:tcBorders>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820" w:type="dxa"/>
                  <w:tcBorders>
                    <w:top w:val="single" w:color="auto" w:sz="4" w:space="0"/>
                  </w:tcBorders>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1111" w:type="dxa"/>
                  <w:tcBorders>
                    <w:top w:val="single" w:color="auto" w:sz="4" w:space="0"/>
                  </w:tcBorders>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978" w:type="dxa"/>
                  <w:tcBorders>
                    <w:top w:val="single" w:color="auto" w:sz="4" w:space="0"/>
                  </w:tcBorders>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911" w:type="dxa"/>
                  <w:tcBorders>
                    <w:top w:val="single" w:color="auto" w:sz="4" w:space="0"/>
                  </w:tcBorders>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2953" w:type="dxa"/>
                  <w:tcBorders>
                    <w:top w:val="single" w:color="auto" w:sz="4" w:space="0"/>
                  </w:tcBorders>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5"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1118"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820"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1111"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978"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911"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2953"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5"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1118"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820"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1111"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978"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911"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2953"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5"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1118"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820"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1111"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978"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911"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2953"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5"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1118"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820"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1111"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978"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911"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c>
                <w:tcPr>
                  <w:tcW w:w="2953" w:type="dxa"/>
                  <w:vAlign w:val="center"/>
                </w:tcPr>
                <w:p>
                  <w:pPr>
                    <w:widowControl/>
                    <w:ind w:firstLine="0" w:firstLineChars="0"/>
                    <w:jc w:val="center"/>
                    <w:rPr>
                      <w:rFonts w:ascii="Times New Roman" w:hAnsi="Times New Roman" w:cs="Times New Roman"/>
                      <w:color w:val="000000" w:themeColor="text1"/>
                      <w:kern w:val="0"/>
                      <w:szCs w:val="28"/>
                      <w14:textFill>
                        <w14:solidFill>
                          <w14:schemeClr w14:val="tx1"/>
                        </w14:solidFill>
                      </w14:textFill>
                    </w:rPr>
                  </w:pPr>
                </w:p>
              </w:tc>
            </w:tr>
          </w:tbl>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060" w:type="dxa"/>
            <w:gridSpan w:val="6"/>
            <w:vAlign w:val="center"/>
          </w:tcPr>
          <w:p>
            <w:pPr>
              <w:numPr>
                <w:ilvl w:val="0"/>
                <w:numId w:val="2"/>
              </w:numPr>
              <w:adjustRightInd w:val="0"/>
              <w:snapToGrid w:val="0"/>
              <w:ind w:firstLine="0" w:firstLineChars="0"/>
              <w:rPr>
                <w:rFonts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生态环境损害赔偿示范修复基地总面积：</w:t>
            </w:r>
            <w:r>
              <w:rPr>
                <w:rFonts w:ascii="Times New Roman" w:hAnsi="Times New Roman" w:cs="Times New Roman"/>
                <w:color w:val="000000" w:themeColor="text1"/>
                <w:szCs w:val="21"/>
                <w14:textFill>
                  <w14:solidFill>
                    <w14:schemeClr w14:val="tx1"/>
                  </w14:solidFill>
                </w14:textFill>
              </w:rPr>
              <w:t xml:space="preserve">     m</w:t>
            </w:r>
            <w:r>
              <w:rPr>
                <w:rFonts w:ascii="Times New Roman" w:hAnsi="Times New Roman" w:cs="Times New Roman"/>
                <w:color w:val="000000" w:themeColor="text1"/>
                <w:szCs w:val="21"/>
                <w:vertAlign w:val="superscript"/>
                <w14:textFill>
                  <w14:solidFill>
                    <w14:schemeClr w14:val="tx1"/>
                  </w14:solidFill>
                </w14:textFill>
              </w:rPr>
              <w:t>2</w:t>
            </w:r>
            <w:r>
              <w:rPr>
                <w:rFonts w:hint="default" w:ascii="Times New Roman" w:hAnsi="Times New Roman" w:cs="Times New Roman"/>
                <w:color w:val="000000" w:themeColor="text1"/>
                <w:szCs w:val="21"/>
                <w14:textFill>
                  <w14:solidFill>
                    <w14:schemeClr w14:val="tx1"/>
                  </w14:solidFill>
                </w14:textFill>
              </w:rPr>
              <w:t>，其中赔偿磋商面积</w:t>
            </w:r>
            <w:r>
              <w:rPr>
                <w:rFonts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2</w:t>
            </w:r>
            <w:r>
              <w:rPr>
                <w:rFonts w:hint="default" w:ascii="Times New Roman" w:hAnsi="Times New Roman" w:cs="Times New Roman"/>
                <w:color w:val="000000" w:themeColor="text1"/>
                <w:szCs w:val="21"/>
                <w14:textFill>
                  <w14:solidFill>
                    <w14:schemeClr w14:val="tx1"/>
                  </w14:solidFill>
                </w14:textFill>
              </w:rPr>
              <w:t>，补植复绿面积</w:t>
            </w:r>
            <w:r>
              <w:rPr>
                <w:rFonts w:ascii="Times New Roman" w:hAnsi="Times New Roman" w:cs="Times New Roman"/>
                <w:color w:val="000000" w:themeColor="text1"/>
                <w:szCs w:val="21"/>
                <w14:textFill>
                  <w14:solidFill>
                    <w14:schemeClr w14:val="tx1"/>
                  </w14:solidFill>
                </w14:textFill>
              </w:rPr>
              <w:t xml:space="preserve">     m</w:t>
            </w:r>
            <w:r>
              <w:rPr>
                <w:rFonts w:ascii="Times New Roman" w:hAnsi="Times New Roman" w:cs="Times New Roman"/>
                <w:color w:val="000000" w:themeColor="text1"/>
                <w:szCs w:val="21"/>
                <w:vertAlign w:val="superscript"/>
                <w14:textFill>
                  <w14:solidFill>
                    <w14:schemeClr w14:val="tx1"/>
                  </w14:solidFill>
                </w14:textFill>
              </w:rPr>
              <w:t>2</w:t>
            </w:r>
            <w:r>
              <w:rPr>
                <w:rFonts w:hint="default" w:ascii="Times New Roman" w:hAnsi="Times New Roman" w:cs="Times New Roman"/>
                <w:color w:val="000000" w:themeColor="text1"/>
                <w:szCs w:val="21"/>
                <w14:textFill>
                  <w14:solidFill>
                    <w14:schemeClr w14:val="tx1"/>
                  </w14:solidFill>
                </w14:textFill>
              </w:rPr>
              <w:t>，增殖放流面积</w:t>
            </w:r>
            <w:r>
              <w:rPr>
                <w:rFonts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 xml:space="preserve"> m</w:t>
            </w:r>
            <w:r>
              <w:rPr>
                <w:rFonts w:ascii="Times New Roman" w:hAnsi="Times New Roman" w:cs="Times New Roman"/>
                <w:color w:val="000000" w:themeColor="text1"/>
                <w:szCs w:val="21"/>
                <w:vertAlign w:val="superscript"/>
                <w14:textFill>
                  <w14:solidFill>
                    <w14:schemeClr w14:val="tx1"/>
                  </w14:solidFill>
                </w14:textFill>
              </w:rPr>
              <w:t>2</w:t>
            </w:r>
            <w:r>
              <w:rPr>
                <w:rFonts w:hint="default" w:ascii="Times New Roman" w:hAnsi="Times New Roman" w:cs="Times New Roman"/>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0" w:type="dxa"/>
            <w:gridSpan w:val="6"/>
            <w:vAlign w:val="center"/>
          </w:tcPr>
          <w:p>
            <w:pPr>
              <w:numPr>
                <w:ilvl w:val="0"/>
                <w:numId w:val="3"/>
              </w:num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每年对外开放时间：</w:t>
            </w:r>
            <w:r>
              <w:rPr>
                <w:rFonts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0" w:type="dxa"/>
            <w:gridSpan w:val="6"/>
            <w:vAlign w:val="center"/>
          </w:tcPr>
          <w:p>
            <w:pPr>
              <w:numPr>
                <w:ilvl w:val="0"/>
                <w:numId w:val="4"/>
              </w:num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每年接待公众：</w:t>
            </w:r>
            <w:r>
              <w:rPr>
                <w:rFonts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9060" w:type="dxa"/>
            <w:gridSpan w:val="6"/>
            <w:vAlign w:val="center"/>
          </w:tcPr>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八、生态环境损害赔偿示范修复基地经费年度投入情况</w:t>
            </w: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政府投资：</w:t>
            </w:r>
            <w:r>
              <w:rPr>
                <w:rFonts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万元；</w:t>
            </w:r>
            <w:r>
              <w:rPr>
                <w:rFonts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社会赞助：</w:t>
            </w:r>
            <w:r>
              <w:rPr>
                <w:rFonts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万元。</w:t>
            </w: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单位自筹：</w:t>
            </w:r>
            <w:r>
              <w:rPr>
                <w:rFonts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万元；</w:t>
            </w:r>
            <w:r>
              <w:rPr>
                <w:rFonts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其</w:t>
            </w:r>
            <w:r>
              <w:rPr>
                <w:rFonts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他：</w:t>
            </w:r>
            <w:r>
              <w:rPr>
                <w:rFonts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9060" w:type="dxa"/>
            <w:gridSpan w:val="6"/>
          </w:tcPr>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九、基地对外宣传渠道</w:t>
            </w:r>
          </w:p>
          <w:p>
            <w:pPr>
              <w:adjustRightInd w:val="0"/>
              <w:snapToGrid w:val="0"/>
              <w:ind w:firstLine="0" w:firstLineChars="0"/>
              <w:rPr>
                <w:rFonts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□网站</w:t>
            </w:r>
            <w:r>
              <w:rPr>
                <w:rFonts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□网页</w:t>
            </w:r>
            <w:r>
              <w:rPr>
                <w:rFonts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网址：</w:t>
            </w:r>
            <w:r>
              <w:rPr>
                <w:rFonts w:hint="default" w:ascii="Times New Roman" w:hAnsi="Times New Roman" w:cs="Times New Roman"/>
                <w:color w:val="000000" w:themeColor="text1"/>
                <w:szCs w:val="21"/>
                <w:u w:val="single"/>
                <w14:textFill>
                  <w14:solidFill>
                    <w14:schemeClr w14:val="tx1"/>
                  </w14:solidFill>
                </w14:textFill>
              </w:rPr>
              <w:t xml:space="preserve">                       </w:t>
            </w: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□微博 □微信</w:t>
            </w:r>
            <w:r>
              <w:rPr>
                <w:rFonts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名称：</w:t>
            </w:r>
            <w:r>
              <w:rPr>
                <w:rFonts w:hint="default"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20" w:hRule="atLeast"/>
        </w:trPr>
        <w:tc>
          <w:tcPr>
            <w:tcW w:w="9060" w:type="dxa"/>
            <w:gridSpan w:val="6"/>
          </w:tcPr>
          <w:p>
            <w:pPr>
              <w:adjustRightInd w:val="0"/>
              <w:snapToGrid w:val="0"/>
              <w:spacing w:before="249" w:beforeLines="80"/>
              <w:ind w:firstLine="0" w:firstLineChars="0"/>
              <w:rPr>
                <w:rFonts w:ascii="Times New Roman" w:hAnsi="Times New Roman" w:cs="Times New Roman"/>
                <w:color w:val="000000" w:themeColor="text1"/>
                <w:spacing w:val="-6"/>
                <w:szCs w:val="21"/>
                <w14:textFill>
                  <w14:solidFill>
                    <w14:schemeClr w14:val="tx1"/>
                  </w14:solidFill>
                </w14:textFill>
              </w:rPr>
            </w:pPr>
            <w:r>
              <w:rPr>
                <w:rFonts w:hint="default" w:ascii="Times New Roman" w:hAnsi="Times New Roman" w:cs="Times New Roman"/>
                <w:color w:val="000000" w:themeColor="text1"/>
                <w:spacing w:val="-6"/>
                <w:szCs w:val="21"/>
                <w14:textFill>
                  <w14:solidFill>
                    <w14:schemeClr w14:val="tx1"/>
                  </w14:solidFill>
                </w14:textFill>
              </w:rPr>
              <w:t>十、基地总体概况（包括申报单位简介、生态环境损害赔偿示范修复基地特色、基地创建历程、发展愿景等，不超过</w:t>
            </w:r>
            <w:r>
              <w:rPr>
                <w:rFonts w:ascii="Times New Roman" w:hAnsi="Times New Roman" w:cs="Times New Roman"/>
                <w:color w:val="000000" w:themeColor="text1"/>
                <w:spacing w:val="-6"/>
                <w:szCs w:val="21"/>
                <w14:textFill>
                  <w14:solidFill>
                    <w14:schemeClr w14:val="tx1"/>
                  </w14:solidFill>
                </w14:textFill>
              </w:rPr>
              <w:t>1000</w:t>
            </w:r>
            <w:r>
              <w:rPr>
                <w:rFonts w:hint="default" w:ascii="Times New Roman" w:hAnsi="Times New Roman" w:cs="Times New Roman"/>
                <w:color w:val="000000" w:themeColor="text1"/>
                <w:spacing w:val="-6"/>
                <w:szCs w:val="21"/>
                <w14:textFill>
                  <w14:solidFill>
                    <w14:schemeClr w14:val="tx1"/>
                  </w14:solidFill>
                </w14:textFill>
              </w:rPr>
              <w:t>字）。</w:t>
            </w: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86" w:hRule="atLeast"/>
        </w:trPr>
        <w:tc>
          <w:tcPr>
            <w:tcW w:w="9060" w:type="dxa"/>
            <w:gridSpan w:val="6"/>
          </w:tcPr>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十一</w:t>
            </w:r>
            <w:r>
              <w:rPr>
                <w:rFonts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生态环境损害赔偿示范修复基地法治教育宣传</w:t>
            </w:r>
            <w:r>
              <w:rPr>
                <w:rFonts w:ascii="Times New Roman" w:hAnsi="Times New Roman" w:cs="Times New Roman"/>
                <w:color w:val="000000" w:themeColor="text1"/>
                <w:szCs w:val="21"/>
                <w14:textFill>
                  <w14:solidFill>
                    <w14:schemeClr w14:val="tx1"/>
                  </w14:solidFill>
                </w14:textFill>
              </w:rPr>
              <w:t>体系</w:t>
            </w:r>
            <w:r>
              <w:rPr>
                <w:rFonts w:hint="default" w:ascii="Times New Roman" w:hAnsi="Times New Roman" w:cs="Times New Roman"/>
                <w:color w:val="000000" w:themeColor="text1"/>
                <w:szCs w:val="21"/>
                <w14:textFill>
                  <w14:solidFill>
                    <w14:schemeClr w14:val="tx1"/>
                  </w14:solidFill>
                </w14:textFill>
              </w:rPr>
              <w:t>（不超过</w:t>
            </w:r>
            <w:r>
              <w:rPr>
                <w:rFonts w:ascii="Times New Roman" w:hAnsi="Times New Roman" w:cs="Times New Roman"/>
                <w:color w:val="000000" w:themeColor="text1"/>
                <w:szCs w:val="21"/>
                <w14:textFill>
                  <w14:solidFill>
                    <w14:schemeClr w14:val="tx1"/>
                  </w14:solidFill>
                </w14:textFill>
              </w:rPr>
              <w:t>1</w:t>
            </w:r>
            <w:r>
              <w:rPr>
                <w:rFonts w:hint="default" w:ascii="Times New Roman" w:hAnsi="Times New Roman" w:cs="Times New Roman"/>
                <w:color w:val="000000" w:themeColor="text1"/>
                <w:szCs w:val="21"/>
                <w14:textFill>
                  <w14:solidFill>
                    <w14:schemeClr w14:val="tx1"/>
                  </w14:solidFill>
                </w14:textFill>
              </w:rPr>
              <w:t>000字，</w:t>
            </w:r>
            <w:r>
              <w:rPr>
                <w:rFonts w:ascii="Times New Roman" w:hAnsi="Times New Roman" w:cs="Times New Roman"/>
                <w:color w:val="000000" w:themeColor="text1"/>
                <w:szCs w:val="21"/>
                <w14:textFill>
                  <w14:solidFill>
                    <w14:schemeClr w14:val="tx1"/>
                  </w14:solidFill>
                </w14:textFill>
              </w:rPr>
              <w:t>要求层次清晰</w:t>
            </w:r>
            <w:r>
              <w:rPr>
                <w:rFonts w:hint="default" w:ascii="Times New Roman" w:hAnsi="Times New Roman" w:cs="Times New Roman"/>
                <w:color w:val="000000" w:themeColor="text1"/>
                <w:szCs w:val="21"/>
                <w14:textFill>
                  <w14:solidFill>
                    <w14:schemeClr w14:val="tx1"/>
                  </w14:solidFill>
                </w14:textFill>
              </w:rPr>
              <w:t>）。</w:t>
            </w: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46" w:hRule="atLeast"/>
        </w:trPr>
        <w:tc>
          <w:tcPr>
            <w:tcW w:w="9060" w:type="dxa"/>
            <w:gridSpan w:val="6"/>
          </w:tcPr>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十二、列出展示生态环境损害赔偿示范修复基地的特色照片一套，并在每张照片下面作简要说明（照片数量不超过</w:t>
            </w:r>
            <w:r>
              <w:rPr>
                <w:rFonts w:ascii="Times New Roman" w:hAnsi="Times New Roman" w:cs="Times New Roman"/>
                <w:color w:val="000000" w:themeColor="text1"/>
                <w:szCs w:val="21"/>
                <w14:textFill>
                  <w14:solidFill>
                    <w14:schemeClr w14:val="tx1"/>
                  </w14:solidFill>
                </w14:textFill>
              </w:rPr>
              <w:t>20</w:t>
            </w:r>
            <w:r>
              <w:rPr>
                <w:rFonts w:hint="default" w:ascii="Times New Roman" w:hAnsi="Times New Roman" w:cs="Times New Roman"/>
                <w:color w:val="000000" w:themeColor="text1"/>
                <w:szCs w:val="21"/>
                <w14:textFill>
                  <w14:solidFill>
                    <w14:schemeClr w14:val="tx1"/>
                  </w14:solidFill>
                </w14:textFill>
              </w:rPr>
              <w:t>张，说明文字不超过50字）。</w:t>
            </w: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82" w:hRule="atLeast"/>
        </w:trPr>
        <w:tc>
          <w:tcPr>
            <w:tcW w:w="9060" w:type="dxa"/>
            <w:gridSpan w:val="6"/>
          </w:tcPr>
          <w:p>
            <w:pPr>
              <w:adjustRightInd w:val="0"/>
              <w:snapToGrid w:val="0"/>
              <w:spacing w:before="249"/>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十三、列出生态环境损害赔偿示范修复基地为公众提供的宣传品清单（限5种</w:t>
            </w:r>
            <w:r>
              <w:rPr>
                <w:rFonts w:ascii="Times New Roman" w:hAnsi="Times New Roman" w:cs="Times New Roman"/>
                <w:color w:val="000000" w:themeColor="text1"/>
                <w:szCs w:val="21"/>
                <w14:textFill>
                  <w14:solidFill>
                    <w14:schemeClr w14:val="tx1"/>
                  </w14:solidFill>
                </w14:textFill>
              </w:rPr>
              <w:t>以内，并</w:t>
            </w:r>
            <w:r>
              <w:rPr>
                <w:rFonts w:hint="default" w:ascii="Times New Roman" w:hAnsi="Times New Roman" w:cs="Times New Roman"/>
                <w:color w:val="000000" w:themeColor="text1"/>
                <w:szCs w:val="21"/>
                <w14:textFill>
                  <w14:solidFill>
                    <w14:schemeClr w14:val="tx1"/>
                  </w14:solidFill>
                </w14:textFill>
              </w:rPr>
              <w:t>附样品一套）。</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270"/>
              <w:gridCol w:w="2543"/>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pct"/>
                  <w:vAlign w:val="center"/>
                </w:tcPr>
                <w:p>
                  <w:pPr>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序号</w:t>
                  </w:r>
                </w:p>
              </w:tc>
              <w:tc>
                <w:tcPr>
                  <w:tcW w:w="1285" w:type="pct"/>
                  <w:vAlign w:val="center"/>
                </w:tcPr>
                <w:p>
                  <w:pPr>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宣传品名称</w:t>
                  </w:r>
                </w:p>
              </w:tc>
              <w:tc>
                <w:tcPr>
                  <w:tcW w:w="1439" w:type="pct"/>
                  <w:vAlign w:val="center"/>
                </w:tcPr>
                <w:p>
                  <w:pPr>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载体形式</w:t>
                  </w:r>
                </w:p>
              </w:tc>
              <w:tc>
                <w:tcPr>
                  <w:tcW w:w="1567" w:type="pct"/>
                  <w:vAlign w:val="center"/>
                </w:tcPr>
                <w:p>
                  <w:pPr>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传播量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pct"/>
                  <w:vAlign w:val="center"/>
                </w:tcPr>
                <w:p>
                  <w:pPr>
                    <w:snapToGrid w:val="0"/>
                    <w:ind w:firstLine="0" w:firstLineChars="0"/>
                    <w:jc w:val="center"/>
                    <w:rPr>
                      <w:rFonts w:ascii="Times New Roman" w:hAnsi="Times New Roman" w:eastAsia="仿宋_GB2312"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w:t>
                  </w:r>
                </w:p>
              </w:tc>
              <w:tc>
                <w:tcPr>
                  <w:tcW w:w="1285" w:type="pct"/>
                </w:tcPr>
                <w:p>
                  <w:pPr>
                    <w:snapToGrid w:val="0"/>
                    <w:spacing w:before="187" w:beforeLines="60"/>
                    <w:rPr>
                      <w:rFonts w:ascii="Times New Roman" w:hAnsi="Times New Roman" w:cs="Times New Roman"/>
                      <w:bCs/>
                      <w:color w:val="000000" w:themeColor="text1"/>
                      <w:szCs w:val="21"/>
                      <w14:textFill>
                        <w14:solidFill>
                          <w14:schemeClr w14:val="tx1"/>
                        </w14:solidFill>
                      </w14:textFill>
                    </w:rPr>
                  </w:pPr>
                </w:p>
              </w:tc>
              <w:tc>
                <w:tcPr>
                  <w:tcW w:w="1439" w:type="pct"/>
                </w:tcPr>
                <w:p>
                  <w:pPr>
                    <w:snapToGrid w:val="0"/>
                    <w:spacing w:before="187" w:beforeLines="60"/>
                    <w:rPr>
                      <w:rFonts w:ascii="Times New Roman" w:hAnsi="Times New Roman" w:cs="Times New Roman"/>
                      <w:bCs/>
                      <w:color w:val="000000" w:themeColor="text1"/>
                      <w:szCs w:val="21"/>
                      <w14:textFill>
                        <w14:solidFill>
                          <w14:schemeClr w14:val="tx1"/>
                        </w14:solidFill>
                      </w14:textFill>
                    </w:rPr>
                  </w:pPr>
                </w:p>
              </w:tc>
              <w:tc>
                <w:tcPr>
                  <w:tcW w:w="1567" w:type="pct"/>
                </w:tcPr>
                <w:p>
                  <w:pPr>
                    <w:snapToGrid w:val="0"/>
                    <w:spacing w:before="187" w:beforeLines="60"/>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pct"/>
                  <w:vAlign w:val="center"/>
                </w:tcPr>
                <w:p>
                  <w:pPr>
                    <w:snapToGrid w:val="0"/>
                    <w:ind w:firstLine="0" w:firstLineChars="0"/>
                    <w:jc w:val="center"/>
                    <w:rPr>
                      <w:rFonts w:ascii="Times New Roman" w:hAnsi="Times New Roman" w:eastAsia="仿宋_GB2312"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w:t>
                  </w:r>
                </w:p>
              </w:tc>
              <w:tc>
                <w:tcPr>
                  <w:tcW w:w="1285" w:type="pct"/>
                </w:tcPr>
                <w:p>
                  <w:pPr>
                    <w:snapToGrid w:val="0"/>
                    <w:spacing w:before="187" w:beforeLines="60"/>
                    <w:rPr>
                      <w:rFonts w:ascii="Times New Roman" w:hAnsi="Times New Roman" w:cs="Times New Roman"/>
                      <w:bCs/>
                      <w:color w:val="000000" w:themeColor="text1"/>
                      <w:szCs w:val="21"/>
                      <w14:textFill>
                        <w14:solidFill>
                          <w14:schemeClr w14:val="tx1"/>
                        </w14:solidFill>
                      </w14:textFill>
                    </w:rPr>
                  </w:pPr>
                </w:p>
              </w:tc>
              <w:tc>
                <w:tcPr>
                  <w:tcW w:w="1439" w:type="pct"/>
                </w:tcPr>
                <w:p>
                  <w:pPr>
                    <w:snapToGrid w:val="0"/>
                    <w:spacing w:before="187" w:beforeLines="60"/>
                    <w:rPr>
                      <w:rFonts w:ascii="Times New Roman" w:hAnsi="Times New Roman" w:cs="Times New Roman"/>
                      <w:bCs/>
                      <w:color w:val="000000" w:themeColor="text1"/>
                      <w:szCs w:val="21"/>
                      <w14:textFill>
                        <w14:solidFill>
                          <w14:schemeClr w14:val="tx1"/>
                        </w14:solidFill>
                      </w14:textFill>
                    </w:rPr>
                  </w:pPr>
                </w:p>
              </w:tc>
              <w:tc>
                <w:tcPr>
                  <w:tcW w:w="1567" w:type="pct"/>
                </w:tcPr>
                <w:p>
                  <w:pPr>
                    <w:snapToGrid w:val="0"/>
                    <w:spacing w:before="187" w:beforeLines="60"/>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pct"/>
                  <w:vAlign w:val="center"/>
                </w:tcPr>
                <w:p>
                  <w:pPr>
                    <w:snapToGrid w:val="0"/>
                    <w:ind w:firstLine="0" w:firstLineChars="0"/>
                    <w:jc w:val="center"/>
                    <w:rPr>
                      <w:rFonts w:ascii="Times New Roman" w:hAnsi="Times New Roman" w:eastAsia="仿宋_GB2312"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3</w:t>
                  </w:r>
                </w:p>
              </w:tc>
              <w:tc>
                <w:tcPr>
                  <w:tcW w:w="1285" w:type="pct"/>
                </w:tcPr>
                <w:p>
                  <w:pPr>
                    <w:snapToGrid w:val="0"/>
                    <w:spacing w:before="187" w:beforeLines="60"/>
                    <w:rPr>
                      <w:rFonts w:ascii="Times New Roman" w:hAnsi="Times New Roman" w:cs="Times New Roman"/>
                      <w:bCs/>
                      <w:color w:val="000000" w:themeColor="text1"/>
                      <w:szCs w:val="21"/>
                      <w14:textFill>
                        <w14:solidFill>
                          <w14:schemeClr w14:val="tx1"/>
                        </w14:solidFill>
                      </w14:textFill>
                    </w:rPr>
                  </w:pPr>
                </w:p>
              </w:tc>
              <w:tc>
                <w:tcPr>
                  <w:tcW w:w="1439" w:type="pct"/>
                </w:tcPr>
                <w:p>
                  <w:pPr>
                    <w:snapToGrid w:val="0"/>
                    <w:spacing w:before="187" w:beforeLines="60"/>
                    <w:rPr>
                      <w:rFonts w:ascii="Times New Roman" w:hAnsi="Times New Roman" w:cs="Times New Roman"/>
                      <w:bCs/>
                      <w:color w:val="000000" w:themeColor="text1"/>
                      <w:szCs w:val="21"/>
                      <w14:textFill>
                        <w14:solidFill>
                          <w14:schemeClr w14:val="tx1"/>
                        </w14:solidFill>
                      </w14:textFill>
                    </w:rPr>
                  </w:pPr>
                </w:p>
              </w:tc>
              <w:tc>
                <w:tcPr>
                  <w:tcW w:w="1567" w:type="pct"/>
                </w:tcPr>
                <w:p>
                  <w:pPr>
                    <w:snapToGrid w:val="0"/>
                    <w:spacing w:before="187" w:beforeLines="60"/>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pct"/>
                  <w:vAlign w:val="center"/>
                </w:tcPr>
                <w:p>
                  <w:pPr>
                    <w:snapToGrid w:val="0"/>
                    <w:ind w:firstLine="0" w:firstLineChars="0"/>
                    <w:jc w:val="center"/>
                    <w:rPr>
                      <w:rFonts w:ascii="Times New Roman" w:hAnsi="Times New Roman" w:eastAsia="仿宋_GB2312"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4</w:t>
                  </w:r>
                </w:p>
              </w:tc>
              <w:tc>
                <w:tcPr>
                  <w:tcW w:w="1285" w:type="pct"/>
                </w:tcPr>
                <w:p>
                  <w:pPr>
                    <w:snapToGrid w:val="0"/>
                    <w:spacing w:before="187" w:beforeLines="60"/>
                    <w:rPr>
                      <w:rFonts w:ascii="Times New Roman" w:hAnsi="Times New Roman" w:cs="Times New Roman"/>
                      <w:bCs/>
                      <w:color w:val="000000" w:themeColor="text1"/>
                      <w:szCs w:val="21"/>
                      <w14:textFill>
                        <w14:solidFill>
                          <w14:schemeClr w14:val="tx1"/>
                        </w14:solidFill>
                      </w14:textFill>
                    </w:rPr>
                  </w:pPr>
                </w:p>
              </w:tc>
              <w:tc>
                <w:tcPr>
                  <w:tcW w:w="1439" w:type="pct"/>
                </w:tcPr>
                <w:p>
                  <w:pPr>
                    <w:snapToGrid w:val="0"/>
                    <w:spacing w:before="187" w:beforeLines="60"/>
                    <w:rPr>
                      <w:rFonts w:ascii="Times New Roman" w:hAnsi="Times New Roman" w:cs="Times New Roman"/>
                      <w:bCs/>
                      <w:color w:val="000000" w:themeColor="text1"/>
                      <w:szCs w:val="21"/>
                      <w14:textFill>
                        <w14:solidFill>
                          <w14:schemeClr w14:val="tx1"/>
                        </w14:solidFill>
                      </w14:textFill>
                    </w:rPr>
                  </w:pPr>
                </w:p>
              </w:tc>
              <w:tc>
                <w:tcPr>
                  <w:tcW w:w="1567" w:type="pct"/>
                </w:tcPr>
                <w:p>
                  <w:pPr>
                    <w:snapToGrid w:val="0"/>
                    <w:spacing w:before="187" w:beforeLines="60"/>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pct"/>
                  <w:vAlign w:val="center"/>
                </w:tcPr>
                <w:p>
                  <w:pPr>
                    <w:snapToGrid w:val="0"/>
                    <w:ind w:firstLine="0" w:firstLineChars="0"/>
                    <w:jc w:val="center"/>
                    <w:rPr>
                      <w:rFonts w:ascii="Times New Roman" w:hAnsi="Times New Roman" w:eastAsia="仿宋_GB2312"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5</w:t>
                  </w:r>
                </w:p>
              </w:tc>
              <w:tc>
                <w:tcPr>
                  <w:tcW w:w="1285" w:type="pct"/>
                </w:tcPr>
                <w:p>
                  <w:pPr>
                    <w:snapToGrid w:val="0"/>
                    <w:spacing w:before="187" w:beforeLines="60"/>
                    <w:rPr>
                      <w:rFonts w:ascii="Times New Roman" w:hAnsi="Times New Roman" w:cs="Times New Roman"/>
                      <w:bCs/>
                      <w:color w:val="000000" w:themeColor="text1"/>
                      <w:szCs w:val="21"/>
                      <w14:textFill>
                        <w14:solidFill>
                          <w14:schemeClr w14:val="tx1"/>
                        </w14:solidFill>
                      </w14:textFill>
                    </w:rPr>
                  </w:pPr>
                </w:p>
              </w:tc>
              <w:tc>
                <w:tcPr>
                  <w:tcW w:w="1439" w:type="pct"/>
                </w:tcPr>
                <w:p>
                  <w:pPr>
                    <w:snapToGrid w:val="0"/>
                    <w:spacing w:before="187" w:beforeLines="60"/>
                    <w:rPr>
                      <w:rFonts w:ascii="Times New Roman" w:hAnsi="Times New Roman" w:cs="Times New Roman"/>
                      <w:bCs/>
                      <w:color w:val="000000" w:themeColor="text1"/>
                      <w:szCs w:val="21"/>
                      <w14:textFill>
                        <w14:solidFill>
                          <w14:schemeClr w14:val="tx1"/>
                        </w14:solidFill>
                      </w14:textFill>
                    </w:rPr>
                  </w:pPr>
                </w:p>
              </w:tc>
              <w:tc>
                <w:tcPr>
                  <w:tcW w:w="1567" w:type="pct"/>
                </w:tcPr>
                <w:p>
                  <w:pPr>
                    <w:snapToGrid w:val="0"/>
                    <w:spacing w:before="187" w:beforeLines="60"/>
                    <w:rPr>
                      <w:rFonts w:ascii="Times New Roman" w:hAnsi="Times New Roman" w:cs="Times New Roman"/>
                      <w:bCs/>
                      <w:color w:val="000000" w:themeColor="text1"/>
                      <w:szCs w:val="21"/>
                      <w14:textFill>
                        <w14:solidFill>
                          <w14:schemeClr w14:val="tx1"/>
                        </w14:solidFill>
                      </w14:textFill>
                    </w:rPr>
                  </w:pPr>
                </w:p>
              </w:tc>
            </w:tr>
          </w:tbl>
          <w:p>
            <w:pPr>
              <w:adjustRightInd w:val="0"/>
              <w:snapToGrid w:val="0"/>
              <w:spacing w:before="249"/>
              <w:ind w:firstLine="0" w:firstLineChars="0"/>
              <w:rPr>
                <w:rFonts w:ascii="Times New Roman" w:hAnsi="Times New Roman"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92" w:hRule="atLeast"/>
        </w:trPr>
        <w:tc>
          <w:tcPr>
            <w:tcW w:w="9060" w:type="dxa"/>
            <w:gridSpan w:val="6"/>
            <w:tcBorders>
              <w:top w:val="single" w:color="auto" w:sz="4" w:space="0"/>
              <w:left w:val="single" w:color="auto" w:sz="4" w:space="0"/>
              <w:right w:val="single" w:color="auto" w:sz="4" w:space="0"/>
            </w:tcBorders>
          </w:tcPr>
          <w:p>
            <w:pPr>
              <w:adjustRightInd w:val="0"/>
              <w:snapToGrid w:val="0"/>
              <w:spacing w:before="124" w:beforeLines="4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十四、生态环境损害赔偿示范修复基地解说词一套（不超过</w:t>
            </w:r>
            <w:r>
              <w:rPr>
                <w:rFonts w:ascii="Times New Roman" w:hAnsi="Times New Roman" w:cs="Times New Roman"/>
                <w:color w:val="000000" w:themeColor="text1"/>
                <w:szCs w:val="21"/>
                <w14:textFill>
                  <w14:solidFill>
                    <w14:schemeClr w14:val="tx1"/>
                  </w14:solidFill>
                </w14:textFill>
              </w:rPr>
              <w:t>2000</w:t>
            </w:r>
            <w:r>
              <w:rPr>
                <w:rFonts w:hint="default" w:ascii="Times New Roman" w:hAnsi="Times New Roman" w:cs="Times New Roman"/>
                <w:color w:val="000000" w:themeColor="text1"/>
                <w:szCs w:val="21"/>
                <w14:textFill>
                  <w14:solidFill>
                    <w14:schemeClr w14:val="tx1"/>
                  </w14:solidFill>
                </w14:textFill>
              </w:rPr>
              <w:t>字）。</w:t>
            </w:r>
          </w:p>
          <w:p>
            <w:pPr>
              <w:ind w:firstLine="0" w:firstLineChars="0"/>
              <w:rPr>
                <w:rFonts w:ascii="Times New Roman" w:hAnsi="Times New Roman" w:cs="Times New Roman"/>
                <w:color w:val="000000" w:themeColor="text1"/>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eastAsia="仿宋_GB2312"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eastAsia="仿宋_GB2312"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eastAsia="仿宋_GB2312"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eastAsia="仿宋_GB2312"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eastAsia="仿宋_GB2312"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eastAsia="仿宋_GB2312"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eastAsia="仿宋_GB2312"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eastAsia="仿宋_GB2312"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eastAsia="仿宋_GB2312"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eastAsia="仿宋_GB2312"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eastAsia="仿宋_GB2312"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7" w:hRule="atLeast"/>
        </w:trPr>
        <w:tc>
          <w:tcPr>
            <w:tcW w:w="9060" w:type="dxa"/>
            <w:gridSpan w:val="6"/>
          </w:tcPr>
          <w:p>
            <w:pPr>
              <w:adjustRightInd w:val="0"/>
              <w:snapToGrid w:val="0"/>
              <w:spacing w:before="187" w:beforeLines="6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十五、列出近三年来生态环境损害赔偿示范修复基地典型活动清单（限10个</w:t>
            </w:r>
            <w:r>
              <w:rPr>
                <w:rFonts w:ascii="Times New Roman" w:hAnsi="Times New Roman" w:cs="Times New Roman"/>
                <w:color w:val="000000" w:themeColor="text1"/>
                <w:szCs w:val="21"/>
                <w14:textFill>
                  <w14:solidFill>
                    <w14:schemeClr w14:val="tx1"/>
                  </w14:solidFill>
                </w14:textFill>
              </w:rPr>
              <w:t>以内</w:t>
            </w:r>
            <w:r>
              <w:rPr>
                <w:rFonts w:hint="default" w:ascii="Times New Roman" w:hAnsi="Times New Roman" w:cs="Times New Roman"/>
                <w:color w:val="000000" w:themeColor="text1"/>
                <w:szCs w:val="21"/>
                <w14:textFill>
                  <w14:solidFill>
                    <w14:schemeClr w14:val="tx1"/>
                  </w14:solidFill>
                </w14:textFill>
              </w:rPr>
              <w:t>）。</w:t>
            </w:r>
          </w:p>
          <w:tbl>
            <w:tblPr>
              <w:tblStyle w:val="10"/>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675"/>
              <w:gridCol w:w="1875"/>
              <w:gridCol w:w="2042"/>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序号</w:t>
                  </w:r>
                </w:p>
              </w:tc>
              <w:tc>
                <w:tcPr>
                  <w:tcW w:w="1675" w:type="dxa"/>
                  <w:vAlign w:val="center"/>
                </w:tcPr>
                <w:p>
                  <w:pPr>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年月</w:t>
                  </w:r>
                </w:p>
              </w:tc>
              <w:tc>
                <w:tcPr>
                  <w:tcW w:w="1875" w:type="dxa"/>
                  <w:vAlign w:val="center"/>
                </w:tcPr>
                <w:p>
                  <w:pPr>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活动名称</w:t>
                  </w:r>
                </w:p>
              </w:tc>
              <w:tc>
                <w:tcPr>
                  <w:tcW w:w="2042" w:type="dxa"/>
                  <w:vAlign w:val="center"/>
                </w:tcPr>
                <w:p>
                  <w:pPr>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主要参与对象</w:t>
                  </w:r>
                </w:p>
              </w:tc>
              <w:tc>
                <w:tcPr>
                  <w:tcW w:w="2328" w:type="dxa"/>
                  <w:vAlign w:val="center"/>
                </w:tcPr>
                <w:p>
                  <w:pPr>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w:t>
                  </w:r>
                </w:p>
              </w:tc>
              <w:tc>
                <w:tcPr>
                  <w:tcW w:w="1675" w:type="dxa"/>
                </w:tcPr>
                <w:p>
                  <w:pPr>
                    <w:snapToGrid w:val="0"/>
                    <w:rPr>
                      <w:rFonts w:ascii="Times New Roman" w:hAnsi="Times New Roman" w:cs="Times New Roman"/>
                      <w:bCs/>
                      <w:color w:val="000000" w:themeColor="text1"/>
                      <w:szCs w:val="21"/>
                      <w14:textFill>
                        <w14:solidFill>
                          <w14:schemeClr w14:val="tx1"/>
                        </w14:solidFill>
                      </w14:textFill>
                    </w:rPr>
                  </w:pPr>
                </w:p>
              </w:tc>
              <w:tc>
                <w:tcPr>
                  <w:tcW w:w="1875" w:type="dxa"/>
                </w:tcPr>
                <w:p>
                  <w:pPr>
                    <w:snapToGrid w:val="0"/>
                    <w:rPr>
                      <w:rFonts w:ascii="Times New Roman" w:hAnsi="Times New Roman" w:cs="Times New Roman"/>
                      <w:bCs/>
                      <w:color w:val="000000" w:themeColor="text1"/>
                      <w:szCs w:val="21"/>
                      <w14:textFill>
                        <w14:solidFill>
                          <w14:schemeClr w14:val="tx1"/>
                        </w14:solidFill>
                      </w14:textFill>
                    </w:rPr>
                  </w:pPr>
                </w:p>
              </w:tc>
              <w:tc>
                <w:tcPr>
                  <w:tcW w:w="2042" w:type="dxa"/>
                </w:tcPr>
                <w:p>
                  <w:pPr>
                    <w:snapToGrid w:val="0"/>
                    <w:rPr>
                      <w:rFonts w:ascii="Times New Roman" w:hAnsi="Times New Roman" w:cs="Times New Roman"/>
                      <w:bCs/>
                      <w:color w:val="000000" w:themeColor="text1"/>
                      <w:szCs w:val="21"/>
                      <w14:textFill>
                        <w14:solidFill>
                          <w14:schemeClr w14:val="tx1"/>
                        </w14:solidFill>
                      </w14:textFill>
                    </w:rPr>
                  </w:pPr>
                </w:p>
              </w:tc>
              <w:tc>
                <w:tcPr>
                  <w:tcW w:w="2328" w:type="dxa"/>
                </w:tcPr>
                <w:p>
                  <w:pPr>
                    <w:snapToGrid w:val="0"/>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w:t>
                  </w:r>
                </w:p>
              </w:tc>
              <w:tc>
                <w:tcPr>
                  <w:tcW w:w="1675" w:type="dxa"/>
                </w:tcPr>
                <w:p>
                  <w:pPr>
                    <w:snapToGrid w:val="0"/>
                    <w:rPr>
                      <w:rFonts w:ascii="Times New Roman" w:hAnsi="Times New Roman" w:cs="Times New Roman"/>
                      <w:bCs/>
                      <w:color w:val="000000" w:themeColor="text1"/>
                      <w:szCs w:val="21"/>
                      <w14:textFill>
                        <w14:solidFill>
                          <w14:schemeClr w14:val="tx1"/>
                        </w14:solidFill>
                      </w14:textFill>
                    </w:rPr>
                  </w:pPr>
                </w:p>
              </w:tc>
              <w:tc>
                <w:tcPr>
                  <w:tcW w:w="1875" w:type="dxa"/>
                </w:tcPr>
                <w:p>
                  <w:pPr>
                    <w:snapToGrid w:val="0"/>
                    <w:rPr>
                      <w:rFonts w:ascii="Times New Roman" w:hAnsi="Times New Roman" w:cs="Times New Roman"/>
                      <w:bCs/>
                      <w:color w:val="000000" w:themeColor="text1"/>
                      <w:szCs w:val="21"/>
                      <w14:textFill>
                        <w14:solidFill>
                          <w14:schemeClr w14:val="tx1"/>
                        </w14:solidFill>
                      </w14:textFill>
                    </w:rPr>
                  </w:pPr>
                </w:p>
              </w:tc>
              <w:tc>
                <w:tcPr>
                  <w:tcW w:w="2042" w:type="dxa"/>
                </w:tcPr>
                <w:p>
                  <w:pPr>
                    <w:snapToGrid w:val="0"/>
                    <w:rPr>
                      <w:rFonts w:ascii="Times New Roman" w:hAnsi="Times New Roman" w:cs="Times New Roman"/>
                      <w:bCs/>
                      <w:color w:val="000000" w:themeColor="text1"/>
                      <w:szCs w:val="21"/>
                      <w14:textFill>
                        <w14:solidFill>
                          <w14:schemeClr w14:val="tx1"/>
                        </w14:solidFill>
                      </w14:textFill>
                    </w:rPr>
                  </w:pPr>
                </w:p>
              </w:tc>
              <w:tc>
                <w:tcPr>
                  <w:tcW w:w="2328" w:type="dxa"/>
                </w:tcPr>
                <w:p>
                  <w:pPr>
                    <w:snapToGrid w:val="0"/>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3</w:t>
                  </w:r>
                </w:p>
              </w:tc>
              <w:tc>
                <w:tcPr>
                  <w:tcW w:w="1675" w:type="dxa"/>
                </w:tcPr>
                <w:p>
                  <w:pPr>
                    <w:snapToGrid w:val="0"/>
                    <w:rPr>
                      <w:rFonts w:ascii="Times New Roman" w:hAnsi="Times New Roman" w:cs="Times New Roman"/>
                      <w:bCs/>
                      <w:color w:val="000000" w:themeColor="text1"/>
                      <w:szCs w:val="21"/>
                      <w14:textFill>
                        <w14:solidFill>
                          <w14:schemeClr w14:val="tx1"/>
                        </w14:solidFill>
                      </w14:textFill>
                    </w:rPr>
                  </w:pPr>
                </w:p>
              </w:tc>
              <w:tc>
                <w:tcPr>
                  <w:tcW w:w="1875" w:type="dxa"/>
                </w:tcPr>
                <w:p>
                  <w:pPr>
                    <w:snapToGrid w:val="0"/>
                    <w:rPr>
                      <w:rFonts w:ascii="Times New Roman" w:hAnsi="Times New Roman" w:cs="Times New Roman"/>
                      <w:bCs/>
                      <w:color w:val="000000" w:themeColor="text1"/>
                      <w:szCs w:val="21"/>
                      <w14:textFill>
                        <w14:solidFill>
                          <w14:schemeClr w14:val="tx1"/>
                        </w14:solidFill>
                      </w14:textFill>
                    </w:rPr>
                  </w:pPr>
                </w:p>
              </w:tc>
              <w:tc>
                <w:tcPr>
                  <w:tcW w:w="2042" w:type="dxa"/>
                </w:tcPr>
                <w:p>
                  <w:pPr>
                    <w:snapToGrid w:val="0"/>
                    <w:rPr>
                      <w:rFonts w:ascii="Times New Roman" w:hAnsi="Times New Roman" w:cs="Times New Roman"/>
                      <w:bCs/>
                      <w:color w:val="000000" w:themeColor="text1"/>
                      <w:szCs w:val="21"/>
                      <w14:textFill>
                        <w14:solidFill>
                          <w14:schemeClr w14:val="tx1"/>
                        </w14:solidFill>
                      </w14:textFill>
                    </w:rPr>
                  </w:pPr>
                </w:p>
              </w:tc>
              <w:tc>
                <w:tcPr>
                  <w:tcW w:w="2328" w:type="dxa"/>
                </w:tcPr>
                <w:p>
                  <w:pPr>
                    <w:snapToGrid w:val="0"/>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4</w:t>
                  </w:r>
                </w:p>
              </w:tc>
              <w:tc>
                <w:tcPr>
                  <w:tcW w:w="1675" w:type="dxa"/>
                </w:tcPr>
                <w:p>
                  <w:pPr>
                    <w:snapToGrid w:val="0"/>
                    <w:rPr>
                      <w:rFonts w:ascii="Times New Roman" w:hAnsi="Times New Roman" w:cs="Times New Roman"/>
                      <w:bCs/>
                      <w:color w:val="000000" w:themeColor="text1"/>
                      <w:szCs w:val="21"/>
                      <w14:textFill>
                        <w14:solidFill>
                          <w14:schemeClr w14:val="tx1"/>
                        </w14:solidFill>
                      </w14:textFill>
                    </w:rPr>
                  </w:pPr>
                </w:p>
              </w:tc>
              <w:tc>
                <w:tcPr>
                  <w:tcW w:w="1875" w:type="dxa"/>
                </w:tcPr>
                <w:p>
                  <w:pPr>
                    <w:snapToGrid w:val="0"/>
                    <w:rPr>
                      <w:rFonts w:ascii="Times New Roman" w:hAnsi="Times New Roman" w:cs="Times New Roman"/>
                      <w:bCs/>
                      <w:color w:val="000000" w:themeColor="text1"/>
                      <w:szCs w:val="21"/>
                      <w14:textFill>
                        <w14:solidFill>
                          <w14:schemeClr w14:val="tx1"/>
                        </w14:solidFill>
                      </w14:textFill>
                    </w:rPr>
                  </w:pPr>
                </w:p>
              </w:tc>
              <w:tc>
                <w:tcPr>
                  <w:tcW w:w="2042" w:type="dxa"/>
                </w:tcPr>
                <w:p>
                  <w:pPr>
                    <w:snapToGrid w:val="0"/>
                    <w:rPr>
                      <w:rFonts w:ascii="Times New Roman" w:hAnsi="Times New Roman" w:cs="Times New Roman"/>
                      <w:bCs/>
                      <w:color w:val="000000" w:themeColor="text1"/>
                      <w:szCs w:val="21"/>
                      <w14:textFill>
                        <w14:solidFill>
                          <w14:schemeClr w14:val="tx1"/>
                        </w14:solidFill>
                      </w14:textFill>
                    </w:rPr>
                  </w:pPr>
                </w:p>
              </w:tc>
              <w:tc>
                <w:tcPr>
                  <w:tcW w:w="2328" w:type="dxa"/>
                </w:tcPr>
                <w:p>
                  <w:pPr>
                    <w:snapToGrid w:val="0"/>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5</w:t>
                  </w:r>
                </w:p>
              </w:tc>
              <w:tc>
                <w:tcPr>
                  <w:tcW w:w="1675" w:type="dxa"/>
                </w:tcPr>
                <w:p>
                  <w:pPr>
                    <w:snapToGrid w:val="0"/>
                    <w:rPr>
                      <w:rFonts w:ascii="Times New Roman" w:hAnsi="Times New Roman" w:cs="Times New Roman"/>
                      <w:bCs/>
                      <w:color w:val="000000" w:themeColor="text1"/>
                      <w:szCs w:val="21"/>
                      <w14:textFill>
                        <w14:solidFill>
                          <w14:schemeClr w14:val="tx1"/>
                        </w14:solidFill>
                      </w14:textFill>
                    </w:rPr>
                  </w:pPr>
                </w:p>
              </w:tc>
              <w:tc>
                <w:tcPr>
                  <w:tcW w:w="1875" w:type="dxa"/>
                </w:tcPr>
                <w:p>
                  <w:pPr>
                    <w:snapToGrid w:val="0"/>
                    <w:rPr>
                      <w:rFonts w:ascii="Times New Roman" w:hAnsi="Times New Roman" w:cs="Times New Roman"/>
                      <w:bCs/>
                      <w:color w:val="000000" w:themeColor="text1"/>
                      <w:szCs w:val="21"/>
                      <w14:textFill>
                        <w14:solidFill>
                          <w14:schemeClr w14:val="tx1"/>
                        </w14:solidFill>
                      </w14:textFill>
                    </w:rPr>
                  </w:pPr>
                </w:p>
              </w:tc>
              <w:tc>
                <w:tcPr>
                  <w:tcW w:w="2042" w:type="dxa"/>
                </w:tcPr>
                <w:p>
                  <w:pPr>
                    <w:snapToGrid w:val="0"/>
                    <w:rPr>
                      <w:rFonts w:ascii="Times New Roman" w:hAnsi="Times New Roman" w:cs="Times New Roman"/>
                      <w:bCs/>
                      <w:color w:val="000000" w:themeColor="text1"/>
                      <w:szCs w:val="21"/>
                      <w14:textFill>
                        <w14:solidFill>
                          <w14:schemeClr w14:val="tx1"/>
                        </w14:solidFill>
                      </w14:textFill>
                    </w:rPr>
                  </w:pPr>
                </w:p>
              </w:tc>
              <w:tc>
                <w:tcPr>
                  <w:tcW w:w="2328" w:type="dxa"/>
                </w:tcPr>
                <w:p>
                  <w:pPr>
                    <w:snapToGrid w:val="0"/>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6</w:t>
                  </w:r>
                </w:p>
              </w:tc>
              <w:tc>
                <w:tcPr>
                  <w:tcW w:w="1675" w:type="dxa"/>
                </w:tcPr>
                <w:p>
                  <w:pPr>
                    <w:snapToGrid w:val="0"/>
                    <w:rPr>
                      <w:rFonts w:ascii="Times New Roman" w:hAnsi="Times New Roman" w:cs="Times New Roman"/>
                      <w:bCs/>
                      <w:color w:val="000000" w:themeColor="text1"/>
                      <w:szCs w:val="21"/>
                      <w14:textFill>
                        <w14:solidFill>
                          <w14:schemeClr w14:val="tx1"/>
                        </w14:solidFill>
                      </w14:textFill>
                    </w:rPr>
                  </w:pPr>
                </w:p>
              </w:tc>
              <w:tc>
                <w:tcPr>
                  <w:tcW w:w="1875" w:type="dxa"/>
                </w:tcPr>
                <w:p>
                  <w:pPr>
                    <w:snapToGrid w:val="0"/>
                    <w:rPr>
                      <w:rFonts w:ascii="Times New Roman" w:hAnsi="Times New Roman" w:cs="Times New Roman"/>
                      <w:bCs/>
                      <w:color w:val="000000" w:themeColor="text1"/>
                      <w:szCs w:val="21"/>
                      <w14:textFill>
                        <w14:solidFill>
                          <w14:schemeClr w14:val="tx1"/>
                        </w14:solidFill>
                      </w14:textFill>
                    </w:rPr>
                  </w:pPr>
                </w:p>
              </w:tc>
              <w:tc>
                <w:tcPr>
                  <w:tcW w:w="2042" w:type="dxa"/>
                </w:tcPr>
                <w:p>
                  <w:pPr>
                    <w:snapToGrid w:val="0"/>
                    <w:rPr>
                      <w:rFonts w:ascii="Times New Roman" w:hAnsi="Times New Roman" w:cs="Times New Roman"/>
                      <w:bCs/>
                      <w:color w:val="000000" w:themeColor="text1"/>
                      <w:szCs w:val="21"/>
                      <w14:textFill>
                        <w14:solidFill>
                          <w14:schemeClr w14:val="tx1"/>
                        </w14:solidFill>
                      </w14:textFill>
                    </w:rPr>
                  </w:pPr>
                </w:p>
              </w:tc>
              <w:tc>
                <w:tcPr>
                  <w:tcW w:w="2328" w:type="dxa"/>
                </w:tcPr>
                <w:p>
                  <w:pPr>
                    <w:snapToGrid w:val="0"/>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7</w:t>
                  </w:r>
                </w:p>
              </w:tc>
              <w:tc>
                <w:tcPr>
                  <w:tcW w:w="1675" w:type="dxa"/>
                </w:tcPr>
                <w:p>
                  <w:pPr>
                    <w:snapToGrid w:val="0"/>
                    <w:rPr>
                      <w:rFonts w:ascii="Times New Roman" w:hAnsi="Times New Roman" w:cs="Times New Roman"/>
                      <w:bCs/>
                      <w:color w:val="000000" w:themeColor="text1"/>
                      <w:szCs w:val="21"/>
                      <w14:textFill>
                        <w14:solidFill>
                          <w14:schemeClr w14:val="tx1"/>
                        </w14:solidFill>
                      </w14:textFill>
                    </w:rPr>
                  </w:pPr>
                </w:p>
              </w:tc>
              <w:tc>
                <w:tcPr>
                  <w:tcW w:w="1875" w:type="dxa"/>
                </w:tcPr>
                <w:p>
                  <w:pPr>
                    <w:snapToGrid w:val="0"/>
                    <w:rPr>
                      <w:rFonts w:ascii="Times New Roman" w:hAnsi="Times New Roman" w:cs="Times New Roman"/>
                      <w:bCs/>
                      <w:color w:val="000000" w:themeColor="text1"/>
                      <w:szCs w:val="21"/>
                      <w14:textFill>
                        <w14:solidFill>
                          <w14:schemeClr w14:val="tx1"/>
                        </w14:solidFill>
                      </w14:textFill>
                    </w:rPr>
                  </w:pPr>
                </w:p>
              </w:tc>
              <w:tc>
                <w:tcPr>
                  <w:tcW w:w="2042" w:type="dxa"/>
                </w:tcPr>
                <w:p>
                  <w:pPr>
                    <w:snapToGrid w:val="0"/>
                    <w:rPr>
                      <w:rFonts w:ascii="Times New Roman" w:hAnsi="Times New Roman" w:cs="Times New Roman"/>
                      <w:bCs/>
                      <w:color w:val="000000" w:themeColor="text1"/>
                      <w:szCs w:val="21"/>
                      <w14:textFill>
                        <w14:solidFill>
                          <w14:schemeClr w14:val="tx1"/>
                        </w14:solidFill>
                      </w14:textFill>
                    </w:rPr>
                  </w:pPr>
                </w:p>
              </w:tc>
              <w:tc>
                <w:tcPr>
                  <w:tcW w:w="2328" w:type="dxa"/>
                </w:tcPr>
                <w:p>
                  <w:pPr>
                    <w:snapToGrid w:val="0"/>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8</w:t>
                  </w:r>
                </w:p>
              </w:tc>
              <w:tc>
                <w:tcPr>
                  <w:tcW w:w="1675" w:type="dxa"/>
                </w:tcPr>
                <w:p>
                  <w:pPr>
                    <w:snapToGrid w:val="0"/>
                    <w:rPr>
                      <w:rFonts w:ascii="Times New Roman" w:hAnsi="Times New Roman" w:cs="Times New Roman"/>
                      <w:bCs/>
                      <w:color w:val="000000" w:themeColor="text1"/>
                      <w:szCs w:val="21"/>
                      <w14:textFill>
                        <w14:solidFill>
                          <w14:schemeClr w14:val="tx1"/>
                        </w14:solidFill>
                      </w14:textFill>
                    </w:rPr>
                  </w:pPr>
                </w:p>
              </w:tc>
              <w:tc>
                <w:tcPr>
                  <w:tcW w:w="1875" w:type="dxa"/>
                </w:tcPr>
                <w:p>
                  <w:pPr>
                    <w:snapToGrid w:val="0"/>
                    <w:rPr>
                      <w:rFonts w:ascii="Times New Roman" w:hAnsi="Times New Roman" w:cs="Times New Roman"/>
                      <w:bCs/>
                      <w:color w:val="000000" w:themeColor="text1"/>
                      <w:szCs w:val="21"/>
                      <w14:textFill>
                        <w14:solidFill>
                          <w14:schemeClr w14:val="tx1"/>
                        </w14:solidFill>
                      </w14:textFill>
                    </w:rPr>
                  </w:pPr>
                </w:p>
              </w:tc>
              <w:tc>
                <w:tcPr>
                  <w:tcW w:w="2042" w:type="dxa"/>
                </w:tcPr>
                <w:p>
                  <w:pPr>
                    <w:snapToGrid w:val="0"/>
                    <w:rPr>
                      <w:rFonts w:ascii="Times New Roman" w:hAnsi="Times New Roman" w:cs="Times New Roman"/>
                      <w:bCs/>
                      <w:color w:val="000000" w:themeColor="text1"/>
                      <w:szCs w:val="21"/>
                      <w14:textFill>
                        <w14:solidFill>
                          <w14:schemeClr w14:val="tx1"/>
                        </w14:solidFill>
                      </w14:textFill>
                    </w:rPr>
                  </w:pPr>
                </w:p>
              </w:tc>
              <w:tc>
                <w:tcPr>
                  <w:tcW w:w="2328" w:type="dxa"/>
                </w:tcPr>
                <w:p>
                  <w:pPr>
                    <w:snapToGrid w:val="0"/>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9</w:t>
                  </w:r>
                </w:p>
              </w:tc>
              <w:tc>
                <w:tcPr>
                  <w:tcW w:w="1675" w:type="dxa"/>
                </w:tcPr>
                <w:p>
                  <w:pPr>
                    <w:snapToGrid w:val="0"/>
                    <w:rPr>
                      <w:rFonts w:ascii="Times New Roman" w:hAnsi="Times New Roman" w:cs="Times New Roman"/>
                      <w:bCs/>
                      <w:color w:val="000000" w:themeColor="text1"/>
                      <w:szCs w:val="21"/>
                      <w14:textFill>
                        <w14:solidFill>
                          <w14:schemeClr w14:val="tx1"/>
                        </w14:solidFill>
                      </w14:textFill>
                    </w:rPr>
                  </w:pPr>
                </w:p>
              </w:tc>
              <w:tc>
                <w:tcPr>
                  <w:tcW w:w="1875" w:type="dxa"/>
                </w:tcPr>
                <w:p>
                  <w:pPr>
                    <w:snapToGrid w:val="0"/>
                    <w:rPr>
                      <w:rFonts w:ascii="Times New Roman" w:hAnsi="Times New Roman" w:cs="Times New Roman"/>
                      <w:bCs/>
                      <w:color w:val="000000" w:themeColor="text1"/>
                      <w:szCs w:val="21"/>
                      <w14:textFill>
                        <w14:solidFill>
                          <w14:schemeClr w14:val="tx1"/>
                        </w14:solidFill>
                      </w14:textFill>
                    </w:rPr>
                  </w:pPr>
                </w:p>
              </w:tc>
              <w:tc>
                <w:tcPr>
                  <w:tcW w:w="2042" w:type="dxa"/>
                </w:tcPr>
                <w:p>
                  <w:pPr>
                    <w:snapToGrid w:val="0"/>
                    <w:rPr>
                      <w:rFonts w:ascii="Times New Roman" w:hAnsi="Times New Roman" w:cs="Times New Roman"/>
                      <w:bCs/>
                      <w:color w:val="000000" w:themeColor="text1"/>
                      <w:szCs w:val="21"/>
                      <w14:textFill>
                        <w14:solidFill>
                          <w14:schemeClr w14:val="tx1"/>
                        </w14:solidFill>
                      </w14:textFill>
                    </w:rPr>
                  </w:pPr>
                </w:p>
              </w:tc>
              <w:tc>
                <w:tcPr>
                  <w:tcW w:w="2328" w:type="dxa"/>
                </w:tcPr>
                <w:p>
                  <w:pPr>
                    <w:snapToGrid w:val="0"/>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10</w:t>
                  </w:r>
                </w:p>
              </w:tc>
              <w:tc>
                <w:tcPr>
                  <w:tcW w:w="1675" w:type="dxa"/>
                </w:tcPr>
                <w:p>
                  <w:pPr>
                    <w:snapToGrid w:val="0"/>
                    <w:rPr>
                      <w:rFonts w:ascii="Times New Roman" w:hAnsi="Times New Roman" w:cs="Times New Roman"/>
                      <w:bCs/>
                      <w:color w:val="000000" w:themeColor="text1"/>
                      <w:szCs w:val="21"/>
                      <w14:textFill>
                        <w14:solidFill>
                          <w14:schemeClr w14:val="tx1"/>
                        </w14:solidFill>
                      </w14:textFill>
                    </w:rPr>
                  </w:pPr>
                </w:p>
              </w:tc>
              <w:tc>
                <w:tcPr>
                  <w:tcW w:w="1875" w:type="dxa"/>
                </w:tcPr>
                <w:p>
                  <w:pPr>
                    <w:snapToGrid w:val="0"/>
                    <w:rPr>
                      <w:rFonts w:ascii="Times New Roman" w:hAnsi="Times New Roman" w:cs="Times New Roman"/>
                      <w:bCs/>
                      <w:color w:val="000000" w:themeColor="text1"/>
                      <w:szCs w:val="21"/>
                      <w14:textFill>
                        <w14:solidFill>
                          <w14:schemeClr w14:val="tx1"/>
                        </w14:solidFill>
                      </w14:textFill>
                    </w:rPr>
                  </w:pPr>
                </w:p>
              </w:tc>
              <w:tc>
                <w:tcPr>
                  <w:tcW w:w="2042" w:type="dxa"/>
                </w:tcPr>
                <w:p>
                  <w:pPr>
                    <w:snapToGrid w:val="0"/>
                    <w:rPr>
                      <w:rFonts w:ascii="Times New Roman" w:hAnsi="Times New Roman" w:cs="Times New Roman"/>
                      <w:bCs/>
                      <w:color w:val="000000" w:themeColor="text1"/>
                      <w:szCs w:val="21"/>
                      <w14:textFill>
                        <w14:solidFill>
                          <w14:schemeClr w14:val="tx1"/>
                        </w14:solidFill>
                      </w14:textFill>
                    </w:rPr>
                  </w:pPr>
                </w:p>
              </w:tc>
              <w:tc>
                <w:tcPr>
                  <w:tcW w:w="2328" w:type="dxa"/>
                </w:tcPr>
                <w:p>
                  <w:pPr>
                    <w:snapToGrid w:val="0"/>
                    <w:rPr>
                      <w:rFonts w:ascii="Times New Roman" w:hAnsi="Times New Roman" w:cs="Times New Roman"/>
                      <w:bCs/>
                      <w:color w:val="000000" w:themeColor="text1"/>
                      <w:szCs w:val="21"/>
                      <w14:textFill>
                        <w14:solidFill>
                          <w14:schemeClr w14:val="tx1"/>
                        </w14:solidFill>
                      </w14:textFill>
                    </w:rPr>
                  </w:pPr>
                </w:p>
              </w:tc>
            </w:tr>
          </w:tbl>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十六、列举生态环境损害赔偿示范修复基地可提供的补植复绿详细清单（不少于5个）</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410"/>
              <w:gridCol w:w="1134"/>
              <w:gridCol w:w="1125"/>
              <w:gridCol w:w="1650"/>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序号</w:t>
                  </w:r>
                </w:p>
              </w:tc>
              <w:tc>
                <w:tcPr>
                  <w:tcW w:w="797" w:type="pct"/>
                  <w:vAlign w:val="center"/>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名称</w:t>
                  </w:r>
                </w:p>
              </w:tc>
              <w:tc>
                <w:tcPr>
                  <w:tcW w:w="641" w:type="pct"/>
                  <w:vAlign w:val="center"/>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规格</w:t>
                  </w:r>
                </w:p>
              </w:tc>
              <w:tc>
                <w:tcPr>
                  <w:tcW w:w="636" w:type="pct"/>
                  <w:vAlign w:val="center"/>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单位</w:t>
                  </w:r>
                </w:p>
              </w:tc>
              <w:tc>
                <w:tcPr>
                  <w:tcW w:w="933" w:type="pct"/>
                  <w:vAlign w:val="center"/>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单价（元）</w:t>
                  </w:r>
                </w:p>
              </w:tc>
              <w:tc>
                <w:tcPr>
                  <w:tcW w:w="1495" w:type="pct"/>
                  <w:vAlign w:val="center"/>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w:t>
                  </w:r>
                </w:p>
              </w:tc>
              <w:tc>
                <w:tcPr>
                  <w:tcW w:w="797"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4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36"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9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49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w:t>
                  </w:r>
                </w:p>
              </w:tc>
              <w:tc>
                <w:tcPr>
                  <w:tcW w:w="797"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4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36"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9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49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3</w:t>
                  </w:r>
                </w:p>
              </w:tc>
              <w:tc>
                <w:tcPr>
                  <w:tcW w:w="797"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4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36"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9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49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4</w:t>
                  </w:r>
                </w:p>
              </w:tc>
              <w:tc>
                <w:tcPr>
                  <w:tcW w:w="797"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4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36"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9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49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5</w:t>
                  </w:r>
                </w:p>
              </w:tc>
              <w:tc>
                <w:tcPr>
                  <w:tcW w:w="797"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4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36"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9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49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6</w:t>
                  </w:r>
                </w:p>
              </w:tc>
              <w:tc>
                <w:tcPr>
                  <w:tcW w:w="797"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4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36"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9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49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7</w:t>
                  </w:r>
                </w:p>
              </w:tc>
              <w:tc>
                <w:tcPr>
                  <w:tcW w:w="797"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4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36"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9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49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8</w:t>
                  </w:r>
                </w:p>
              </w:tc>
              <w:tc>
                <w:tcPr>
                  <w:tcW w:w="797"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4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36"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9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49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9</w:t>
                  </w:r>
                </w:p>
              </w:tc>
              <w:tc>
                <w:tcPr>
                  <w:tcW w:w="797"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4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36"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9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49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10</w:t>
                  </w:r>
                </w:p>
              </w:tc>
              <w:tc>
                <w:tcPr>
                  <w:tcW w:w="797"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4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36"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9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49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bl>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十七、列举生态环境损害赔偿示范修复基地可提供的增殖放流详细清单（不少于5个）</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410"/>
              <w:gridCol w:w="1134"/>
              <w:gridCol w:w="1125"/>
              <w:gridCol w:w="1650"/>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序号</w:t>
                  </w:r>
                </w:p>
              </w:tc>
              <w:tc>
                <w:tcPr>
                  <w:tcW w:w="797" w:type="pct"/>
                  <w:vAlign w:val="center"/>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名称</w:t>
                  </w:r>
                </w:p>
              </w:tc>
              <w:tc>
                <w:tcPr>
                  <w:tcW w:w="641" w:type="pct"/>
                  <w:vAlign w:val="center"/>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规格</w:t>
                  </w:r>
                </w:p>
              </w:tc>
              <w:tc>
                <w:tcPr>
                  <w:tcW w:w="636" w:type="pct"/>
                  <w:vAlign w:val="center"/>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单位</w:t>
                  </w:r>
                </w:p>
              </w:tc>
              <w:tc>
                <w:tcPr>
                  <w:tcW w:w="933" w:type="pct"/>
                  <w:vAlign w:val="center"/>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单价（元）</w:t>
                  </w:r>
                </w:p>
              </w:tc>
              <w:tc>
                <w:tcPr>
                  <w:tcW w:w="1495" w:type="pct"/>
                  <w:vAlign w:val="center"/>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w:t>
                  </w:r>
                </w:p>
              </w:tc>
              <w:tc>
                <w:tcPr>
                  <w:tcW w:w="797"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4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36"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9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49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w:t>
                  </w:r>
                </w:p>
              </w:tc>
              <w:tc>
                <w:tcPr>
                  <w:tcW w:w="797"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4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36"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9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49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3</w:t>
                  </w:r>
                </w:p>
              </w:tc>
              <w:tc>
                <w:tcPr>
                  <w:tcW w:w="797"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4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36"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9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49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4"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4</w:t>
                  </w:r>
                </w:p>
              </w:tc>
              <w:tc>
                <w:tcPr>
                  <w:tcW w:w="797"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4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36"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9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49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5</w:t>
                  </w:r>
                </w:p>
              </w:tc>
              <w:tc>
                <w:tcPr>
                  <w:tcW w:w="797"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4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36"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9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49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6</w:t>
                  </w:r>
                </w:p>
              </w:tc>
              <w:tc>
                <w:tcPr>
                  <w:tcW w:w="797"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4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36"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9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49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7</w:t>
                  </w:r>
                </w:p>
              </w:tc>
              <w:tc>
                <w:tcPr>
                  <w:tcW w:w="797"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4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36"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9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49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8</w:t>
                  </w:r>
                </w:p>
              </w:tc>
              <w:tc>
                <w:tcPr>
                  <w:tcW w:w="797"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4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36"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9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49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4"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9</w:t>
                  </w:r>
                </w:p>
              </w:tc>
              <w:tc>
                <w:tcPr>
                  <w:tcW w:w="797"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4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36"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9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49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10</w:t>
                  </w:r>
                </w:p>
              </w:tc>
              <w:tc>
                <w:tcPr>
                  <w:tcW w:w="797"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4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636"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9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49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bl>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十八、列举生态环境损害赔偿示范修复基地可提供的劳务代偿岗位及对应劳动报酬（不少于5个）</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986"/>
              <w:gridCol w:w="986"/>
              <w:gridCol w:w="2406"/>
              <w:gridCol w:w="1472"/>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Align w:val="center"/>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序号</w:t>
                  </w:r>
                </w:p>
              </w:tc>
              <w:tc>
                <w:tcPr>
                  <w:tcW w:w="558" w:type="pct"/>
                  <w:vAlign w:val="center"/>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岗位名称</w:t>
                  </w:r>
                </w:p>
              </w:tc>
              <w:tc>
                <w:tcPr>
                  <w:tcW w:w="558" w:type="pct"/>
                  <w:vAlign w:val="center"/>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工作内容</w:t>
                  </w:r>
                </w:p>
              </w:tc>
              <w:tc>
                <w:tcPr>
                  <w:tcW w:w="1361" w:type="pct"/>
                  <w:vAlign w:val="center"/>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指导上岗所需时间（小时）</w:t>
                  </w:r>
                </w:p>
              </w:tc>
              <w:tc>
                <w:tcPr>
                  <w:tcW w:w="833" w:type="pct"/>
                  <w:vAlign w:val="center"/>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岗位可容纳人数</w:t>
                  </w:r>
                </w:p>
              </w:tc>
              <w:tc>
                <w:tcPr>
                  <w:tcW w:w="1315" w:type="pct"/>
                  <w:vAlign w:val="center"/>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劳动报酬</w:t>
                  </w:r>
                </w:p>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w:t>
                  </w:r>
                </w:p>
              </w:tc>
              <w:tc>
                <w:tcPr>
                  <w:tcW w:w="558"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558"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36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8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31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w:t>
                  </w:r>
                </w:p>
              </w:tc>
              <w:tc>
                <w:tcPr>
                  <w:tcW w:w="558"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558"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36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8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31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3</w:t>
                  </w:r>
                </w:p>
              </w:tc>
              <w:tc>
                <w:tcPr>
                  <w:tcW w:w="558"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558"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36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8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31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4</w:t>
                  </w:r>
                </w:p>
              </w:tc>
              <w:tc>
                <w:tcPr>
                  <w:tcW w:w="558"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558"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36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8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31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5</w:t>
                  </w:r>
                </w:p>
              </w:tc>
              <w:tc>
                <w:tcPr>
                  <w:tcW w:w="558"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558"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36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8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31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6</w:t>
                  </w:r>
                </w:p>
              </w:tc>
              <w:tc>
                <w:tcPr>
                  <w:tcW w:w="558"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558"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36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8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31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7</w:t>
                  </w:r>
                </w:p>
              </w:tc>
              <w:tc>
                <w:tcPr>
                  <w:tcW w:w="558"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558"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36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8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31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8</w:t>
                  </w:r>
                </w:p>
              </w:tc>
              <w:tc>
                <w:tcPr>
                  <w:tcW w:w="558"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558"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36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8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31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9</w:t>
                  </w:r>
                </w:p>
              </w:tc>
              <w:tc>
                <w:tcPr>
                  <w:tcW w:w="558"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558"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36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8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31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10</w:t>
                  </w:r>
                </w:p>
              </w:tc>
              <w:tc>
                <w:tcPr>
                  <w:tcW w:w="558"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558"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361"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833"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c>
                <w:tcPr>
                  <w:tcW w:w="1315" w:type="pct"/>
                </w:tcPr>
                <w:p>
                  <w:pPr>
                    <w:adjustRightInd w:val="0"/>
                    <w:snapToGrid w:val="0"/>
                    <w:ind w:firstLine="0" w:firstLineChars="0"/>
                    <w:jc w:val="center"/>
                    <w:rPr>
                      <w:rFonts w:ascii="Times New Roman" w:hAnsi="Times New Roman" w:cs="Times New Roman"/>
                      <w:bCs/>
                      <w:color w:val="000000" w:themeColor="text1"/>
                      <w:szCs w:val="21"/>
                      <w14:textFill>
                        <w14:solidFill>
                          <w14:schemeClr w14:val="tx1"/>
                        </w14:solidFill>
                      </w14:textFill>
                    </w:rPr>
                  </w:pPr>
                </w:p>
              </w:tc>
            </w:tr>
          </w:tbl>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before="249" w:beforeLines="8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十九、申报单位承诺书</w:t>
            </w: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本单位承诺，本材料符合国家各项法律法规，填报内容真实有效，对填报内容承担一切责任。</w:t>
            </w: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申报单位负责人（签字）</w:t>
            </w: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p>
            <w:pPr>
              <w:wordWrap w:val="0"/>
              <w:adjustRightInd w:val="0"/>
              <w:snapToGrid w:val="0"/>
              <w:spacing w:line="288" w:lineRule="auto"/>
              <w:ind w:firstLine="0" w:firstLineChars="0"/>
              <w:jc w:val="right"/>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单位（公章）          </w:t>
            </w:r>
          </w:p>
          <w:p>
            <w:pPr>
              <w:adjustRightInd w:val="0"/>
              <w:snapToGrid w:val="0"/>
              <w:spacing w:line="288" w:lineRule="auto"/>
              <w:ind w:firstLine="0" w:firstLineChars="0"/>
              <w:jc w:val="right"/>
              <w:rPr>
                <w:rFonts w:ascii="Times New Roman" w:hAnsi="Times New Roman" w:cs="Times New Roman"/>
                <w:color w:val="000000" w:themeColor="text1"/>
                <w:szCs w:val="21"/>
                <w14:textFill>
                  <w14:solidFill>
                    <w14:schemeClr w14:val="tx1"/>
                  </w14:solidFill>
                </w14:textFill>
              </w:rPr>
            </w:pPr>
          </w:p>
          <w:p>
            <w:pPr>
              <w:wordWrap w:val="0"/>
              <w:adjustRightInd w:val="0"/>
              <w:snapToGrid w:val="0"/>
              <w:spacing w:line="288" w:lineRule="auto"/>
              <w:jc w:val="right"/>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年</w:t>
            </w:r>
            <w:r>
              <w:rPr>
                <w:rFonts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 xml:space="preserve"> 月</w:t>
            </w:r>
            <w:r>
              <w:rPr>
                <w:rFonts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 xml:space="preserve"> 日          </w:t>
            </w:r>
          </w:p>
          <w:p>
            <w:pPr>
              <w:adjustRightInd w:val="0"/>
              <w:snapToGrid w:val="0"/>
              <w:spacing w:line="288" w:lineRule="auto"/>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line="288" w:lineRule="auto"/>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line="288" w:lineRule="auto"/>
              <w:ind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二十、所在辖区生态环境局审核</w:t>
            </w:r>
          </w:p>
          <w:p>
            <w:pPr>
              <w:adjustRightInd w:val="0"/>
              <w:snapToGrid w:val="0"/>
              <w:spacing w:line="288" w:lineRule="auto"/>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line="288" w:lineRule="auto"/>
              <w:ind w:firstLine="1120" w:firstLineChars="40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审核结果：</w:t>
            </w:r>
          </w:p>
          <w:p>
            <w:pPr>
              <w:adjustRightInd w:val="0"/>
              <w:snapToGrid w:val="0"/>
              <w:spacing w:line="288" w:lineRule="auto"/>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spacing w:line="288" w:lineRule="auto"/>
              <w:ind w:firstLine="0" w:firstLineChars="0"/>
              <w:rPr>
                <w:rFonts w:ascii="Times New Roman" w:hAnsi="Times New Roman" w:cs="Times New Roman"/>
                <w:color w:val="000000" w:themeColor="text1"/>
                <w:szCs w:val="21"/>
                <w14:textFill>
                  <w14:solidFill>
                    <w14:schemeClr w14:val="tx1"/>
                  </w14:solidFill>
                </w14:textFill>
              </w:rPr>
            </w:pPr>
          </w:p>
          <w:p>
            <w:pPr>
              <w:adjustRightInd w:val="0"/>
              <w:snapToGrid w:val="0"/>
              <w:ind w:firstLine="0" w:firstLineChars="0"/>
              <w:rPr>
                <w:rFonts w:ascii="Times New Roman" w:hAnsi="Times New Roman" w:cs="Times New Roman"/>
                <w:color w:val="000000" w:themeColor="text1"/>
                <w:szCs w:val="21"/>
                <w14:textFill>
                  <w14:solidFill>
                    <w14:schemeClr w14:val="tx1"/>
                  </w14:solidFill>
                </w14:textFill>
              </w:rPr>
            </w:pPr>
          </w:p>
          <w:p>
            <w:pPr>
              <w:wordWrap w:val="0"/>
              <w:adjustRightInd w:val="0"/>
              <w:snapToGrid w:val="0"/>
              <w:spacing w:line="288" w:lineRule="auto"/>
              <w:ind w:firstLine="0" w:firstLineChars="0"/>
              <w:jc w:val="right"/>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单位（公章）          </w:t>
            </w:r>
          </w:p>
          <w:p>
            <w:pPr>
              <w:adjustRightInd w:val="0"/>
              <w:snapToGrid w:val="0"/>
              <w:spacing w:line="288" w:lineRule="auto"/>
              <w:ind w:firstLine="0" w:firstLineChars="0"/>
              <w:jc w:val="right"/>
              <w:rPr>
                <w:rFonts w:ascii="Times New Roman" w:hAnsi="Times New Roman" w:cs="Times New Roman"/>
                <w:color w:val="000000" w:themeColor="text1"/>
                <w:szCs w:val="21"/>
                <w14:textFill>
                  <w14:solidFill>
                    <w14:schemeClr w14:val="tx1"/>
                  </w14:solidFill>
                </w14:textFill>
              </w:rPr>
            </w:pPr>
          </w:p>
          <w:p>
            <w:pPr>
              <w:wordWrap w:val="0"/>
              <w:adjustRightInd w:val="0"/>
              <w:snapToGrid w:val="0"/>
              <w:spacing w:line="288" w:lineRule="auto"/>
              <w:jc w:val="right"/>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年</w:t>
            </w:r>
            <w:r>
              <w:rPr>
                <w:rFonts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 xml:space="preserve"> 月</w:t>
            </w:r>
            <w:r>
              <w:rPr>
                <w:rFonts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 xml:space="preserve"> 日          </w:t>
            </w:r>
          </w:p>
          <w:p>
            <w:pPr>
              <w:adjustRightInd w:val="0"/>
              <w:snapToGrid w:val="0"/>
              <w:spacing w:line="288" w:lineRule="auto"/>
              <w:ind w:firstLine="0" w:firstLineChars="0"/>
              <w:rPr>
                <w:rFonts w:ascii="Times New Roman" w:hAnsi="Times New Roman" w:cs="Times New Roman"/>
                <w:color w:val="000000" w:themeColor="text1"/>
                <w:szCs w:val="21"/>
                <w14:textFill>
                  <w14:solidFill>
                    <w14:schemeClr w14:val="tx1"/>
                  </w14:solidFill>
                </w14:textFill>
              </w:rPr>
            </w:pPr>
          </w:p>
        </w:tc>
      </w:tr>
    </w:tbl>
    <w:p>
      <w:pPr>
        <w:adjustRightInd w:val="0"/>
        <w:snapToGrid w:val="0"/>
        <w:spacing w:line="12" w:lineRule="auto"/>
        <w:ind w:firstLine="0" w:firstLineChars="0"/>
        <w:rPr>
          <w:rFonts w:ascii="Times New Roman" w:hAnsi="Times New Roman" w:cs="Times New Roman"/>
          <w:color w:val="000000" w:themeColor="text1"/>
          <w14:textFill>
            <w14:solidFill>
              <w14:schemeClr w14:val="tx1"/>
            </w14:solidFill>
          </w14:textFill>
        </w:rPr>
      </w:pPr>
    </w:p>
    <w:sectPr>
      <w:pgSz w:w="11906" w:h="16838"/>
      <w:pgMar w:top="1701" w:right="1531" w:bottom="1701" w:left="1531" w:header="851" w:footer="107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46CABC-66F6-46C8-899F-38B3AA3D422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78143B4-11CF-4957-A851-E30CBAEB1A09}"/>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E7044FFB-412A-4BEA-AC99-1D550D7C9624}"/>
  </w:font>
  <w:font w:name="方正小标宋_GBK">
    <w:panose1 w:val="03000509000000000000"/>
    <w:charset w:val="86"/>
    <w:family w:val="script"/>
    <w:pitch w:val="default"/>
    <w:sig w:usb0="00000001" w:usb1="080E0000" w:usb2="00000000" w:usb3="00000000" w:csb0="00040000" w:csb1="00000000"/>
    <w:embedRegular r:id="rId4" w:fontKey="{E1432109-3145-44E0-98BC-2E2B8B1FE1B1}"/>
  </w:font>
  <w:font w:name="方正黑体_GBK">
    <w:panose1 w:val="03000509000000000000"/>
    <w:charset w:val="86"/>
    <w:family w:val="auto"/>
    <w:pitch w:val="default"/>
    <w:sig w:usb0="00000001" w:usb1="080E0000" w:usb2="00000000" w:usb3="00000000" w:csb0="00040000" w:csb1="00000000"/>
    <w:embedRegular r:id="rId5" w:fontKey="{D4122C8C-E266-457F-B13B-4034EA7E18E3}"/>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420"/>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ind w:firstLine="420"/>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1"/>
        <w:left w:val="none" w:color="auto" w:sz="0" w:space="4"/>
        <w:bottom w:val="none" w:color="auto" w:sz="0" w:space="1"/>
        <w:right w:val="none" w:color="auto" w:sz="0" w:space="4"/>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D109C"/>
    <w:multiLevelType w:val="multilevel"/>
    <w:tmpl w:val="BD2D109C"/>
    <w:lvl w:ilvl="0" w:tentative="0">
      <w:start w:val="1"/>
      <w:numFmt w:val="chineseCounting"/>
      <w:pStyle w:val="2"/>
      <w:suff w:val="nothing"/>
      <w:lvlText w:val="第%1条 "/>
      <w:lvlJc w:val="left"/>
      <w:pPr>
        <w:tabs>
          <w:tab w:val="left" w:pos="0"/>
        </w:tabs>
        <w:ind w:left="982" w:hanging="420"/>
      </w:pPr>
      <w:rPr>
        <w:rFonts w:hint="eastAsia" w:ascii="Times New Roman" w:hAnsi="Times New Roman" w:eastAsia="黑体" w:cs="宋体"/>
        <w:b w:val="0"/>
        <w:bCs w:val="0"/>
        <w:sz w:val="32"/>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0000007"/>
    <w:multiLevelType w:val="singleLevel"/>
    <w:tmpl w:val="00000007"/>
    <w:lvl w:ilvl="0" w:tentative="0">
      <w:start w:val="5"/>
      <w:numFmt w:val="chineseCounting"/>
      <w:suff w:val="nothing"/>
      <w:lvlText w:val="%1、"/>
      <w:lvlJc w:val="left"/>
    </w:lvl>
  </w:abstractNum>
  <w:abstractNum w:abstractNumId="2">
    <w:nsid w:val="00000008"/>
    <w:multiLevelType w:val="singleLevel"/>
    <w:tmpl w:val="00000008"/>
    <w:lvl w:ilvl="0" w:tentative="0">
      <w:start w:val="7"/>
      <w:numFmt w:val="chineseCounting"/>
      <w:suff w:val="nothing"/>
      <w:lvlText w:val="%1、"/>
      <w:lvlJc w:val="left"/>
    </w:lvl>
  </w:abstractNum>
  <w:abstractNum w:abstractNumId="3">
    <w:nsid w:val="00000009"/>
    <w:multiLevelType w:val="singleLevel"/>
    <w:tmpl w:val="00000009"/>
    <w:lvl w:ilvl="0" w:tentative="0">
      <w:start w:val="6"/>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Y2VlZTRlMDQ5YWEyYjkwYWZjNmY5MWMzZmI0MzQifQ=="/>
  </w:docVars>
  <w:rsids>
    <w:rsidRoot w:val="006E199C"/>
    <w:rsid w:val="000713D3"/>
    <w:rsid w:val="000D2D32"/>
    <w:rsid w:val="00106AF3"/>
    <w:rsid w:val="00115C3F"/>
    <w:rsid w:val="00161322"/>
    <w:rsid w:val="001F2045"/>
    <w:rsid w:val="002D4A9D"/>
    <w:rsid w:val="002D5A53"/>
    <w:rsid w:val="003C427E"/>
    <w:rsid w:val="00424EC3"/>
    <w:rsid w:val="00435DE6"/>
    <w:rsid w:val="00480F50"/>
    <w:rsid w:val="004A4091"/>
    <w:rsid w:val="004C1CEC"/>
    <w:rsid w:val="004C2A2C"/>
    <w:rsid w:val="005172DA"/>
    <w:rsid w:val="0056353C"/>
    <w:rsid w:val="005730DA"/>
    <w:rsid w:val="00581A1D"/>
    <w:rsid w:val="00596F26"/>
    <w:rsid w:val="005C1F49"/>
    <w:rsid w:val="005C4C2F"/>
    <w:rsid w:val="005E7F81"/>
    <w:rsid w:val="005F34D8"/>
    <w:rsid w:val="00610B77"/>
    <w:rsid w:val="0061243C"/>
    <w:rsid w:val="006338C5"/>
    <w:rsid w:val="0066323B"/>
    <w:rsid w:val="0068234A"/>
    <w:rsid w:val="00687303"/>
    <w:rsid w:val="006C2811"/>
    <w:rsid w:val="006C37F3"/>
    <w:rsid w:val="006E199C"/>
    <w:rsid w:val="0072518D"/>
    <w:rsid w:val="0072777B"/>
    <w:rsid w:val="007303E2"/>
    <w:rsid w:val="00743025"/>
    <w:rsid w:val="007C2E7F"/>
    <w:rsid w:val="00827BF8"/>
    <w:rsid w:val="008312C9"/>
    <w:rsid w:val="0083617D"/>
    <w:rsid w:val="00837F28"/>
    <w:rsid w:val="008A1E43"/>
    <w:rsid w:val="008A2C94"/>
    <w:rsid w:val="008A5250"/>
    <w:rsid w:val="00906553"/>
    <w:rsid w:val="00917398"/>
    <w:rsid w:val="009522EA"/>
    <w:rsid w:val="009829A9"/>
    <w:rsid w:val="009D2C65"/>
    <w:rsid w:val="00A12C80"/>
    <w:rsid w:val="00A45634"/>
    <w:rsid w:val="00A4769A"/>
    <w:rsid w:val="00AA0B61"/>
    <w:rsid w:val="00AA2F98"/>
    <w:rsid w:val="00B0759F"/>
    <w:rsid w:val="00B3458D"/>
    <w:rsid w:val="00BA057B"/>
    <w:rsid w:val="00BA3DDA"/>
    <w:rsid w:val="00BD269A"/>
    <w:rsid w:val="00BD7CA3"/>
    <w:rsid w:val="00C34EB9"/>
    <w:rsid w:val="00C53EE7"/>
    <w:rsid w:val="00C54D27"/>
    <w:rsid w:val="00C6094C"/>
    <w:rsid w:val="00CA32BA"/>
    <w:rsid w:val="00CC400A"/>
    <w:rsid w:val="00CD29B5"/>
    <w:rsid w:val="00D12D5B"/>
    <w:rsid w:val="00D14589"/>
    <w:rsid w:val="00D8174D"/>
    <w:rsid w:val="00D90A4D"/>
    <w:rsid w:val="00DE62F4"/>
    <w:rsid w:val="00DF1CE2"/>
    <w:rsid w:val="00E01B21"/>
    <w:rsid w:val="00E053F5"/>
    <w:rsid w:val="00E07352"/>
    <w:rsid w:val="00E15453"/>
    <w:rsid w:val="00E165BA"/>
    <w:rsid w:val="00E40896"/>
    <w:rsid w:val="00E62D15"/>
    <w:rsid w:val="00E82D3B"/>
    <w:rsid w:val="00E95079"/>
    <w:rsid w:val="00EC3AFD"/>
    <w:rsid w:val="00F118D1"/>
    <w:rsid w:val="00F14A6C"/>
    <w:rsid w:val="00F17A78"/>
    <w:rsid w:val="00F5727B"/>
    <w:rsid w:val="00F70415"/>
    <w:rsid w:val="00FB7049"/>
    <w:rsid w:val="04AB7687"/>
    <w:rsid w:val="078638BE"/>
    <w:rsid w:val="07CC1F8A"/>
    <w:rsid w:val="083A44CF"/>
    <w:rsid w:val="0C9645E4"/>
    <w:rsid w:val="0FAA3F00"/>
    <w:rsid w:val="128D521B"/>
    <w:rsid w:val="14E24919"/>
    <w:rsid w:val="15D83AF0"/>
    <w:rsid w:val="1F0C354C"/>
    <w:rsid w:val="201262F1"/>
    <w:rsid w:val="201B4FCB"/>
    <w:rsid w:val="20631119"/>
    <w:rsid w:val="22261A9C"/>
    <w:rsid w:val="22992823"/>
    <w:rsid w:val="233B49AE"/>
    <w:rsid w:val="23AE6A77"/>
    <w:rsid w:val="2A4324CB"/>
    <w:rsid w:val="314C19E2"/>
    <w:rsid w:val="344A519A"/>
    <w:rsid w:val="37914CE0"/>
    <w:rsid w:val="3A3951BD"/>
    <w:rsid w:val="3DF3025F"/>
    <w:rsid w:val="43320A4A"/>
    <w:rsid w:val="497D115F"/>
    <w:rsid w:val="49E2286F"/>
    <w:rsid w:val="4A185434"/>
    <w:rsid w:val="4A325E98"/>
    <w:rsid w:val="4A921AD1"/>
    <w:rsid w:val="4D35729F"/>
    <w:rsid w:val="5061356C"/>
    <w:rsid w:val="57502EB4"/>
    <w:rsid w:val="576E757A"/>
    <w:rsid w:val="582B01D3"/>
    <w:rsid w:val="586D648B"/>
    <w:rsid w:val="5CCA3BFF"/>
    <w:rsid w:val="5EDA5CCB"/>
    <w:rsid w:val="5FCC081E"/>
    <w:rsid w:val="635E4C90"/>
    <w:rsid w:val="64EF7369"/>
    <w:rsid w:val="65342F9C"/>
    <w:rsid w:val="66181029"/>
    <w:rsid w:val="664468C4"/>
    <w:rsid w:val="673335DC"/>
    <w:rsid w:val="68200BE7"/>
    <w:rsid w:val="69A40090"/>
    <w:rsid w:val="69A73E55"/>
    <w:rsid w:val="6C325A4F"/>
    <w:rsid w:val="6CB232D1"/>
    <w:rsid w:val="6E476A92"/>
    <w:rsid w:val="6F342999"/>
    <w:rsid w:val="70057206"/>
    <w:rsid w:val="71024C3B"/>
    <w:rsid w:val="71572BCB"/>
    <w:rsid w:val="739B4217"/>
    <w:rsid w:val="774E10F9"/>
    <w:rsid w:val="79105DEB"/>
    <w:rsid w:val="79124A58"/>
    <w:rsid w:val="7AFB7B6B"/>
    <w:rsid w:val="7CF76237"/>
    <w:rsid w:val="DECFA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560" w:firstLineChars="200"/>
      <w:jc w:val="both"/>
    </w:pPr>
    <w:rPr>
      <w:rFonts w:ascii="Times New Roman" w:hAnsi="Times New Roman" w:eastAsia="方正仿宋_GBK" w:cstheme="minorBidi"/>
      <w:kern w:val="2"/>
      <w:sz w:val="28"/>
      <w:szCs w:val="24"/>
      <w:lang w:val="en-US" w:eastAsia="zh-CN" w:bidi="ar-SA"/>
    </w:rPr>
  </w:style>
  <w:style w:type="paragraph" w:styleId="2">
    <w:name w:val="heading 1"/>
    <w:basedOn w:val="1"/>
    <w:next w:val="1"/>
    <w:link w:val="14"/>
    <w:qFormat/>
    <w:uiPriority w:val="0"/>
    <w:pPr>
      <w:numPr>
        <w:ilvl w:val="0"/>
        <w:numId w:val="1"/>
      </w:numPr>
      <w:ind w:left="0" w:firstLine="0" w:firstLineChars="0"/>
      <w:outlineLvl w:val="0"/>
    </w:pPr>
    <w:rPr>
      <w:kern w:val="44"/>
      <w:sz w:val="32"/>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0"/>
    <w:pPr>
      <w:jc w:val="left"/>
    </w:pPr>
  </w:style>
  <w:style w:type="paragraph" w:styleId="5">
    <w:name w:val="Balloon Text"/>
    <w:basedOn w:val="1"/>
    <w:link w:val="17"/>
    <w:qFormat/>
    <w:uiPriority w:val="0"/>
    <w:pPr>
      <w:spacing w:line="240" w:lineRule="auto"/>
    </w:pPr>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customStyle="1" w:styleId="14">
    <w:name w:val="标题 1 字符"/>
    <w:link w:val="2"/>
    <w:qFormat/>
    <w:uiPriority w:val="0"/>
    <w:rPr>
      <w:rFonts w:ascii="Times New Roman" w:hAnsi="Times New Roman" w:eastAsia="方正仿宋_GBK"/>
      <w:kern w:val="44"/>
      <w:sz w:val="32"/>
    </w:rPr>
  </w:style>
  <w:style w:type="character" w:customStyle="1" w:styleId="15">
    <w:name w:val="批注文字 字符"/>
    <w:basedOn w:val="11"/>
    <w:link w:val="4"/>
    <w:qFormat/>
    <w:uiPriority w:val="0"/>
    <w:rPr>
      <w:rFonts w:ascii="Times New Roman" w:hAnsi="Times New Roman" w:eastAsia="仿宋_GB2312"/>
      <w:kern w:val="2"/>
      <w:sz w:val="28"/>
      <w:szCs w:val="24"/>
    </w:rPr>
  </w:style>
  <w:style w:type="character" w:customStyle="1" w:styleId="16">
    <w:name w:val="批注主题 字符"/>
    <w:basedOn w:val="15"/>
    <w:link w:val="8"/>
    <w:qFormat/>
    <w:uiPriority w:val="0"/>
    <w:rPr>
      <w:rFonts w:ascii="Times New Roman" w:hAnsi="Times New Roman" w:eastAsia="仿宋_GB2312"/>
      <w:b/>
      <w:bCs/>
      <w:kern w:val="2"/>
      <w:sz w:val="28"/>
      <w:szCs w:val="24"/>
    </w:rPr>
  </w:style>
  <w:style w:type="character" w:customStyle="1" w:styleId="17">
    <w:name w:val="批注框文本 字符"/>
    <w:basedOn w:val="11"/>
    <w:link w:val="5"/>
    <w:qFormat/>
    <w:uiPriority w:val="0"/>
    <w:rPr>
      <w:rFonts w:ascii="Times New Roman" w:hAnsi="Times New Roman"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5412</Words>
  <Characters>5454</Characters>
  <Lines>45</Lines>
  <Paragraphs>12</Paragraphs>
  <TotalTime>23</TotalTime>
  <ScaleCrop>false</ScaleCrop>
  <LinksUpToDate>false</LinksUpToDate>
  <CharactersWithSpaces>5909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2023-03-24T07:30:00Z</dcterms:created>
  <dc:creator>斐济果</dc:creator>
  <cp:lastModifiedBy>806646261@qq.com</cp:lastModifiedBy>
  <cp:lastPrinted>2023-07-18T02:41:00Z</cp:lastPrinted>
  <dcterms:modified xsi:type="dcterms:W3CDTF">2023-07-18T09:43:49Z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3C962CB16D3B40CBAF2B2D04DC5A5409_13</vt:lpwstr>
  </property>
</Properties>
</file>