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48" w:rsidRPr="0090724C" w:rsidRDefault="00E86148" w:rsidP="00E86148">
      <w:pPr>
        <w:tabs>
          <w:tab w:val="left" w:pos="360"/>
          <w:tab w:val="left" w:pos="3150"/>
        </w:tabs>
        <w:spacing w:line="560" w:lineRule="exact"/>
        <w:jc w:val="center"/>
        <w:rPr>
          <w:rFonts w:ascii="Times New Roman" w:eastAsia="宋体"/>
          <w:sz w:val="30"/>
          <w:szCs w:val="24"/>
        </w:rPr>
      </w:pPr>
      <w:r w:rsidRPr="0090724C">
        <w:rPr>
          <w:rFonts w:ascii="Times New Roman" w:eastAsia="宋体"/>
          <w:sz w:val="30"/>
          <w:szCs w:val="24"/>
        </w:rPr>
        <w:t xml:space="preserve">                                                                                       </w:t>
      </w:r>
    </w:p>
    <w:p w:rsidR="00695F11" w:rsidRDefault="00695F11" w:rsidP="007359ED">
      <w:pPr>
        <w:spacing w:line="52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C41E5E" w:rsidRDefault="00E86148" w:rsidP="007359ED">
      <w:pPr>
        <w:spacing w:line="52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关于</w:t>
      </w:r>
      <w:r w:rsidR="008448B6">
        <w:rPr>
          <w:rFonts w:ascii="方正小标宋_GBK" w:eastAsia="方正小标宋_GBK" w:hAnsi="黑体" w:hint="eastAsia"/>
          <w:sz w:val="44"/>
          <w:szCs w:val="44"/>
        </w:rPr>
        <w:t>深化</w:t>
      </w:r>
      <w:r w:rsidR="008448B6">
        <w:rPr>
          <w:rFonts w:ascii="方正小标宋_GBK" w:eastAsia="方正小标宋_GBK" w:hAnsi="黑体"/>
          <w:sz w:val="44"/>
          <w:szCs w:val="44"/>
        </w:rPr>
        <w:t>拓展</w:t>
      </w:r>
      <w:r w:rsidR="008448B6">
        <w:rPr>
          <w:rFonts w:ascii="方正小标宋_GBK" w:eastAsia="方正小标宋_GBK" w:hAnsi="黑体" w:hint="eastAsia"/>
          <w:sz w:val="44"/>
          <w:szCs w:val="44"/>
        </w:rPr>
        <w:t>产业</w:t>
      </w:r>
      <w:r w:rsidR="008448B6">
        <w:rPr>
          <w:rFonts w:ascii="方正小标宋_GBK" w:eastAsia="方正小标宋_GBK" w:hAnsi="黑体"/>
          <w:sz w:val="44"/>
          <w:szCs w:val="44"/>
        </w:rPr>
        <w:t>园区规划环评与</w:t>
      </w:r>
    </w:p>
    <w:p w:rsidR="00E86148" w:rsidRPr="00D92013" w:rsidRDefault="008448B6" w:rsidP="007359ED">
      <w:pPr>
        <w:spacing w:line="52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/>
          <w:sz w:val="44"/>
          <w:szCs w:val="44"/>
        </w:rPr>
        <w:t>项</w:t>
      </w:r>
      <w:r>
        <w:rPr>
          <w:rFonts w:ascii="方正小标宋_GBK" w:eastAsia="方正小标宋_GBK" w:hAnsi="黑体" w:hint="eastAsia"/>
          <w:sz w:val="44"/>
          <w:szCs w:val="44"/>
        </w:rPr>
        <w:t>目</w:t>
      </w:r>
      <w:r>
        <w:rPr>
          <w:rFonts w:ascii="方正小标宋_GBK" w:eastAsia="方正小标宋_GBK" w:hAnsi="黑体"/>
          <w:sz w:val="44"/>
          <w:szCs w:val="44"/>
        </w:rPr>
        <w:t>环评联动改革的通知</w:t>
      </w:r>
    </w:p>
    <w:p w:rsidR="00E86148" w:rsidRPr="00C41E5E" w:rsidRDefault="00E86148" w:rsidP="00E86148">
      <w:pPr>
        <w:rPr>
          <w:rFonts w:eastAsia="方正仿宋_GBK"/>
          <w:szCs w:val="22"/>
        </w:rPr>
      </w:pPr>
    </w:p>
    <w:p w:rsidR="00E86148" w:rsidRDefault="008448B6" w:rsidP="00E86148">
      <w:pPr>
        <w:rPr>
          <w:rFonts w:eastAsia="方正仿宋_GBK"/>
          <w:szCs w:val="22"/>
        </w:rPr>
      </w:pPr>
      <w:r>
        <w:rPr>
          <w:rFonts w:eastAsia="方正仿宋_GBK" w:hint="eastAsia"/>
          <w:szCs w:val="22"/>
        </w:rPr>
        <w:t>各</w:t>
      </w:r>
      <w:r w:rsidR="00E90E4B">
        <w:rPr>
          <w:rFonts w:eastAsia="方正仿宋_GBK" w:hint="eastAsia"/>
          <w:szCs w:val="22"/>
        </w:rPr>
        <w:t>国家</w:t>
      </w:r>
      <w:r w:rsidR="00E90E4B">
        <w:rPr>
          <w:rFonts w:eastAsia="方正仿宋_GBK"/>
          <w:szCs w:val="22"/>
        </w:rPr>
        <w:t>级</w:t>
      </w:r>
      <w:r w:rsidR="008C10D9">
        <w:rPr>
          <w:rFonts w:eastAsia="方正仿宋_GBK" w:hint="eastAsia"/>
          <w:szCs w:val="22"/>
        </w:rPr>
        <w:t>开发区</w:t>
      </w:r>
      <w:r w:rsidR="00364572">
        <w:rPr>
          <w:rFonts w:eastAsia="方正仿宋_GBK" w:hint="eastAsia"/>
          <w:szCs w:val="22"/>
        </w:rPr>
        <w:t>管委会</w:t>
      </w:r>
      <w:r w:rsidR="0092003A">
        <w:rPr>
          <w:rFonts w:eastAsia="方正仿宋_GBK" w:hint="eastAsia"/>
          <w:szCs w:val="22"/>
        </w:rPr>
        <w:t>，各</w:t>
      </w:r>
      <w:r w:rsidR="0092003A">
        <w:rPr>
          <w:rFonts w:eastAsia="方正仿宋_GBK"/>
          <w:szCs w:val="22"/>
        </w:rPr>
        <w:t>派出机构：</w:t>
      </w:r>
    </w:p>
    <w:p w:rsidR="008448B6" w:rsidRDefault="008448B6" w:rsidP="007359ED">
      <w:pPr>
        <w:ind w:firstLine="600"/>
        <w:rPr>
          <w:rFonts w:eastAsia="方正仿宋_GBK"/>
          <w:szCs w:val="22"/>
        </w:rPr>
      </w:pPr>
      <w:r>
        <w:rPr>
          <w:rFonts w:eastAsia="方正仿宋_GBK" w:hint="eastAsia"/>
          <w:szCs w:val="22"/>
        </w:rPr>
        <w:t>根据《省委</w:t>
      </w:r>
      <w:r>
        <w:rPr>
          <w:rFonts w:eastAsia="方正仿宋_GBK"/>
          <w:szCs w:val="22"/>
        </w:rPr>
        <w:t>办公厅省政府办公厅关于印发</w:t>
      </w:r>
      <w:r>
        <w:rPr>
          <w:rFonts w:eastAsia="方正仿宋_GBK" w:hint="eastAsia"/>
          <w:szCs w:val="22"/>
        </w:rPr>
        <w:t>&lt;</w:t>
      </w:r>
      <w:r>
        <w:rPr>
          <w:rFonts w:eastAsia="方正仿宋_GBK"/>
          <w:szCs w:val="22"/>
        </w:rPr>
        <w:t>全省或部分设区市实施的国家试点改革事项清单和全省或</w:t>
      </w:r>
      <w:bookmarkStart w:id="0" w:name="_GoBack"/>
      <w:bookmarkEnd w:id="0"/>
      <w:r>
        <w:rPr>
          <w:rFonts w:eastAsia="方正仿宋_GBK"/>
          <w:szCs w:val="22"/>
        </w:rPr>
        <w:t>部分设区市实施的自主改革事项清单</w:t>
      </w:r>
      <w:r>
        <w:rPr>
          <w:rFonts w:eastAsia="方正仿宋_GBK" w:hint="eastAsia"/>
          <w:szCs w:val="22"/>
        </w:rPr>
        <w:t>&gt;</w:t>
      </w:r>
      <w:r>
        <w:rPr>
          <w:rFonts w:eastAsia="方正仿宋_GBK"/>
          <w:szCs w:val="22"/>
        </w:rPr>
        <w:t>的通知</w:t>
      </w:r>
      <w:r>
        <w:rPr>
          <w:rFonts w:eastAsia="方正仿宋_GBK" w:hint="eastAsia"/>
          <w:szCs w:val="22"/>
        </w:rPr>
        <w:t>》（苏</w:t>
      </w:r>
      <w:r>
        <w:rPr>
          <w:rFonts w:eastAsia="方正仿宋_GBK"/>
          <w:szCs w:val="22"/>
        </w:rPr>
        <w:t>办厅</w:t>
      </w:r>
      <w:r>
        <w:rPr>
          <w:rFonts w:eastAsia="方正仿宋_GBK" w:hint="eastAsia"/>
          <w:szCs w:val="22"/>
        </w:rPr>
        <w:t>字</w:t>
      </w:r>
      <w:r>
        <w:rPr>
          <w:rFonts w:ascii="方正仿宋_GBK" w:eastAsia="方正仿宋_GBK" w:hint="eastAsia"/>
          <w:szCs w:val="22"/>
        </w:rPr>
        <w:t>〔2022〕14号</w:t>
      </w:r>
      <w:r>
        <w:rPr>
          <w:rFonts w:eastAsia="方正仿宋_GBK" w:hint="eastAsia"/>
          <w:szCs w:val="22"/>
        </w:rPr>
        <w:t>）和《关于</w:t>
      </w:r>
      <w:r>
        <w:rPr>
          <w:rFonts w:eastAsia="方正仿宋_GBK"/>
          <w:szCs w:val="22"/>
        </w:rPr>
        <w:t>印发</w:t>
      </w:r>
      <w:r>
        <w:rPr>
          <w:rFonts w:eastAsia="方正仿宋_GBK" w:hint="eastAsia"/>
          <w:szCs w:val="22"/>
        </w:rPr>
        <w:t>&lt;2023</w:t>
      </w:r>
      <w:r>
        <w:rPr>
          <w:rFonts w:eastAsia="方正仿宋_GBK" w:hint="eastAsia"/>
          <w:szCs w:val="22"/>
        </w:rPr>
        <w:t>年</w:t>
      </w:r>
      <w:r>
        <w:rPr>
          <w:rFonts w:eastAsia="方正仿宋_GBK"/>
          <w:szCs w:val="22"/>
        </w:rPr>
        <w:t>市领导</w:t>
      </w:r>
      <w:r>
        <w:rPr>
          <w:rFonts w:eastAsia="方正仿宋_GBK" w:hint="eastAsia"/>
          <w:szCs w:val="22"/>
        </w:rPr>
        <w:t>联系</w:t>
      </w:r>
      <w:r>
        <w:rPr>
          <w:rFonts w:eastAsia="方正仿宋_GBK"/>
          <w:szCs w:val="22"/>
        </w:rPr>
        <w:t>营商</w:t>
      </w:r>
      <w:r>
        <w:rPr>
          <w:rFonts w:eastAsia="方正仿宋_GBK" w:hint="eastAsia"/>
          <w:szCs w:val="22"/>
        </w:rPr>
        <w:t>环境</w:t>
      </w:r>
      <w:r>
        <w:rPr>
          <w:rFonts w:eastAsia="方正仿宋_GBK"/>
          <w:szCs w:val="22"/>
        </w:rPr>
        <w:t>攻坚突破</w:t>
      </w:r>
      <w:r>
        <w:rPr>
          <w:rFonts w:eastAsia="方正仿宋_GBK" w:hint="eastAsia"/>
          <w:szCs w:val="22"/>
        </w:rPr>
        <w:t>事项</w:t>
      </w:r>
      <w:r>
        <w:rPr>
          <w:rFonts w:eastAsia="方正仿宋_GBK"/>
          <w:szCs w:val="22"/>
        </w:rPr>
        <w:t>清单</w:t>
      </w:r>
      <w:r>
        <w:rPr>
          <w:rFonts w:eastAsia="方正仿宋_GBK" w:hint="eastAsia"/>
          <w:szCs w:val="22"/>
        </w:rPr>
        <w:t>&gt;</w:t>
      </w:r>
      <w:r>
        <w:rPr>
          <w:rFonts w:eastAsia="方正仿宋_GBK"/>
          <w:szCs w:val="22"/>
        </w:rPr>
        <w:t>的通知</w:t>
      </w:r>
      <w:r>
        <w:rPr>
          <w:rFonts w:eastAsia="方正仿宋_GBK" w:hint="eastAsia"/>
          <w:szCs w:val="22"/>
        </w:rPr>
        <w:t>》</w:t>
      </w:r>
      <w:r>
        <w:rPr>
          <w:rFonts w:eastAsia="方正仿宋_GBK" w:hint="eastAsia"/>
          <w:szCs w:val="22"/>
        </w:rPr>
        <w:t>,</w:t>
      </w:r>
      <w:r>
        <w:rPr>
          <w:rFonts w:eastAsia="方正仿宋_GBK" w:hint="eastAsia"/>
          <w:szCs w:val="22"/>
        </w:rPr>
        <w:t>为深化和</w:t>
      </w:r>
      <w:r>
        <w:rPr>
          <w:rFonts w:eastAsia="方正仿宋_GBK"/>
          <w:szCs w:val="22"/>
        </w:rPr>
        <w:t>拓展我市产业园区规划环评与项目环评</w:t>
      </w:r>
      <w:r>
        <w:rPr>
          <w:rFonts w:eastAsia="方正仿宋_GBK" w:hint="eastAsia"/>
          <w:szCs w:val="22"/>
        </w:rPr>
        <w:t>联动</w:t>
      </w:r>
      <w:r>
        <w:rPr>
          <w:rFonts w:eastAsia="方正仿宋_GBK"/>
          <w:szCs w:val="22"/>
        </w:rPr>
        <w:t>改革，提升改革成效，现就有关</w:t>
      </w:r>
      <w:r>
        <w:rPr>
          <w:rFonts w:eastAsia="方正仿宋_GBK" w:hint="eastAsia"/>
          <w:szCs w:val="22"/>
        </w:rPr>
        <w:t>事项</w:t>
      </w:r>
      <w:r>
        <w:rPr>
          <w:rFonts w:eastAsia="方正仿宋_GBK"/>
          <w:szCs w:val="22"/>
        </w:rPr>
        <w:t>通知如下：</w:t>
      </w:r>
    </w:p>
    <w:p w:rsidR="008448B6" w:rsidRDefault="008448B6" w:rsidP="007359ED">
      <w:pPr>
        <w:ind w:firstLine="600"/>
        <w:rPr>
          <w:rFonts w:eastAsia="方正仿宋_GBK"/>
          <w:szCs w:val="22"/>
        </w:rPr>
      </w:pPr>
      <w:r w:rsidRPr="001C3B0D">
        <w:rPr>
          <w:rFonts w:ascii="方正楷体_GBK" w:eastAsia="方正楷体_GBK" w:hint="eastAsia"/>
          <w:szCs w:val="22"/>
        </w:rPr>
        <w:t>一、扩大改革试点范围</w:t>
      </w:r>
      <w:r w:rsidR="000773EA" w:rsidRPr="001C3B0D">
        <w:rPr>
          <w:rFonts w:ascii="方正楷体_GBK" w:eastAsia="方正楷体_GBK" w:hint="eastAsia"/>
          <w:szCs w:val="22"/>
        </w:rPr>
        <w:t>。</w:t>
      </w:r>
      <w:r>
        <w:rPr>
          <w:rFonts w:eastAsia="方正仿宋_GBK" w:hint="eastAsia"/>
          <w:szCs w:val="22"/>
        </w:rPr>
        <w:t>在</w:t>
      </w:r>
      <w:r>
        <w:rPr>
          <w:rFonts w:eastAsia="方正仿宋_GBK" w:hint="eastAsia"/>
          <w:szCs w:val="22"/>
        </w:rPr>
        <w:t>2022</w:t>
      </w:r>
      <w:r>
        <w:rPr>
          <w:rFonts w:eastAsia="方正仿宋_GBK" w:hint="eastAsia"/>
          <w:szCs w:val="22"/>
        </w:rPr>
        <w:t>年</w:t>
      </w:r>
      <w:r>
        <w:rPr>
          <w:rFonts w:eastAsia="方正仿宋_GBK" w:hint="eastAsia"/>
          <w:szCs w:val="22"/>
        </w:rPr>
        <w:t>3</w:t>
      </w:r>
      <w:r>
        <w:rPr>
          <w:rFonts w:eastAsia="方正仿宋_GBK" w:hint="eastAsia"/>
          <w:szCs w:val="22"/>
        </w:rPr>
        <w:t>个</w:t>
      </w:r>
      <w:r w:rsidR="00B9565B">
        <w:rPr>
          <w:rFonts w:eastAsia="方正仿宋_GBK"/>
          <w:szCs w:val="22"/>
        </w:rPr>
        <w:t>试点园区</w:t>
      </w:r>
      <w:r>
        <w:rPr>
          <w:rFonts w:eastAsia="方正仿宋_GBK"/>
          <w:szCs w:val="22"/>
        </w:rPr>
        <w:t>基础上，</w:t>
      </w:r>
      <w:r>
        <w:rPr>
          <w:rFonts w:eastAsia="方正仿宋_GBK" w:hint="eastAsia"/>
          <w:szCs w:val="22"/>
        </w:rPr>
        <w:t>根据</w:t>
      </w:r>
      <w:r>
        <w:rPr>
          <w:rFonts w:eastAsia="方正仿宋_GBK"/>
          <w:szCs w:val="22"/>
        </w:rPr>
        <w:t>园区基础情况、企业改革诉求等，</w:t>
      </w:r>
      <w:r>
        <w:rPr>
          <w:rFonts w:eastAsia="方正仿宋_GBK" w:hint="eastAsia"/>
          <w:szCs w:val="22"/>
        </w:rPr>
        <w:t>将</w:t>
      </w:r>
      <w:r>
        <w:rPr>
          <w:rFonts w:eastAsia="方正仿宋_GBK"/>
          <w:szCs w:val="22"/>
        </w:rPr>
        <w:t>江阴高新技术</w:t>
      </w:r>
      <w:r>
        <w:rPr>
          <w:rFonts w:eastAsia="方正仿宋_GBK" w:hint="eastAsia"/>
          <w:szCs w:val="22"/>
        </w:rPr>
        <w:t>产业</w:t>
      </w:r>
      <w:r>
        <w:rPr>
          <w:rFonts w:eastAsia="方正仿宋_GBK"/>
          <w:szCs w:val="22"/>
        </w:rPr>
        <w:t>开发区、</w:t>
      </w:r>
      <w:r w:rsidR="000773EA">
        <w:rPr>
          <w:rFonts w:eastAsia="方正仿宋_GBK" w:hint="eastAsia"/>
          <w:szCs w:val="22"/>
        </w:rPr>
        <w:t>锡山</w:t>
      </w:r>
      <w:r w:rsidR="000773EA">
        <w:rPr>
          <w:rFonts w:eastAsia="方正仿宋_GBK"/>
          <w:szCs w:val="22"/>
        </w:rPr>
        <w:t>经济技术开发区、宜兴环保科技工业园</w:t>
      </w:r>
      <w:r w:rsidR="000773EA">
        <w:rPr>
          <w:rFonts w:eastAsia="方正仿宋_GBK" w:hint="eastAsia"/>
          <w:szCs w:val="22"/>
        </w:rPr>
        <w:t>3</w:t>
      </w:r>
      <w:r w:rsidR="000773EA">
        <w:rPr>
          <w:rFonts w:eastAsia="方正仿宋_GBK" w:hint="eastAsia"/>
          <w:szCs w:val="22"/>
        </w:rPr>
        <w:t>家</w:t>
      </w:r>
      <w:r w:rsidR="000773EA">
        <w:rPr>
          <w:rFonts w:eastAsia="方正仿宋_GBK"/>
          <w:szCs w:val="22"/>
        </w:rPr>
        <w:t>国家级开发区</w:t>
      </w:r>
      <w:r w:rsidR="000773EA">
        <w:rPr>
          <w:rFonts w:eastAsia="方正仿宋_GBK" w:hint="eastAsia"/>
          <w:szCs w:val="22"/>
        </w:rPr>
        <w:t>新增</w:t>
      </w:r>
      <w:r w:rsidR="000773EA">
        <w:rPr>
          <w:rFonts w:eastAsia="方正仿宋_GBK"/>
          <w:szCs w:val="22"/>
        </w:rPr>
        <w:t>纳入改革试点，实现</w:t>
      </w:r>
      <w:r w:rsidR="000773EA">
        <w:rPr>
          <w:rFonts w:eastAsia="方正仿宋_GBK" w:hint="eastAsia"/>
          <w:szCs w:val="22"/>
        </w:rPr>
        <w:t>全市</w:t>
      </w:r>
      <w:r w:rsidR="000773EA">
        <w:rPr>
          <w:rFonts w:eastAsia="方正仿宋_GBK"/>
          <w:szCs w:val="22"/>
        </w:rPr>
        <w:t>国家级工业园区全覆盖</w:t>
      </w:r>
      <w:r w:rsidR="000773EA">
        <w:rPr>
          <w:rFonts w:eastAsia="方正仿宋_GBK" w:hint="eastAsia"/>
          <w:szCs w:val="22"/>
        </w:rPr>
        <w:t>。</w:t>
      </w:r>
      <w:r w:rsidR="000773EA">
        <w:rPr>
          <w:rFonts w:eastAsia="方正仿宋_GBK"/>
          <w:szCs w:val="22"/>
        </w:rPr>
        <w:t>试点期限自</w:t>
      </w:r>
      <w:r w:rsidR="000773EA">
        <w:rPr>
          <w:rFonts w:eastAsia="方正仿宋_GBK" w:hint="eastAsia"/>
          <w:szCs w:val="22"/>
        </w:rPr>
        <w:t>2023</w:t>
      </w:r>
      <w:r w:rsidR="000773EA">
        <w:rPr>
          <w:rFonts w:eastAsia="方正仿宋_GBK" w:hint="eastAsia"/>
          <w:szCs w:val="22"/>
        </w:rPr>
        <w:t>年</w:t>
      </w:r>
      <w:r w:rsidR="000773EA">
        <w:rPr>
          <w:rFonts w:eastAsia="方正仿宋_GBK" w:hint="eastAsia"/>
          <w:szCs w:val="22"/>
        </w:rPr>
        <w:t>7</w:t>
      </w:r>
      <w:r w:rsidR="000773EA">
        <w:rPr>
          <w:rFonts w:eastAsia="方正仿宋_GBK" w:hint="eastAsia"/>
          <w:szCs w:val="22"/>
        </w:rPr>
        <w:t>月</w:t>
      </w:r>
      <w:r w:rsidR="000773EA">
        <w:rPr>
          <w:rFonts w:eastAsia="方正仿宋_GBK"/>
          <w:szCs w:val="22"/>
        </w:rPr>
        <w:t>到</w:t>
      </w:r>
      <w:r w:rsidR="000773EA">
        <w:rPr>
          <w:rFonts w:eastAsia="方正仿宋_GBK" w:hint="eastAsia"/>
          <w:szCs w:val="22"/>
        </w:rPr>
        <w:t>2024</w:t>
      </w:r>
      <w:r w:rsidR="000773EA">
        <w:rPr>
          <w:rFonts w:eastAsia="方正仿宋_GBK" w:hint="eastAsia"/>
          <w:szCs w:val="22"/>
        </w:rPr>
        <w:t>年</w:t>
      </w:r>
      <w:r w:rsidR="000773EA">
        <w:rPr>
          <w:rFonts w:eastAsia="方正仿宋_GBK" w:hint="eastAsia"/>
          <w:szCs w:val="22"/>
        </w:rPr>
        <w:t>12</w:t>
      </w:r>
      <w:r w:rsidR="000773EA">
        <w:rPr>
          <w:rFonts w:eastAsia="方正仿宋_GBK" w:hint="eastAsia"/>
          <w:szCs w:val="22"/>
        </w:rPr>
        <w:t>月</w:t>
      </w:r>
      <w:r w:rsidR="000773EA">
        <w:rPr>
          <w:rFonts w:eastAsia="方正仿宋_GBK"/>
          <w:szCs w:val="22"/>
        </w:rPr>
        <w:t>。请</w:t>
      </w:r>
      <w:r w:rsidR="000773EA">
        <w:rPr>
          <w:rFonts w:eastAsia="方正仿宋_GBK" w:hint="eastAsia"/>
          <w:szCs w:val="22"/>
        </w:rPr>
        <w:t>新增</w:t>
      </w:r>
      <w:r w:rsidR="000773EA">
        <w:rPr>
          <w:rFonts w:eastAsia="方正仿宋_GBK"/>
          <w:szCs w:val="22"/>
        </w:rPr>
        <w:t>纳入的</w:t>
      </w:r>
      <w:r w:rsidR="000773EA">
        <w:rPr>
          <w:rFonts w:eastAsia="方正仿宋_GBK" w:hint="eastAsia"/>
          <w:szCs w:val="22"/>
        </w:rPr>
        <w:t>3</w:t>
      </w:r>
      <w:r w:rsidR="000773EA">
        <w:rPr>
          <w:rFonts w:eastAsia="方正仿宋_GBK" w:hint="eastAsia"/>
          <w:szCs w:val="22"/>
        </w:rPr>
        <w:t>个</w:t>
      </w:r>
      <w:r w:rsidR="000773EA">
        <w:rPr>
          <w:rFonts w:eastAsia="方正仿宋_GBK"/>
          <w:szCs w:val="22"/>
        </w:rPr>
        <w:t>园区</w:t>
      </w:r>
      <w:r w:rsidR="000773EA">
        <w:rPr>
          <w:rFonts w:eastAsia="方正仿宋_GBK" w:hint="eastAsia"/>
          <w:szCs w:val="22"/>
        </w:rPr>
        <w:t>管委会</w:t>
      </w:r>
      <w:r w:rsidR="000773EA">
        <w:rPr>
          <w:rFonts w:eastAsia="方正仿宋_GBK"/>
          <w:szCs w:val="22"/>
        </w:rPr>
        <w:t>抓紧研究制定</w:t>
      </w:r>
      <w:r w:rsidR="000773EA">
        <w:rPr>
          <w:rFonts w:eastAsia="方正仿宋_GBK" w:hint="eastAsia"/>
          <w:szCs w:val="22"/>
        </w:rPr>
        <w:t>具体</w:t>
      </w:r>
      <w:r w:rsidR="000773EA">
        <w:rPr>
          <w:rFonts w:eastAsia="方正仿宋_GBK"/>
          <w:szCs w:val="22"/>
        </w:rPr>
        <w:t>改革方案</w:t>
      </w:r>
      <w:r w:rsidR="000773EA">
        <w:rPr>
          <w:rFonts w:eastAsia="方正仿宋_GBK" w:hint="eastAsia"/>
          <w:szCs w:val="22"/>
        </w:rPr>
        <w:t>，在</w:t>
      </w:r>
      <w:r w:rsidR="000773EA">
        <w:rPr>
          <w:rFonts w:eastAsia="方正仿宋_GBK"/>
          <w:szCs w:val="22"/>
        </w:rPr>
        <w:t>法律法规范围内因地制宜推出</w:t>
      </w:r>
      <w:r w:rsidR="000773EA">
        <w:rPr>
          <w:rFonts w:eastAsia="方正仿宋_GBK" w:hint="eastAsia"/>
          <w:szCs w:val="22"/>
        </w:rPr>
        <w:t>改革政策举措</w:t>
      </w:r>
      <w:r w:rsidR="000773EA">
        <w:rPr>
          <w:rFonts w:eastAsia="方正仿宋_GBK"/>
          <w:szCs w:val="22"/>
        </w:rPr>
        <w:t>，推动</w:t>
      </w:r>
      <w:r w:rsidR="009078DC">
        <w:rPr>
          <w:rFonts w:eastAsia="方正仿宋_GBK" w:hint="eastAsia"/>
          <w:szCs w:val="22"/>
        </w:rPr>
        <w:t>园区</w:t>
      </w:r>
      <w:r w:rsidR="009078DC">
        <w:rPr>
          <w:rFonts w:eastAsia="方正仿宋_GBK"/>
          <w:szCs w:val="22"/>
        </w:rPr>
        <w:t>产业提升</w:t>
      </w:r>
      <w:r w:rsidR="009078DC">
        <w:rPr>
          <w:rFonts w:eastAsia="方正仿宋_GBK" w:hint="eastAsia"/>
          <w:szCs w:val="22"/>
        </w:rPr>
        <w:t>和</w:t>
      </w:r>
      <w:r w:rsidR="009078DC">
        <w:rPr>
          <w:rFonts w:eastAsia="方正仿宋_GBK"/>
          <w:szCs w:val="22"/>
        </w:rPr>
        <w:t>高质量发展</w:t>
      </w:r>
      <w:r w:rsidR="000773EA">
        <w:rPr>
          <w:rFonts w:eastAsia="方正仿宋_GBK"/>
          <w:szCs w:val="22"/>
        </w:rPr>
        <w:t>。</w:t>
      </w:r>
    </w:p>
    <w:p w:rsidR="000773EA" w:rsidRDefault="000773EA" w:rsidP="007359ED">
      <w:pPr>
        <w:ind w:firstLine="600"/>
        <w:rPr>
          <w:rFonts w:eastAsia="方正仿宋_GBK"/>
          <w:szCs w:val="22"/>
        </w:rPr>
      </w:pPr>
      <w:r w:rsidRPr="001C3B0D">
        <w:rPr>
          <w:rFonts w:ascii="方正楷体_GBK" w:eastAsia="方正楷体_GBK" w:hint="eastAsia"/>
          <w:szCs w:val="22"/>
        </w:rPr>
        <w:t>二</w:t>
      </w:r>
      <w:r w:rsidRPr="001C3B0D">
        <w:rPr>
          <w:rFonts w:ascii="方正楷体_GBK" w:eastAsia="方正楷体_GBK"/>
          <w:szCs w:val="22"/>
        </w:rPr>
        <w:t>、</w:t>
      </w:r>
      <w:r w:rsidR="00A5275E">
        <w:rPr>
          <w:rFonts w:ascii="方正楷体_GBK" w:eastAsia="方正楷体_GBK" w:hint="eastAsia"/>
          <w:szCs w:val="22"/>
        </w:rPr>
        <w:t>深化</w:t>
      </w:r>
      <w:r w:rsidR="00A5275E">
        <w:rPr>
          <w:rFonts w:ascii="方正楷体_GBK" w:eastAsia="方正楷体_GBK"/>
          <w:szCs w:val="22"/>
        </w:rPr>
        <w:t>落实</w:t>
      </w:r>
      <w:r w:rsidR="002857ED" w:rsidRPr="001C3B0D">
        <w:rPr>
          <w:rFonts w:ascii="方正楷体_GBK" w:eastAsia="方正楷体_GBK"/>
          <w:szCs w:val="22"/>
        </w:rPr>
        <w:t>改革政策</w:t>
      </w:r>
      <w:r w:rsidRPr="001C3B0D">
        <w:rPr>
          <w:rFonts w:ascii="方正楷体_GBK" w:eastAsia="方正楷体_GBK"/>
          <w:szCs w:val="22"/>
        </w:rPr>
        <w:t>。</w:t>
      </w:r>
      <w:r>
        <w:rPr>
          <w:rFonts w:eastAsia="方正仿宋_GBK" w:hint="eastAsia"/>
          <w:szCs w:val="22"/>
        </w:rPr>
        <w:t>各试点</w:t>
      </w:r>
      <w:r>
        <w:rPr>
          <w:rFonts w:eastAsia="方正仿宋_GBK"/>
          <w:szCs w:val="22"/>
        </w:rPr>
        <w:t>园区</w:t>
      </w:r>
      <w:r>
        <w:rPr>
          <w:rFonts w:eastAsia="方正仿宋_GBK" w:hint="eastAsia"/>
          <w:szCs w:val="22"/>
        </w:rPr>
        <w:t>要</w:t>
      </w:r>
      <w:r w:rsidRPr="000773EA">
        <w:rPr>
          <w:rFonts w:eastAsia="方正仿宋_GBK" w:hint="eastAsia"/>
          <w:szCs w:val="22"/>
        </w:rPr>
        <w:t>结合园区限值限量管理、生态工业园区创建</w:t>
      </w:r>
      <w:r>
        <w:rPr>
          <w:rFonts w:eastAsia="方正仿宋_GBK" w:hint="eastAsia"/>
          <w:szCs w:val="22"/>
        </w:rPr>
        <w:t>、印染行业</w:t>
      </w:r>
      <w:r>
        <w:rPr>
          <w:rFonts w:eastAsia="方正仿宋_GBK"/>
          <w:szCs w:val="22"/>
        </w:rPr>
        <w:t>整治</w:t>
      </w:r>
      <w:r w:rsidRPr="000773EA">
        <w:rPr>
          <w:rFonts w:eastAsia="方正仿宋_GBK" w:hint="eastAsia"/>
          <w:szCs w:val="22"/>
        </w:rPr>
        <w:t>等工作，</w:t>
      </w:r>
      <w:r>
        <w:rPr>
          <w:rFonts w:eastAsia="方正仿宋_GBK" w:hint="eastAsia"/>
          <w:szCs w:val="22"/>
        </w:rPr>
        <w:t>加强</w:t>
      </w:r>
      <w:r>
        <w:rPr>
          <w:rFonts w:eastAsia="方正仿宋_GBK"/>
          <w:szCs w:val="22"/>
        </w:rPr>
        <w:t>改革政策的</w:t>
      </w:r>
      <w:r>
        <w:rPr>
          <w:rFonts w:eastAsia="方正仿宋_GBK" w:hint="eastAsia"/>
          <w:szCs w:val="22"/>
        </w:rPr>
        <w:t>宣传</w:t>
      </w:r>
      <w:r>
        <w:rPr>
          <w:rFonts w:eastAsia="方正仿宋_GBK"/>
          <w:szCs w:val="22"/>
        </w:rPr>
        <w:t>培训，</w:t>
      </w:r>
      <w:r>
        <w:rPr>
          <w:rFonts w:eastAsia="方正仿宋_GBK" w:hint="eastAsia"/>
          <w:szCs w:val="22"/>
        </w:rPr>
        <w:t>主动</w:t>
      </w:r>
      <w:r>
        <w:rPr>
          <w:rFonts w:eastAsia="方正仿宋_GBK"/>
          <w:szCs w:val="22"/>
        </w:rPr>
        <w:t>对接服务</w:t>
      </w:r>
      <w:r>
        <w:rPr>
          <w:rFonts w:eastAsia="方正仿宋_GBK" w:hint="eastAsia"/>
          <w:szCs w:val="22"/>
        </w:rPr>
        <w:t>，</w:t>
      </w:r>
      <w:r>
        <w:rPr>
          <w:rFonts w:eastAsia="方正仿宋_GBK"/>
          <w:szCs w:val="22"/>
        </w:rPr>
        <w:t>对符合条件的项目和企</w:t>
      </w:r>
      <w:r>
        <w:rPr>
          <w:rFonts w:eastAsia="方正仿宋_GBK"/>
          <w:szCs w:val="22"/>
        </w:rPr>
        <w:lastRenderedPageBreak/>
        <w:t>业，指导落实改革政策，让更多企业和项目享受改革红利</w:t>
      </w:r>
      <w:r>
        <w:rPr>
          <w:rFonts w:eastAsia="方正仿宋_GBK" w:hint="eastAsia"/>
          <w:szCs w:val="22"/>
        </w:rPr>
        <w:t>，</w:t>
      </w:r>
      <w:r w:rsidR="00D13CD8">
        <w:rPr>
          <w:rFonts w:eastAsia="方正仿宋_GBK" w:hint="eastAsia"/>
          <w:szCs w:val="22"/>
        </w:rPr>
        <w:t>推动</w:t>
      </w:r>
      <w:r w:rsidR="00D13CD8" w:rsidRPr="00D13CD8">
        <w:rPr>
          <w:rFonts w:eastAsia="方正仿宋_GBK" w:hint="eastAsia"/>
          <w:szCs w:val="22"/>
        </w:rPr>
        <w:t>环评简内容、省时间、降成本，</w:t>
      </w:r>
      <w:r w:rsidR="002857ED">
        <w:rPr>
          <w:rFonts w:eastAsia="方正仿宋_GBK" w:hint="eastAsia"/>
          <w:szCs w:val="22"/>
        </w:rPr>
        <w:t>同时</w:t>
      </w:r>
      <w:r>
        <w:rPr>
          <w:rFonts w:eastAsia="方正仿宋_GBK"/>
          <w:szCs w:val="22"/>
        </w:rPr>
        <w:t>做好典型案例的</w:t>
      </w:r>
      <w:r w:rsidR="002857ED">
        <w:rPr>
          <w:rFonts w:eastAsia="方正仿宋_GBK" w:hint="eastAsia"/>
          <w:szCs w:val="22"/>
        </w:rPr>
        <w:t>发掘</w:t>
      </w:r>
      <w:r w:rsidR="002857ED">
        <w:rPr>
          <w:rFonts w:eastAsia="方正仿宋_GBK"/>
          <w:szCs w:val="22"/>
        </w:rPr>
        <w:t>和</w:t>
      </w:r>
      <w:r>
        <w:rPr>
          <w:rFonts w:eastAsia="方正仿宋_GBK"/>
          <w:szCs w:val="22"/>
        </w:rPr>
        <w:t>宣传</w:t>
      </w:r>
      <w:r w:rsidR="002857ED">
        <w:rPr>
          <w:rFonts w:eastAsia="方正仿宋_GBK" w:hint="eastAsia"/>
          <w:szCs w:val="22"/>
        </w:rPr>
        <w:t>报道，</w:t>
      </w:r>
      <w:r w:rsidR="002857ED">
        <w:rPr>
          <w:rFonts w:eastAsia="方正仿宋_GBK"/>
          <w:szCs w:val="22"/>
        </w:rPr>
        <w:t>扩大改革</w:t>
      </w:r>
      <w:r w:rsidR="002857ED">
        <w:rPr>
          <w:rFonts w:eastAsia="方正仿宋_GBK" w:hint="eastAsia"/>
          <w:szCs w:val="22"/>
        </w:rPr>
        <w:t>知晓率</w:t>
      </w:r>
      <w:r w:rsidR="002857ED">
        <w:rPr>
          <w:rFonts w:eastAsia="方正仿宋_GBK"/>
          <w:szCs w:val="22"/>
        </w:rPr>
        <w:t>和影响面。</w:t>
      </w:r>
    </w:p>
    <w:p w:rsidR="000773EA" w:rsidRDefault="000773EA" w:rsidP="007359ED">
      <w:pPr>
        <w:ind w:firstLine="600"/>
        <w:rPr>
          <w:rFonts w:eastAsia="方正仿宋_GBK"/>
          <w:szCs w:val="22"/>
        </w:rPr>
      </w:pPr>
      <w:r w:rsidRPr="001C3B0D">
        <w:rPr>
          <w:rFonts w:ascii="方正楷体_GBK" w:eastAsia="方正楷体_GBK" w:hint="eastAsia"/>
          <w:szCs w:val="22"/>
        </w:rPr>
        <w:t>三、</w:t>
      </w:r>
      <w:r w:rsidR="002857ED" w:rsidRPr="001C3B0D">
        <w:rPr>
          <w:rFonts w:ascii="方正楷体_GBK" w:eastAsia="方正楷体_GBK" w:hint="eastAsia"/>
          <w:szCs w:val="22"/>
        </w:rPr>
        <w:t>加强事中事后</w:t>
      </w:r>
      <w:r w:rsidR="002857ED" w:rsidRPr="001C3B0D">
        <w:rPr>
          <w:rFonts w:ascii="方正楷体_GBK" w:eastAsia="方正楷体_GBK"/>
          <w:szCs w:val="22"/>
        </w:rPr>
        <w:t>监管。</w:t>
      </w:r>
      <w:r w:rsidR="002857ED">
        <w:rPr>
          <w:rFonts w:eastAsia="方正仿宋_GBK" w:hint="eastAsia"/>
          <w:szCs w:val="22"/>
        </w:rPr>
        <w:t>强化</w:t>
      </w:r>
      <w:r w:rsidR="002857ED">
        <w:rPr>
          <w:rFonts w:eastAsia="方正仿宋_GBK"/>
          <w:szCs w:val="22"/>
        </w:rPr>
        <w:t>对试点园区和园区内建设项目的</w:t>
      </w:r>
      <w:r w:rsidR="002857ED">
        <w:rPr>
          <w:rFonts w:eastAsia="方正仿宋_GBK" w:hint="eastAsia"/>
          <w:szCs w:val="22"/>
        </w:rPr>
        <w:t>事中事后</w:t>
      </w:r>
      <w:r w:rsidR="002857ED">
        <w:rPr>
          <w:rFonts w:eastAsia="方正仿宋_GBK"/>
          <w:szCs w:val="22"/>
        </w:rPr>
        <w:t>监管，落实园区及企业生态</w:t>
      </w:r>
      <w:r w:rsidR="002857ED">
        <w:rPr>
          <w:rFonts w:eastAsia="方正仿宋_GBK" w:hint="eastAsia"/>
          <w:szCs w:val="22"/>
        </w:rPr>
        <w:t>环境</w:t>
      </w:r>
      <w:r w:rsidR="002857ED">
        <w:rPr>
          <w:rFonts w:eastAsia="方正仿宋_GBK"/>
          <w:szCs w:val="22"/>
        </w:rPr>
        <w:t>主体责任，</w:t>
      </w:r>
      <w:r w:rsidR="002857ED">
        <w:rPr>
          <w:rFonts w:eastAsia="方正仿宋_GBK" w:hint="eastAsia"/>
          <w:szCs w:val="22"/>
        </w:rPr>
        <w:t>督促</w:t>
      </w:r>
      <w:r w:rsidR="002857ED">
        <w:rPr>
          <w:rFonts w:eastAsia="方正仿宋_GBK"/>
          <w:szCs w:val="22"/>
        </w:rPr>
        <w:t>各方</w:t>
      </w:r>
      <w:r w:rsidR="002857ED">
        <w:rPr>
          <w:rFonts w:eastAsia="方正仿宋_GBK" w:hint="eastAsia"/>
          <w:szCs w:val="22"/>
        </w:rPr>
        <w:t>落实规划环评</w:t>
      </w:r>
      <w:r w:rsidR="002857ED">
        <w:rPr>
          <w:rFonts w:eastAsia="方正仿宋_GBK"/>
          <w:szCs w:val="22"/>
        </w:rPr>
        <w:t>及审查意见、项目环评及</w:t>
      </w:r>
      <w:r w:rsidR="002857ED">
        <w:rPr>
          <w:rFonts w:eastAsia="方正仿宋_GBK" w:hint="eastAsia"/>
          <w:szCs w:val="22"/>
        </w:rPr>
        <w:t>批复</w:t>
      </w:r>
      <w:r w:rsidR="002857ED">
        <w:rPr>
          <w:rFonts w:eastAsia="方正仿宋_GBK"/>
          <w:szCs w:val="22"/>
        </w:rPr>
        <w:t>要求，加强环境管理与监测</w:t>
      </w:r>
      <w:r w:rsidR="002857ED">
        <w:rPr>
          <w:rFonts w:eastAsia="方正仿宋_GBK" w:hint="eastAsia"/>
          <w:szCs w:val="22"/>
        </w:rPr>
        <w:t>、</w:t>
      </w:r>
      <w:r w:rsidR="002857ED">
        <w:rPr>
          <w:rFonts w:eastAsia="方正仿宋_GBK"/>
          <w:szCs w:val="22"/>
        </w:rPr>
        <w:t>污染治理及环境风险防范等，</w:t>
      </w:r>
      <w:r w:rsidR="00443FC1">
        <w:rPr>
          <w:rFonts w:eastAsia="方正仿宋_GBK" w:hint="eastAsia"/>
          <w:szCs w:val="22"/>
        </w:rPr>
        <w:t>对违法</w:t>
      </w:r>
      <w:r w:rsidR="002857ED">
        <w:rPr>
          <w:rFonts w:eastAsia="方正仿宋_GBK"/>
          <w:szCs w:val="22"/>
        </w:rPr>
        <w:t>违规项目</w:t>
      </w:r>
      <w:r w:rsidR="00443FC1">
        <w:rPr>
          <w:rFonts w:eastAsia="方正仿宋_GBK" w:hint="eastAsia"/>
          <w:szCs w:val="22"/>
        </w:rPr>
        <w:t>、</w:t>
      </w:r>
      <w:r w:rsidR="00B9565B">
        <w:rPr>
          <w:rFonts w:eastAsia="方正仿宋_GBK" w:hint="eastAsia"/>
          <w:szCs w:val="22"/>
        </w:rPr>
        <w:t>破坏</w:t>
      </w:r>
      <w:r w:rsidR="00443FC1">
        <w:rPr>
          <w:rFonts w:eastAsia="方正仿宋_GBK"/>
          <w:szCs w:val="22"/>
        </w:rPr>
        <w:t>生态环境项目依法依规处理</w:t>
      </w:r>
      <w:r w:rsidR="002857ED">
        <w:rPr>
          <w:rFonts w:eastAsia="方正仿宋_GBK"/>
          <w:szCs w:val="22"/>
        </w:rPr>
        <w:t>。</w:t>
      </w:r>
    </w:p>
    <w:p w:rsidR="00E86148" w:rsidRDefault="002857ED" w:rsidP="001C3B0D">
      <w:pPr>
        <w:ind w:firstLine="600"/>
        <w:rPr>
          <w:rFonts w:eastAsia="方正仿宋_GBK"/>
          <w:szCs w:val="22"/>
        </w:rPr>
      </w:pPr>
      <w:r w:rsidRPr="001C3B0D">
        <w:rPr>
          <w:rFonts w:ascii="方正楷体_GBK" w:eastAsia="方正楷体_GBK" w:hint="eastAsia"/>
          <w:szCs w:val="22"/>
        </w:rPr>
        <w:t>四</w:t>
      </w:r>
      <w:r w:rsidRPr="001C3B0D">
        <w:rPr>
          <w:rFonts w:ascii="方正楷体_GBK" w:eastAsia="方正楷体_GBK"/>
          <w:szCs w:val="22"/>
        </w:rPr>
        <w:t>、做好改革评估。</w:t>
      </w:r>
      <w:r>
        <w:rPr>
          <w:rFonts w:eastAsia="方正仿宋_GBK" w:hint="eastAsia"/>
          <w:szCs w:val="22"/>
        </w:rPr>
        <w:t>加强</w:t>
      </w:r>
      <w:r>
        <w:rPr>
          <w:rFonts w:eastAsia="方正仿宋_GBK"/>
          <w:szCs w:val="22"/>
        </w:rPr>
        <w:t>跟踪调研，及时总结评估改革成效，</w:t>
      </w:r>
      <w:r>
        <w:rPr>
          <w:rFonts w:eastAsia="方正仿宋_GBK" w:hint="eastAsia"/>
          <w:szCs w:val="22"/>
        </w:rPr>
        <w:t>按季度报送</w:t>
      </w:r>
      <w:r>
        <w:rPr>
          <w:rFonts w:eastAsia="方正仿宋_GBK"/>
          <w:szCs w:val="22"/>
        </w:rPr>
        <w:t>改革推进情况</w:t>
      </w:r>
      <w:r>
        <w:rPr>
          <w:rFonts w:eastAsia="方正仿宋_GBK" w:hint="eastAsia"/>
          <w:szCs w:val="22"/>
        </w:rPr>
        <w:t>，</w:t>
      </w:r>
      <w:r>
        <w:rPr>
          <w:rFonts w:eastAsia="方正仿宋_GBK"/>
          <w:szCs w:val="22"/>
        </w:rPr>
        <w:t>配合做好</w:t>
      </w:r>
      <w:r>
        <w:rPr>
          <w:rFonts w:eastAsia="方正仿宋_GBK" w:hint="eastAsia"/>
          <w:szCs w:val="22"/>
        </w:rPr>
        <w:t>《无锡市</w:t>
      </w:r>
      <w:r>
        <w:rPr>
          <w:rFonts w:eastAsia="方正仿宋_GBK"/>
          <w:szCs w:val="22"/>
        </w:rPr>
        <w:t>产业</w:t>
      </w:r>
      <w:r>
        <w:rPr>
          <w:rFonts w:eastAsia="方正仿宋_GBK" w:hint="eastAsia"/>
          <w:szCs w:val="22"/>
        </w:rPr>
        <w:t>园区</w:t>
      </w:r>
      <w:r>
        <w:rPr>
          <w:rFonts w:eastAsia="方正仿宋_GBK"/>
          <w:szCs w:val="22"/>
        </w:rPr>
        <w:t>规划环评与项目环评联动改革研究报告</w:t>
      </w:r>
      <w:r>
        <w:rPr>
          <w:rFonts w:eastAsia="方正仿宋_GBK" w:hint="eastAsia"/>
          <w:szCs w:val="22"/>
        </w:rPr>
        <w:t>》编制</w:t>
      </w:r>
      <w:r>
        <w:rPr>
          <w:rFonts w:eastAsia="方正仿宋_GBK"/>
          <w:szCs w:val="22"/>
        </w:rPr>
        <w:t>。</w:t>
      </w:r>
      <w:r>
        <w:rPr>
          <w:rFonts w:eastAsia="方正仿宋_GBK" w:hint="eastAsia"/>
          <w:szCs w:val="22"/>
        </w:rPr>
        <w:t>试点</w:t>
      </w:r>
      <w:r>
        <w:rPr>
          <w:rFonts w:eastAsia="方正仿宋_GBK"/>
          <w:szCs w:val="22"/>
        </w:rPr>
        <w:t>期限结束后，</w:t>
      </w:r>
      <w:r w:rsidRPr="002857ED">
        <w:rPr>
          <w:rFonts w:eastAsia="方正仿宋_GBK" w:hint="eastAsia"/>
          <w:szCs w:val="22"/>
        </w:rPr>
        <w:t>试点园区可</w:t>
      </w:r>
      <w:r>
        <w:rPr>
          <w:rFonts w:eastAsia="方正仿宋_GBK"/>
          <w:szCs w:val="22"/>
        </w:rPr>
        <w:t>根据</w:t>
      </w:r>
      <w:r>
        <w:rPr>
          <w:rFonts w:eastAsia="方正仿宋_GBK" w:hint="eastAsia"/>
          <w:szCs w:val="22"/>
        </w:rPr>
        <w:t>园区</w:t>
      </w:r>
      <w:r>
        <w:rPr>
          <w:rFonts w:eastAsia="方正仿宋_GBK"/>
          <w:szCs w:val="22"/>
        </w:rPr>
        <w:t>环境质量改善情况、改革成效</w:t>
      </w:r>
      <w:r>
        <w:rPr>
          <w:rFonts w:eastAsia="方正仿宋_GBK" w:hint="eastAsia"/>
          <w:szCs w:val="22"/>
        </w:rPr>
        <w:t>、</w:t>
      </w:r>
      <w:r>
        <w:rPr>
          <w:rFonts w:eastAsia="方正仿宋_GBK"/>
          <w:szCs w:val="22"/>
        </w:rPr>
        <w:t>企业</w:t>
      </w:r>
      <w:r>
        <w:rPr>
          <w:rFonts w:eastAsia="方正仿宋_GBK" w:hint="eastAsia"/>
          <w:szCs w:val="22"/>
        </w:rPr>
        <w:t>诉求</w:t>
      </w:r>
      <w:r>
        <w:rPr>
          <w:rFonts w:eastAsia="方正仿宋_GBK"/>
          <w:szCs w:val="22"/>
        </w:rPr>
        <w:t>等</w:t>
      </w:r>
      <w:r>
        <w:rPr>
          <w:rFonts w:eastAsia="方正仿宋_GBK" w:hint="eastAsia"/>
          <w:szCs w:val="22"/>
        </w:rPr>
        <w:t>，</w:t>
      </w:r>
      <w:r>
        <w:rPr>
          <w:rFonts w:eastAsia="方正仿宋_GBK"/>
          <w:szCs w:val="22"/>
        </w:rPr>
        <w:t>提出</w:t>
      </w:r>
      <w:r>
        <w:rPr>
          <w:rFonts w:eastAsia="方正仿宋_GBK" w:hint="eastAsia"/>
          <w:szCs w:val="22"/>
        </w:rPr>
        <w:t>延续</w:t>
      </w:r>
      <w:r>
        <w:rPr>
          <w:rFonts w:eastAsia="方正仿宋_GBK"/>
          <w:szCs w:val="22"/>
        </w:rPr>
        <w:t>申请。</w:t>
      </w:r>
    </w:p>
    <w:p w:rsidR="00E86148" w:rsidRPr="00930FBC" w:rsidRDefault="00E86148" w:rsidP="00E86148">
      <w:pPr>
        <w:ind w:firstLine="600"/>
        <w:rPr>
          <w:rFonts w:eastAsia="方正仿宋_GBK"/>
          <w:szCs w:val="22"/>
        </w:rPr>
      </w:pPr>
    </w:p>
    <w:p w:rsidR="00E86148" w:rsidRDefault="00E86148" w:rsidP="00E86148">
      <w:pPr>
        <w:ind w:firstLine="600"/>
        <w:rPr>
          <w:rFonts w:eastAsia="方正仿宋_GBK"/>
          <w:szCs w:val="22"/>
        </w:rPr>
      </w:pPr>
      <w:r>
        <w:rPr>
          <w:rFonts w:eastAsia="方正仿宋_GBK" w:hint="eastAsia"/>
          <w:szCs w:val="22"/>
        </w:rPr>
        <w:t xml:space="preserve">                             </w:t>
      </w:r>
      <w:r>
        <w:rPr>
          <w:rFonts w:eastAsia="方正仿宋_GBK" w:hint="eastAsia"/>
          <w:szCs w:val="22"/>
        </w:rPr>
        <w:t>无锡市</w:t>
      </w:r>
      <w:r>
        <w:rPr>
          <w:rFonts w:eastAsia="方正仿宋_GBK"/>
          <w:szCs w:val="22"/>
        </w:rPr>
        <w:t>生态环境局</w:t>
      </w:r>
    </w:p>
    <w:p w:rsidR="00E86148" w:rsidRDefault="00E86148" w:rsidP="00E86148">
      <w:pPr>
        <w:ind w:firstLine="600"/>
        <w:rPr>
          <w:rFonts w:eastAsia="方正仿宋_GBK"/>
          <w:szCs w:val="22"/>
        </w:rPr>
      </w:pPr>
      <w:r>
        <w:rPr>
          <w:rFonts w:eastAsia="方正仿宋_GBK" w:hint="eastAsia"/>
          <w:szCs w:val="22"/>
        </w:rPr>
        <w:t xml:space="preserve">  </w:t>
      </w:r>
      <w:r w:rsidR="001C3B0D">
        <w:rPr>
          <w:rFonts w:eastAsia="方正仿宋_GBK" w:hint="eastAsia"/>
          <w:szCs w:val="22"/>
        </w:rPr>
        <w:t xml:space="preserve">                            2023</w:t>
      </w:r>
      <w:r>
        <w:rPr>
          <w:rFonts w:eastAsia="方正仿宋_GBK" w:hint="eastAsia"/>
          <w:szCs w:val="22"/>
        </w:rPr>
        <w:t>年</w:t>
      </w:r>
      <w:r w:rsidR="001C3B0D">
        <w:rPr>
          <w:rFonts w:eastAsia="方正仿宋_GBK" w:hint="eastAsia"/>
          <w:szCs w:val="22"/>
        </w:rPr>
        <w:t>7</w:t>
      </w:r>
      <w:r>
        <w:rPr>
          <w:rFonts w:eastAsia="方正仿宋_GBK" w:hint="eastAsia"/>
          <w:szCs w:val="22"/>
        </w:rPr>
        <w:t>月</w:t>
      </w:r>
      <w:r w:rsidR="001C3B0D">
        <w:rPr>
          <w:rFonts w:eastAsia="方正仿宋_GBK" w:hint="eastAsia"/>
          <w:szCs w:val="22"/>
        </w:rPr>
        <w:t>11</w:t>
      </w:r>
      <w:r>
        <w:rPr>
          <w:rFonts w:eastAsia="方正仿宋_GBK" w:hint="eastAsia"/>
          <w:szCs w:val="22"/>
        </w:rPr>
        <w:t>日</w:t>
      </w:r>
    </w:p>
    <w:p w:rsidR="00082F3B" w:rsidRDefault="00082F3B"/>
    <w:sectPr w:rsidR="0008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29" w:rsidRDefault="00FA2029" w:rsidP="008B0C20">
      <w:r>
        <w:separator/>
      </w:r>
    </w:p>
  </w:endnote>
  <w:endnote w:type="continuationSeparator" w:id="0">
    <w:p w:rsidR="00FA2029" w:rsidRDefault="00FA2029" w:rsidP="008B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29" w:rsidRDefault="00FA2029" w:rsidP="008B0C20">
      <w:r>
        <w:separator/>
      </w:r>
    </w:p>
  </w:footnote>
  <w:footnote w:type="continuationSeparator" w:id="0">
    <w:p w:rsidR="00FA2029" w:rsidRDefault="00FA2029" w:rsidP="008B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48"/>
    <w:rsid w:val="00063F7C"/>
    <w:rsid w:val="000773EA"/>
    <w:rsid w:val="00082F3B"/>
    <w:rsid w:val="000F57A1"/>
    <w:rsid w:val="00112207"/>
    <w:rsid w:val="00127347"/>
    <w:rsid w:val="00133D52"/>
    <w:rsid w:val="00152E64"/>
    <w:rsid w:val="001661BF"/>
    <w:rsid w:val="001C3B0D"/>
    <w:rsid w:val="001D3A06"/>
    <w:rsid w:val="00201062"/>
    <w:rsid w:val="0024010E"/>
    <w:rsid w:val="002857ED"/>
    <w:rsid w:val="002A0961"/>
    <w:rsid w:val="0035493E"/>
    <w:rsid w:val="00364572"/>
    <w:rsid w:val="003E4BC2"/>
    <w:rsid w:val="00437A7B"/>
    <w:rsid w:val="0044260D"/>
    <w:rsid w:val="00443FC1"/>
    <w:rsid w:val="00483D6C"/>
    <w:rsid w:val="00485F89"/>
    <w:rsid w:val="004E3B5F"/>
    <w:rsid w:val="004E5C3A"/>
    <w:rsid w:val="00544C7A"/>
    <w:rsid w:val="00594FA5"/>
    <w:rsid w:val="00597D26"/>
    <w:rsid w:val="005B54D8"/>
    <w:rsid w:val="006045A4"/>
    <w:rsid w:val="00641A21"/>
    <w:rsid w:val="00652C58"/>
    <w:rsid w:val="006735FD"/>
    <w:rsid w:val="00695428"/>
    <w:rsid w:val="00695F11"/>
    <w:rsid w:val="006B3FAE"/>
    <w:rsid w:val="007359ED"/>
    <w:rsid w:val="007412D6"/>
    <w:rsid w:val="00764182"/>
    <w:rsid w:val="00780C0F"/>
    <w:rsid w:val="00787D15"/>
    <w:rsid w:val="007B683C"/>
    <w:rsid w:val="007C354D"/>
    <w:rsid w:val="007E7B00"/>
    <w:rsid w:val="007F7B41"/>
    <w:rsid w:val="00833DE2"/>
    <w:rsid w:val="008448B6"/>
    <w:rsid w:val="00850156"/>
    <w:rsid w:val="008A640F"/>
    <w:rsid w:val="008B0C20"/>
    <w:rsid w:val="008C10D9"/>
    <w:rsid w:val="009078DC"/>
    <w:rsid w:val="0092003A"/>
    <w:rsid w:val="00925AC6"/>
    <w:rsid w:val="00930FBC"/>
    <w:rsid w:val="00941873"/>
    <w:rsid w:val="0094562B"/>
    <w:rsid w:val="00983C7E"/>
    <w:rsid w:val="009A6AE4"/>
    <w:rsid w:val="00A0000E"/>
    <w:rsid w:val="00A238A2"/>
    <w:rsid w:val="00A5275E"/>
    <w:rsid w:val="00A67B88"/>
    <w:rsid w:val="00A7675F"/>
    <w:rsid w:val="00AD5100"/>
    <w:rsid w:val="00B71999"/>
    <w:rsid w:val="00B86128"/>
    <w:rsid w:val="00B9565B"/>
    <w:rsid w:val="00C41E5E"/>
    <w:rsid w:val="00C47448"/>
    <w:rsid w:val="00C47538"/>
    <w:rsid w:val="00C9183E"/>
    <w:rsid w:val="00D13CD8"/>
    <w:rsid w:val="00D24509"/>
    <w:rsid w:val="00D3694E"/>
    <w:rsid w:val="00D474CB"/>
    <w:rsid w:val="00D50ED7"/>
    <w:rsid w:val="00D629C1"/>
    <w:rsid w:val="00D67AD1"/>
    <w:rsid w:val="00D765AF"/>
    <w:rsid w:val="00DC68FC"/>
    <w:rsid w:val="00DE5348"/>
    <w:rsid w:val="00E072D4"/>
    <w:rsid w:val="00E12A98"/>
    <w:rsid w:val="00E86148"/>
    <w:rsid w:val="00E90E4B"/>
    <w:rsid w:val="00EA720D"/>
    <w:rsid w:val="00EE1E8B"/>
    <w:rsid w:val="00F12462"/>
    <w:rsid w:val="00F952D2"/>
    <w:rsid w:val="00F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A64C6FBE-AB3B-42E4-A12B-A2D77828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4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8614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E861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148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0C20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0C2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夏邦天</cp:lastModifiedBy>
  <cp:revision>85</cp:revision>
  <cp:lastPrinted>2023-07-11T07:44:00Z</cp:lastPrinted>
  <dcterms:created xsi:type="dcterms:W3CDTF">2022-05-19T01:49:00Z</dcterms:created>
  <dcterms:modified xsi:type="dcterms:W3CDTF">2023-07-11T08:42:00Z</dcterms:modified>
</cp:coreProperties>
</file>