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华文中宋" w:eastAsia="黑体"/>
          <w:bCs/>
          <w:color w:val="000000"/>
          <w:spacing w:val="20"/>
          <w:sz w:val="52"/>
          <w:szCs w:val="52"/>
          <w:lang w:val="en-GB"/>
        </w:rPr>
      </w:pPr>
    </w:p>
    <w:p>
      <w:pPr>
        <w:jc w:val="center"/>
        <w:rPr>
          <w:rFonts w:ascii="黑体" w:hAnsi="华文中宋" w:eastAsia="黑体"/>
          <w:bCs/>
          <w:color w:val="000000"/>
          <w:spacing w:val="20"/>
          <w:sz w:val="52"/>
          <w:szCs w:val="52"/>
        </w:rPr>
      </w:pPr>
      <w:r>
        <w:rPr>
          <w:rFonts w:hint="eastAsia" w:ascii="黑体" w:hAnsi="华文中宋" w:eastAsia="黑体"/>
          <w:bCs/>
          <w:color w:val="000000"/>
          <w:spacing w:val="20"/>
          <w:sz w:val="52"/>
          <w:szCs w:val="52"/>
        </w:rPr>
        <w:t>无锡市生态环境局</w:t>
      </w:r>
    </w:p>
    <w:p>
      <w:pPr>
        <w:rPr>
          <w:rFonts w:ascii="华文中宋" w:hAnsi="华文中宋" w:eastAsia="华文中宋"/>
          <w:bCs/>
          <w:color w:val="000000"/>
          <w:sz w:val="30"/>
        </w:rPr>
      </w:pPr>
    </w:p>
    <w:p>
      <w:pPr>
        <w:rPr>
          <w:rFonts w:ascii="华文中宋" w:hAnsi="华文中宋" w:eastAsia="华文中宋"/>
          <w:bCs/>
          <w:color w:val="000000"/>
          <w:sz w:val="30"/>
        </w:rPr>
      </w:pPr>
    </w:p>
    <w:p>
      <w:pPr>
        <w:rPr>
          <w:rFonts w:ascii="华文中宋" w:hAnsi="华文中宋" w:eastAsia="华文中宋"/>
          <w:bCs/>
          <w:color w:val="000000"/>
          <w:sz w:val="30"/>
        </w:rPr>
      </w:pPr>
    </w:p>
    <w:p>
      <w:pPr>
        <w:jc w:val="center"/>
        <w:rPr>
          <w:rFonts w:ascii="黑体" w:hAnsi="华文中宋" w:eastAsia="黑体"/>
          <w:bCs/>
          <w:color w:val="000000"/>
          <w:spacing w:val="20"/>
          <w:w w:val="90"/>
          <w:sz w:val="48"/>
          <w:szCs w:val="48"/>
        </w:rPr>
      </w:pPr>
    </w:p>
    <w:p>
      <w:pPr>
        <w:jc w:val="center"/>
        <w:rPr>
          <w:rFonts w:ascii="黑体" w:hAnsi="华文中宋" w:eastAsia="黑体"/>
          <w:bCs/>
          <w:spacing w:val="20"/>
          <w:w w:val="90"/>
          <w:sz w:val="48"/>
          <w:szCs w:val="48"/>
        </w:rPr>
      </w:pPr>
      <w:r>
        <w:rPr>
          <w:rFonts w:hint="eastAsia" w:ascii="黑体" w:hAnsi="华文中宋" w:eastAsia="黑体"/>
          <w:bCs/>
          <w:spacing w:val="20"/>
          <w:w w:val="90"/>
          <w:sz w:val="48"/>
          <w:szCs w:val="48"/>
        </w:rPr>
        <w:t>竞</w:t>
      </w:r>
      <w:r>
        <w:rPr>
          <w:rFonts w:ascii="黑体" w:hAnsi="华文中宋" w:eastAsia="黑体"/>
          <w:bCs/>
          <w:spacing w:val="20"/>
          <w:w w:val="90"/>
          <w:sz w:val="48"/>
          <w:szCs w:val="48"/>
        </w:rPr>
        <w:t xml:space="preserve"> </w:t>
      </w:r>
      <w:r>
        <w:rPr>
          <w:rFonts w:hint="eastAsia" w:ascii="黑体" w:hAnsi="华文中宋" w:eastAsia="黑体"/>
          <w:bCs/>
          <w:spacing w:val="20"/>
          <w:w w:val="90"/>
          <w:sz w:val="48"/>
          <w:szCs w:val="48"/>
        </w:rPr>
        <w:t>争</w:t>
      </w:r>
      <w:r>
        <w:rPr>
          <w:rFonts w:ascii="黑体" w:hAnsi="华文中宋" w:eastAsia="黑体"/>
          <w:bCs/>
          <w:spacing w:val="20"/>
          <w:w w:val="90"/>
          <w:sz w:val="48"/>
          <w:szCs w:val="48"/>
        </w:rPr>
        <w:t xml:space="preserve"> </w:t>
      </w:r>
      <w:r>
        <w:rPr>
          <w:rFonts w:hint="eastAsia" w:ascii="黑体" w:hAnsi="华文中宋" w:eastAsia="黑体"/>
          <w:bCs/>
          <w:spacing w:val="20"/>
          <w:w w:val="90"/>
          <w:sz w:val="48"/>
          <w:szCs w:val="48"/>
        </w:rPr>
        <w:t>性</w:t>
      </w:r>
      <w:r>
        <w:rPr>
          <w:rFonts w:ascii="黑体" w:hAnsi="华文中宋" w:eastAsia="黑体"/>
          <w:bCs/>
          <w:spacing w:val="20"/>
          <w:w w:val="90"/>
          <w:sz w:val="48"/>
          <w:szCs w:val="48"/>
        </w:rPr>
        <w:t xml:space="preserve"> </w:t>
      </w:r>
      <w:r>
        <w:rPr>
          <w:rFonts w:hint="eastAsia" w:ascii="黑体" w:hAnsi="华文中宋" w:eastAsia="黑体"/>
          <w:bCs/>
          <w:spacing w:val="20"/>
          <w:w w:val="90"/>
          <w:sz w:val="48"/>
          <w:szCs w:val="48"/>
        </w:rPr>
        <w:t>谈</w:t>
      </w:r>
      <w:r>
        <w:rPr>
          <w:rFonts w:ascii="黑体" w:hAnsi="华文中宋" w:eastAsia="黑体"/>
          <w:bCs/>
          <w:spacing w:val="20"/>
          <w:w w:val="90"/>
          <w:sz w:val="48"/>
          <w:szCs w:val="48"/>
        </w:rPr>
        <w:t xml:space="preserve"> </w:t>
      </w:r>
      <w:r>
        <w:rPr>
          <w:rFonts w:hint="eastAsia" w:ascii="黑体" w:hAnsi="华文中宋" w:eastAsia="黑体"/>
          <w:bCs/>
          <w:spacing w:val="20"/>
          <w:w w:val="90"/>
          <w:sz w:val="48"/>
          <w:szCs w:val="48"/>
        </w:rPr>
        <w:t>判</w:t>
      </w:r>
      <w:r>
        <w:rPr>
          <w:rFonts w:ascii="黑体" w:hAnsi="华文中宋" w:eastAsia="黑体"/>
          <w:bCs/>
          <w:spacing w:val="20"/>
          <w:w w:val="90"/>
          <w:sz w:val="48"/>
          <w:szCs w:val="48"/>
        </w:rPr>
        <w:t xml:space="preserve">   </w:t>
      </w:r>
    </w:p>
    <w:p>
      <w:pPr>
        <w:jc w:val="center"/>
        <w:rPr>
          <w:rFonts w:ascii="华文中宋" w:hAnsi="华文中宋" w:eastAsia="华文中宋"/>
          <w:bCs/>
          <w:spacing w:val="20"/>
          <w:sz w:val="52"/>
          <w:szCs w:val="52"/>
        </w:rPr>
      </w:pPr>
      <w: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0" cy="0"/>
                <wp:effectExtent l="9525" t="7620" r="9525" b="1143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9pt;margin-top:15.6pt;height:0pt;width:0pt;z-index:251659264;mso-width-relative:page;mso-height-relative:page;" filled="f" stroked="t" coordsize="21600,21600" o:allowincell="f" o:gfxdata="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j5d1/UAAAACQEAAA8AAAAAAAAAAQAgAAAAIgAAAGRycy9kb3ducmV2LnhtbFBL&#10;AQIUABQAAAAIAIdO4kBS05OcwQEAAJkDAAAOAAAAAAAAAAEAIAAAACMBAABkcnMvZTJvRG9jLnht&#10;bFBLBQYAAAAABgAGAFkBAABWBQAAAAA=&#10;">
                <v:fill on="f" focussize="0,0"/>
                <v:stroke color="#000000" joinstyle="round"/>
                <v:imagedata o:title=""/>
                <o:lock v:ext="edit" aspectratio="f"/>
              </v:line>
            </w:pict>
          </mc:Fallback>
        </mc:AlternateContent>
      </w:r>
      <w:r>
        <w:rPr>
          <w:rFonts w:hint="eastAsia" w:ascii="黑体" w:hAnsi="华文中宋" w:eastAsia="黑体"/>
          <w:bCs/>
          <w:spacing w:val="20"/>
          <w:sz w:val="52"/>
          <w:szCs w:val="52"/>
        </w:rPr>
        <w:t>采</w:t>
      </w:r>
      <w:r>
        <w:rPr>
          <w:rFonts w:ascii="黑体" w:hAnsi="华文中宋" w:eastAsia="黑体"/>
          <w:bCs/>
          <w:spacing w:val="20"/>
          <w:sz w:val="52"/>
          <w:szCs w:val="52"/>
        </w:rPr>
        <w:t xml:space="preserve">  </w:t>
      </w:r>
      <w:r>
        <w:rPr>
          <w:rFonts w:hint="eastAsia" w:ascii="黑体" w:hAnsi="华文中宋" w:eastAsia="黑体"/>
          <w:bCs/>
          <w:spacing w:val="20"/>
          <w:sz w:val="52"/>
          <w:szCs w:val="52"/>
        </w:rPr>
        <w:t>购</w:t>
      </w:r>
      <w:r>
        <w:rPr>
          <w:rFonts w:ascii="黑体" w:hAnsi="华文中宋" w:eastAsia="黑体"/>
          <w:bCs/>
          <w:spacing w:val="20"/>
          <w:sz w:val="52"/>
          <w:szCs w:val="52"/>
        </w:rPr>
        <w:t xml:space="preserve">  </w:t>
      </w:r>
      <w:r>
        <w:rPr>
          <w:rFonts w:hint="eastAsia" w:ascii="黑体" w:hAnsi="华文中宋" w:eastAsia="黑体"/>
          <w:bCs/>
          <w:spacing w:val="20"/>
          <w:sz w:val="52"/>
          <w:szCs w:val="52"/>
        </w:rPr>
        <w:t>文</w:t>
      </w:r>
      <w:r>
        <w:rPr>
          <w:rFonts w:ascii="黑体" w:hAnsi="华文中宋" w:eastAsia="黑体"/>
          <w:bCs/>
          <w:spacing w:val="20"/>
          <w:sz w:val="52"/>
          <w:szCs w:val="52"/>
        </w:rPr>
        <w:t xml:space="preserve">  </w:t>
      </w:r>
      <w:r>
        <w:rPr>
          <w:rFonts w:hint="eastAsia" w:ascii="黑体" w:hAnsi="华文中宋" w:eastAsia="黑体"/>
          <w:bCs/>
          <w:spacing w:val="20"/>
          <w:sz w:val="52"/>
          <w:szCs w:val="52"/>
        </w:rPr>
        <w:t>件</w:t>
      </w:r>
    </w:p>
    <w:p>
      <w:pPr>
        <w:rPr>
          <w:rFonts w:ascii="华文中宋" w:hAnsi="华文中宋" w:eastAsia="华文中宋"/>
          <w:bCs/>
          <w:color w:val="000000"/>
          <w:sz w:val="30"/>
        </w:rPr>
      </w:pPr>
    </w:p>
    <w:p>
      <w:pPr>
        <w:tabs>
          <w:tab w:val="left" w:pos="9921"/>
        </w:tabs>
        <w:jc w:val="center"/>
        <w:rPr>
          <w:rFonts w:ascii="华文中宋" w:hAnsi="华文中宋" w:eastAsia="华文中宋"/>
          <w:bCs/>
          <w:color w:val="000000"/>
          <w:sz w:val="30"/>
        </w:rPr>
      </w:pPr>
    </w:p>
    <w:p>
      <w:pPr>
        <w:jc w:val="center"/>
        <w:rPr>
          <w:rFonts w:ascii="黑体" w:hAnsi="华文中宋" w:eastAsia="黑体"/>
          <w:bCs/>
          <w:color w:val="000000"/>
          <w:sz w:val="30"/>
          <w:szCs w:val="30"/>
        </w:rPr>
      </w:pPr>
      <w:r>
        <w:rPr>
          <w:rFonts w:hint="eastAsia" w:ascii="黑体" w:hAnsi="华文中宋" w:eastAsia="黑体"/>
          <w:bCs/>
          <w:color w:val="000000"/>
          <w:sz w:val="30"/>
          <w:szCs w:val="30"/>
        </w:rPr>
        <w:t>采购项目名称：</w:t>
      </w:r>
    </w:p>
    <w:p>
      <w:pPr>
        <w:jc w:val="center"/>
        <w:rPr>
          <w:rFonts w:hint="eastAsia" w:ascii="黑体" w:hAnsi="华文中宋" w:eastAsia="黑体"/>
          <w:bCs/>
          <w:color w:val="000000"/>
          <w:sz w:val="30"/>
          <w:szCs w:val="30"/>
          <w:lang w:eastAsia="zh-CN"/>
        </w:rPr>
      </w:pPr>
      <w:r>
        <w:rPr>
          <w:rFonts w:hint="eastAsia" w:ascii="黑体" w:hAnsi="华文中宋" w:eastAsia="黑体"/>
          <w:bCs/>
          <w:color w:val="000000"/>
          <w:sz w:val="30"/>
          <w:szCs w:val="30"/>
          <w:lang w:eastAsia="zh-CN"/>
        </w:rPr>
        <w:t>地铁公益广告播放</w:t>
      </w:r>
    </w:p>
    <w:p>
      <w:pPr>
        <w:rPr>
          <w:rFonts w:ascii="华文中宋" w:hAnsi="华文中宋" w:eastAsia="华文中宋"/>
          <w:bCs/>
          <w:color w:val="000000"/>
          <w:sz w:val="30"/>
        </w:rPr>
      </w:pPr>
    </w:p>
    <w:p>
      <w:pPr>
        <w:rPr>
          <w:rFonts w:ascii="华文中宋" w:hAnsi="华文中宋" w:eastAsia="华文中宋"/>
          <w:bCs/>
          <w:color w:val="000000"/>
          <w:sz w:val="30"/>
        </w:rPr>
      </w:pPr>
    </w:p>
    <w:p>
      <w:pPr>
        <w:rPr>
          <w:rFonts w:ascii="黑体" w:hAnsi="华文中宋" w:eastAsia="黑体"/>
          <w:bCs/>
          <w:color w:val="000000"/>
          <w:spacing w:val="20"/>
          <w:sz w:val="52"/>
          <w:szCs w:val="52"/>
        </w:rPr>
      </w:pPr>
    </w:p>
    <w:p>
      <w:pPr>
        <w:jc w:val="center"/>
        <w:rPr>
          <w:rFonts w:ascii="黑体" w:hAnsi="华文中宋" w:eastAsia="黑体"/>
          <w:bCs/>
          <w:color w:val="000000"/>
          <w:spacing w:val="20"/>
          <w:sz w:val="52"/>
          <w:szCs w:val="52"/>
        </w:rPr>
      </w:pPr>
      <w:r>
        <w:rPr>
          <w:rFonts w:hint="eastAsia" w:ascii="黑体" w:hAnsi="华文中宋" w:eastAsia="黑体"/>
          <w:bCs/>
          <w:color w:val="000000"/>
          <w:spacing w:val="20"/>
          <w:sz w:val="52"/>
          <w:szCs w:val="52"/>
        </w:rPr>
        <w:t>二○</w:t>
      </w:r>
      <w:r>
        <w:rPr>
          <w:rFonts w:hint="eastAsia" w:ascii="黑体" w:hAnsi="华文中宋" w:eastAsia="黑体"/>
          <w:bCs/>
          <w:color w:val="000000"/>
          <w:spacing w:val="20"/>
          <w:sz w:val="52"/>
          <w:szCs w:val="52"/>
          <w:lang w:eastAsia="zh-CN"/>
        </w:rPr>
        <w:t>二一</w:t>
      </w:r>
      <w:r>
        <w:rPr>
          <w:rFonts w:hint="eastAsia" w:ascii="黑体" w:hAnsi="华文中宋" w:eastAsia="黑体"/>
          <w:bCs/>
          <w:color w:val="000000"/>
          <w:spacing w:val="20"/>
          <w:sz w:val="52"/>
          <w:szCs w:val="52"/>
        </w:rPr>
        <w:t>年</w:t>
      </w:r>
      <w:r>
        <w:rPr>
          <w:rFonts w:hint="eastAsia" w:ascii="黑体" w:hAnsi="华文中宋" w:eastAsia="黑体"/>
          <w:bCs/>
          <w:color w:val="000000"/>
          <w:spacing w:val="20"/>
          <w:sz w:val="52"/>
          <w:szCs w:val="52"/>
          <w:lang w:eastAsia="zh-CN"/>
        </w:rPr>
        <w:t>四</w:t>
      </w:r>
      <w:r>
        <w:rPr>
          <w:rFonts w:hint="eastAsia" w:ascii="黑体" w:hAnsi="华文中宋" w:eastAsia="黑体"/>
          <w:bCs/>
          <w:color w:val="000000"/>
          <w:spacing w:val="20"/>
          <w:sz w:val="52"/>
          <w:szCs w:val="52"/>
        </w:rPr>
        <w:t>月</w:t>
      </w:r>
    </w:p>
    <w:p>
      <w:pPr>
        <w:jc w:val="center"/>
        <w:rPr>
          <w:rFonts w:ascii="黑体" w:hAnsi="华文中宋" w:eastAsia="黑体"/>
          <w:bCs/>
          <w:color w:val="000000"/>
          <w:spacing w:val="20"/>
          <w:sz w:val="28"/>
          <w:szCs w:val="28"/>
        </w:rPr>
      </w:pPr>
    </w:p>
    <w:p>
      <w:pPr>
        <w:widowControl/>
        <w:spacing w:line="240" w:lineRule="auto"/>
        <w:jc w:val="left"/>
        <w:rPr>
          <w:rFonts w:ascii="黑体" w:hAnsi="华文中宋" w:eastAsia="黑体"/>
          <w:bCs/>
          <w:color w:val="000000"/>
          <w:spacing w:val="20"/>
          <w:sz w:val="28"/>
          <w:szCs w:val="28"/>
        </w:rPr>
      </w:pPr>
      <w:r>
        <w:rPr>
          <w:rFonts w:ascii="黑体" w:hAnsi="华文中宋" w:eastAsia="黑体"/>
          <w:bCs/>
          <w:color w:val="000000"/>
          <w:spacing w:val="20"/>
          <w:sz w:val="28"/>
          <w:szCs w:val="28"/>
        </w:rPr>
        <w:br w:type="page"/>
      </w:r>
    </w:p>
    <w:p>
      <w:pPr>
        <w:jc w:val="center"/>
        <w:rPr>
          <w:rFonts w:ascii="黑体" w:hAnsi="华文中宋" w:eastAsia="黑体"/>
          <w:bCs/>
          <w:color w:val="000000"/>
          <w:spacing w:val="20"/>
          <w:sz w:val="28"/>
          <w:szCs w:val="28"/>
        </w:rPr>
      </w:pPr>
    </w:p>
    <w:p>
      <w:pPr>
        <w:jc w:val="center"/>
        <w:rPr>
          <w:rFonts w:ascii="黑体" w:hAnsi="华文中宋" w:eastAsia="黑体"/>
          <w:bCs/>
          <w:color w:val="000000"/>
          <w:spacing w:val="20"/>
          <w:sz w:val="44"/>
          <w:szCs w:val="44"/>
        </w:rPr>
      </w:pPr>
      <w:r>
        <w:rPr>
          <w:rFonts w:hint="eastAsia" w:ascii="黑体" w:hAnsi="华文中宋" w:eastAsia="黑体"/>
          <w:bCs/>
          <w:color w:val="000000"/>
          <w:spacing w:val="20"/>
          <w:sz w:val="44"/>
          <w:szCs w:val="44"/>
        </w:rPr>
        <w:t>目录</w:t>
      </w:r>
    </w:p>
    <w:p>
      <w:pPr>
        <w:widowControl/>
        <w:shd w:val="clear" w:color="auto" w:fill="FFFFFF"/>
        <w:tabs>
          <w:tab w:val="left" w:pos="0"/>
        </w:tabs>
        <w:spacing w:before="224" w:after="224" w:line="720" w:lineRule="auto"/>
        <w:jc w:val="left"/>
        <w:rPr>
          <w:rFonts w:ascii="宋体" w:cs="宋体"/>
          <w:color w:val="333333"/>
          <w:kern w:val="0"/>
          <w:szCs w:val="24"/>
        </w:rPr>
      </w:pPr>
      <w:r>
        <w:rPr>
          <w:rFonts w:ascii="黑体" w:hAnsi="华文中宋" w:eastAsia="黑体"/>
          <w:color w:val="000000"/>
          <w:spacing w:val="20"/>
          <w:sz w:val="52"/>
          <w:szCs w:val="52"/>
        </w:rPr>
        <w:fldChar w:fldCharType="begin"/>
      </w:r>
      <w:r>
        <w:rPr>
          <w:rFonts w:ascii="黑体" w:hAnsi="华文中宋" w:eastAsia="黑体"/>
          <w:color w:val="000000"/>
          <w:spacing w:val="20"/>
          <w:sz w:val="52"/>
          <w:szCs w:val="52"/>
        </w:rPr>
        <w:instrText xml:space="preserve"> TOC \h \z \t "1,1,2,2" </w:instrText>
      </w:r>
      <w:r>
        <w:rPr>
          <w:rFonts w:ascii="黑体" w:hAnsi="华文中宋" w:eastAsia="黑体"/>
          <w:color w:val="000000"/>
          <w:spacing w:val="20"/>
          <w:sz w:val="52"/>
          <w:szCs w:val="52"/>
        </w:rPr>
        <w:fldChar w:fldCharType="separate"/>
      </w:r>
      <w:r>
        <w:rPr>
          <w:rFonts w:hint="eastAsia" w:ascii="宋体" w:hAnsi="宋体" w:cs="宋体"/>
          <w:bCs/>
          <w:color w:val="333333"/>
          <w:kern w:val="0"/>
          <w:sz w:val="30"/>
          <w:szCs w:val="30"/>
        </w:rPr>
        <w:t>一．报价</w:t>
      </w:r>
      <w:bookmarkStart w:id="0" w:name="_Hlt529243434"/>
      <w:bookmarkEnd w:id="0"/>
      <w:r>
        <w:rPr>
          <w:rFonts w:hint="eastAsia" w:ascii="宋体" w:hAnsi="宋体" w:cs="宋体"/>
          <w:bCs/>
          <w:color w:val="333333"/>
          <w:kern w:val="0"/>
          <w:sz w:val="30"/>
          <w:szCs w:val="30"/>
        </w:rPr>
        <w:t>邀请…………………………………………………（</w:t>
      </w:r>
      <w:r>
        <w:rPr>
          <w:rFonts w:ascii="宋体" w:hAnsi="宋体" w:cs="宋体"/>
          <w:bCs/>
          <w:color w:val="333333"/>
          <w:kern w:val="0"/>
          <w:sz w:val="30"/>
          <w:szCs w:val="30"/>
        </w:rPr>
        <w:t>3</w:t>
      </w:r>
      <w:r>
        <w:rPr>
          <w:rFonts w:hint="eastAsia" w:ascii="宋体" w:hAnsi="宋体" w:cs="宋体"/>
          <w:bCs/>
          <w:color w:val="333333"/>
          <w:kern w:val="0"/>
          <w:sz w:val="30"/>
          <w:szCs w:val="30"/>
        </w:rPr>
        <w:t>）</w:t>
      </w:r>
    </w:p>
    <w:p>
      <w:pPr>
        <w:widowControl/>
        <w:shd w:val="clear" w:color="auto" w:fill="FFFFFF"/>
        <w:tabs>
          <w:tab w:val="left" w:pos="0"/>
        </w:tabs>
        <w:spacing w:before="224" w:after="224" w:line="720" w:lineRule="auto"/>
        <w:jc w:val="left"/>
        <w:rPr>
          <w:rFonts w:ascii="宋体" w:cs="宋体"/>
          <w:color w:val="333333"/>
          <w:kern w:val="0"/>
          <w:szCs w:val="24"/>
        </w:rPr>
      </w:pPr>
      <w:r>
        <w:rPr>
          <w:rFonts w:hint="eastAsia" w:ascii="宋体" w:hAnsi="宋体" w:cs="宋体"/>
          <w:bCs/>
          <w:color w:val="333333"/>
          <w:kern w:val="0"/>
          <w:sz w:val="30"/>
          <w:szCs w:val="30"/>
        </w:rPr>
        <w:t>二．报价人须知………………………………………………（</w:t>
      </w:r>
      <w:r>
        <w:rPr>
          <w:rFonts w:ascii="宋体" w:hAnsi="宋体" w:cs="宋体"/>
          <w:bCs/>
          <w:color w:val="333333"/>
          <w:kern w:val="0"/>
          <w:sz w:val="30"/>
          <w:szCs w:val="30"/>
        </w:rPr>
        <w:t>4</w:t>
      </w:r>
      <w:r>
        <w:rPr>
          <w:rFonts w:hint="eastAsia" w:ascii="宋体" w:hAnsi="宋体" w:cs="宋体"/>
          <w:bCs/>
          <w:color w:val="333333"/>
          <w:kern w:val="0"/>
          <w:sz w:val="30"/>
          <w:szCs w:val="30"/>
        </w:rPr>
        <w:t>）</w:t>
      </w:r>
    </w:p>
    <w:p>
      <w:pPr>
        <w:widowControl/>
        <w:shd w:val="clear" w:color="auto" w:fill="FFFFFF"/>
        <w:tabs>
          <w:tab w:val="left" w:pos="0"/>
        </w:tabs>
        <w:spacing w:before="224" w:after="224" w:line="720" w:lineRule="auto"/>
        <w:jc w:val="left"/>
        <w:rPr>
          <w:rFonts w:ascii="宋体" w:cs="宋体"/>
          <w:bCs/>
          <w:color w:val="333333"/>
          <w:kern w:val="0"/>
          <w:sz w:val="30"/>
          <w:szCs w:val="30"/>
        </w:rPr>
      </w:pPr>
      <w:r>
        <w:rPr>
          <w:rFonts w:hint="eastAsia" w:ascii="宋体" w:hAnsi="宋体" w:cs="宋体"/>
          <w:bCs/>
          <w:color w:val="333333"/>
          <w:kern w:val="0"/>
          <w:sz w:val="30"/>
          <w:szCs w:val="30"/>
        </w:rPr>
        <w:t>三．项目技术要求和有关说明………………………………（</w:t>
      </w:r>
      <w:r>
        <w:rPr>
          <w:rFonts w:ascii="宋体" w:hAnsi="宋体" w:cs="宋体"/>
          <w:bCs/>
          <w:color w:val="333333"/>
          <w:kern w:val="0"/>
          <w:sz w:val="30"/>
          <w:szCs w:val="30"/>
        </w:rPr>
        <w:t>12</w:t>
      </w:r>
      <w:r>
        <w:rPr>
          <w:rFonts w:hint="eastAsia" w:ascii="宋体" w:hAnsi="宋体" w:cs="宋体"/>
          <w:bCs/>
          <w:color w:val="333333"/>
          <w:kern w:val="0"/>
          <w:sz w:val="30"/>
          <w:szCs w:val="30"/>
        </w:rPr>
        <w:t>）</w:t>
      </w:r>
    </w:p>
    <w:p>
      <w:pPr>
        <w:widowControl/>
        <w:shd w:val="clear" w:color="auto" w:fill="FFFFFF"/>
        <w:tabs>
          <w:tab w:val="left" w:pos="0"/>
        </w:tabs>
        <w:spacing w:before="224" w:after="224" w:line="720" w:lineRule="auto"/>
        <w:jc w:val="left"/>
        <w:rPr>
          <w:rFonts w:ascii="宋体" w:hAnsi="宋体" w:cs="宋体"/>
          <w:bCs/>
          <w:color w:val="333333"/>
          <w:kern w:val="0"/>
          <w:sz w:val="30"/>
          <w:szCs w:val="30"/>
        </w:rPr>
      </w:pPr>
      <w:r>
        <w:rPr>
          <w:rFonts w:hint="eastAsia" w:ascii="宋体" w:hAnsi="宋体" w:cs="宋体"/>
          <w:bCs/>
          <w:color w:val="333333"/>
          <w:kern w:val="0"/>
          <w:sz w:val="30"/>
          <w:szCs w:val="30"/>
        </w:rPr>
        <w:t>四</w:t>
      </w:r>
      <w:r>
        <w:rPr>
          <w:rFonts w:ascii="宋体" w:hAnsi="宋体" w:cs="宋体"/>
          <w:bCs/>
          <w:color w:val="333333"/>
          <w:kern w:val="0"/>
          <w:sz w:val="30"/>
          <w:szCs w:val="30"/>
        </w:rPr>
        <w:t xml:space="preserve">. </w:t>
      </w:r>
      <w:r>
        <w:rPr>
          <w:rFonts w:hint="eastAsia" w:ascii="宋体" w:hAnsi="宋体" w:cs="宋体"/>
          <w:bCs/>
          <w:color w:val="333333"/>
          <w:kern w:val="0"/>
          <w:sz w:val="30"/>
          <w:szCs w:val="30"/>
        </w:rPr>
        <w:t>合同书（格式文本）……………………………………（</w:t>
      </w:r>
      <w:r>
        <w:rPr>
          <w:rFonts w:ascii="宋体" w:hAnsi="宋体" w:cs="宋体"/>
          <w:bCs/>
          <w:color w:val="333333"/>
          <w:kern w:val="0"/>
          <w:sz w:val="30"/>
          <w:szCs w:val="30"/>
        </w:rPr>
        <w:t>14</w:t>
      </w:r>
      <w:r>
        <w:rPr>
          <w:rFonts w:hint="eastAsia" w:ascii="宋体" w:hAnsi="宋体" w:cs="宋体"/>
          <w:bCs/>
          <w:color w:val="333333"/>
          <w:kern w:val="0"/>
          <w:sz w:val="30"/>
          <w:szCs w:val="30"/>
        </w:rPr>
        <w:t>）</w:t>
      </w:r>
    </w:p>
    <w:p>
      <w:pPr>
        <w:widowControl/>
        <w:shd w:val="clear" w:color="auto" w:fill="FFFFFF"/>
        <w:tabs>
          <w:tab w:val="left" w:pos="0"/>
        </w:tabs>
        <w:spacing w:before="224" w:after="224" w:line="720" w:lineRule="auto"/>
        <w:jc w:val="left"/>
        <w:rPr>
          <w:rFonts w:ascii="宋体" w:hAnsi="宋体" w:cs="宋体"/>
          <w:bCs/>
          <w:color w:val="333333"/>
          <w:kern w:val="0"/>
          <w:sz w:val="30"/>
          <w:szCs w:val="30"/>
        </w:rPr>
      </w:pPr>
      <w:r>
        <w:rPr>
          <w:rFonts w:hint="eastAsia" w:ascii="宋体" w:hAnsi="宋体" w:cs="宋体"/>
          <w:bCs/>
          <w:color w:val="333333"/>
          <w:kern w:val="0"/>
          <w:sz w:val="30"/>
          <w:szCs w:val="30"/>
        </w:rPr>
        <w:t>五</w:t>
      </w:r>
      <w:r>
        <w:rPr>
          <w:rFonts w:ascii="宋体" w:hAnsi="宋体" w:cs="宋体"/>
          <w:bCs/>
          <w:color w:val="333333"/>
          <w:kern w:val="0"/>
          <w:sz w:val="30"/>
          <w:szCs w:val="30"/>
        </w:rPr>
        <w:t xml:space="preserve">. </w:t>
      </w:r>
      <w:r>
        <w:rPr>
          <w:rFonts w:hint="eastAsia" w:ascii="宋体" w:hAnsi="宋体" w:cs="宋体"/>
          <w:bCs/>
          <w:color w:val="333333"/>
          <w:kern w:val="0"/>
          <w:sz w:val="30"/>
          <w:szCs w:val="30"/>
        </w:rPr>
        <w:t>合同条款（格式）………………………………………（15）</w:t>
      </w:r>
    </w:p>
    <w:p>
      <w:pPr>
        <w:widowControl/>
        <w:shd w:val="clear" w:color="auto" w:fill="FFFFFF"/>
        <w:tabs>
          <w:tab w:val="left" w:pos="0"/>
        </w:tabs>
        <w:spacing w:before="224" w:after="224" w:line="720" w:lineRule="auto"/>
        <w:jc w:val="left"/>
        <w:rPr>
          <w:rFonts w:ascii="宋体" w:cs="宋体"/>
          <w:color w:val="333333"/>
          <w:kern w:val="0"/>
          <w:szCs w:val="24"/>
        </w:rPr>
      </w:pPr>
      <w:r>
        <w:rPr>
          <w:rFonts w:hint="eastAsia" w:ascii="宋体" w:hAnsi="宋体" w:cs="宋体"/>
          <w:bCs/>
          <w:color w:val="333333"/>
          <w:kern w:val="0"/>
          <w:sz w:val="30"/>
          <w:szCs w:val="30"/>
        </w:rPr>
        <w:t>六</w:t>
      </w:r>
      <w:r>
        <w:rPr>
          <w:rFonts w:ascii="宋体" w:hAnsi="宋体" w:cs="宋体"/>
          <w:bCs/>
          <w:color w:val="333333"/>
          <w:kern w:val="0"/>
          <w:sz w:val="30"/>
          <w:szCs w:val="30"/>
        </w:rPr>
        <w:t xml:space="preserve">. </w:t>
      </w:r>
      <w:r>
        <w:rPr>
          <w:rFonts w:hint="eastAsia" w:ascii="宋体" w:hAnsi="宋体" w:cs="宋体"/>
          <w:bCs/>
          <w:color w:val="333333"/>
          <w:kern w:val="0"/>
          <w:sz w:val="30"/>
          <w:szCs w:val="30"/>
        </w:rPr>
        <w:t>附件（响应文件格式）…………………………………（</w:t>
      </w:r>
      <w:r>
        <w:rPr>
          <w:rFonts w:ascii="宋体" w:hAnsi="宋体" w:cs="宋体"/>
          <w:bCs/>
          <w:color w:val="333333"/>
          <w:kern w:val="0"/>
          <w:sz w:val="30"/>
          <w:szCs w:val="30"/>
        </w:rPr>
        <w:t>1</w:t>
      </w:r>
      <w:r>
        <w:rPr>
          <w:rFonts w:hint="eastAsia" w:ascii="宋体" w:hAnsi="宋体" w:cs="宋体"/>
          <w:bCs/>
          <w:color w:val="333333"/>
          <w:kern w:val="0"/>
          <w:sz w:val="30"/>
          <w:szCs w:val="30"/>
        </w:rPr>
        <w:t>7）</w:t>
      </w:r>
    </w:p>
    <w:p>
      <w:pPr>
        <w:pStyle w:val="10"/>
        <w:tabs>
          <w:tab w:val="right" w:leader="dot" w:pos="8380"/>
        </w:tabs>
        <w:rPr>
          <w:rFonts w:ascii="黑体" w:hAnsi="华文中宋" w:eastAsia="黑体"/>
          <w:bCs/>
          <w:color w:val="000000"/>
          <w:spacing w:val="20"/>
          <w:sz w:val="52"/>
          <w:szCs w:val="52"/>
        </w:rPr>
      </w:pPr>
      <w:r>
        <w:rPr>
          <w:rFonts w:ascii="黑体" w:hAnsi="华文中宋" w:eastAsia="黑体"/>
          <w:color w:val="000000"/>
          <w:spacing w:val="20"/>
          <w:sz w:val="52"/>
          <w:szCs w:val="52"/>
        </w:rPr>
        <w:fldChar w:fldCharType="end"/>
      </w:r>
    </w:p>
    <w:p>
      <w:pPr>
        <w:jc w:val="center"/>
        <w:rPr>
          <w:rFonts w:ascii="黑体" w:hAnsi="华文中宋" w:eastAsia="黑体"/>
          <w:bCs/>
          <w:color w:val="000000"/>
          <w:spacing w:val="20"/>
          <w:sz w:val="52"/>
          <w:szCs w:val="52"/>
        </w:rPr>
      </w:pPr>
    </w:p>
    <w:p>
      <w:pPr>
        <w:pStyle w:val="38"/>
      </w:pPr>
      <w:bookmarkStart w:id="1" w:name="_Toc470276962"/>
    </w:p>
    <w:p>
      <w:pPr>
        <w:pStyle w:val="38"/>
      </w:pPr>
    </w:p>
    <w:p>
      <w:pPr>
        <w:pStyle w:val="38"/>
      </w:pPr>
    </w:p>
    <w:p>
      <w:pPr>
        <w:pStyle w:val="38"/>
      </w:pPr>
    </w:p>
    <w:p>
      <w:pPr>
        <w:pStyle w:val="38"/>
      </w:pPr>
    </w:p>
    <w:p>
      <w:pPr>
        <w:pStyle w:val="38"/>
        <w:jc w:val="both"/>
      </w:pPr>
    </w:p>
    <w:p>
      <w:pPr>
        <w:pStyle w:val="38"/>
        <w:jc w:val="left"/>
      </w:pPr>
      <w:r>
        <w:rPr>
          <w:rFonts w:hint="eastAsia"/>
        </w:rPr>
        <w:t>一、报价邀请函</w:t>
      </w:r>
      <w:bookmarkEnd w:id="1"/>
    </w:p>
    <w:tbl>
      <w:tblPr>
        <w:tblStyle w:val="15"/>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tcPr>
          <w:p>
            <w:pPr>
              <w:jc w:val="center"/>
              <w:rPr>
                <w:rFonts w:ascii="宋体"/>
                <w:bCs/>
                <w:color w:val="000000"/>
                <w:szCs w:val="24"/>
              </w:rPr>
            </w:pPr>
            <w:r>
              <w:rPr>
                <w:rFonts w:hint="eastAsia" w:ascii="宋体" w:hAnsi="宋体"/>
                <w:bCs/>
                <w:color w:val="000000"/>
                <w:szCs w:val="24"/>
              </w:rPr>
              <w:t>序号</w:t>
            </w:r>
          </w:p>
        </w:tc>
        <w:tc>
          <w:tcPr>
            <w:tcW w:w="7796" w:type="dxa"/>
          </w:tcPr>
          <w:p>
            <w:pPr>
              <w:jc w:val="center"/>
              <w:rPr>
                <w:rFonts w:ascii="宋体"/>
                <w:bCs/>
                <w:color w:val="000000"/>
                <w:szCs w:val="24"/>
              </w:rPr>
            </w:pPr>
            <w:r>
              <w:rPr>
                <w:rFonts w:hint="eastAsia" w:ascii="宋体" w:hAnsi="宋体"/>
                <w:bCs/>
                <w:color w:val="000000"/>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pPr>
              <w:jc w:val="center"/>
              <w:rPr>
                <w:rFonts w:ascii="宋体"/>
                <w:bCs/>
                <w:color w:val="000000"/>
                <w:szCs w:val="24"/>
              </w:rPr>
            </w:pPr>
            <w:r>
              <w:rPr>
                <w:rFonts w:ascii="宋体" w:hAnsi="宋体"/>
                <w:bCs/>
                <w:color w:val="000000"/>
                <w:szCs w:val="24"/>
              </w:rPr>
              <w:t>1</w:t>
            </w:r>
          </w:p>
        </w:tc>
        <w:tc>
          <w:tcPr>
            <w:tcW w:w="7796" w:type="dxa"/>
          </w:tcPr>
          <w:p>
            <w:pPr>
              <w:rPr>
                <w:rFonts w:hint="eastAsia" w:ascii="宋体" w:hAnsi="宋体"/>
                <w:bCs/>
                <w:color w:val="000000"/>
                <w:szCs w:val="24"/>
                <w:lang w:eastAsia="zh-CN"/>
              </w:rPr>
            </w:pPr>
            <w:r>
              <w:rPr>
                <w:rFonts w:hint="eastAsia" w:ascii="宋体" w:hAnsi="宋体"/>
                <w:bCs/>
                <w:color w:val="000000"/>
                <w:szCs w:val="24"/>
              </w:rPr>
              <w:t>项目名称：</w:t>
            </w:r>
            <w:r>
              <w:rPr>
                <w:rFonts w:hint="eastAsia" w:ascii="宋体" w:hAnsi="宋体"/>
                <w:bCs/>
                <w:color w:val="000000"/>
                <w:szCs w:val="24"/>
                <w:lang w:eastAsia="zh-CN"/>
              </w:rPr>
              <w:t>地铁公益广告播放</w:t>
            </w:r>
          </w:p>
          <w:p>
            <w:pPr>
              <w:rPr>
                <w:rFonts w:hint="eastAsia" w:ascii="宋体" w:hAnsi="宋体"/>
                <w:bCs/>
                <w:color w:val="000000"/>
                <w:szCs w:val="24"/>
              </w:rPr>
            </w:pPr>
            <w:r>
              <w:rPr>
                <w:rFonts w:hint="eastAsia" w:ascii="宋体" w:hAnsi="宋体"/>
                <w:bCs/>
                <w:color w:val="000000"/>
                <w:szCs w:val="24"/>
              </w:rPr>
              <w:t>采购人：无锡市生态环境局</w:t>
            </w:r>
          </w:p>
          <w:p>
            <w:pPr>
              <w:rPr>
                <w:rFonts w:hint="eastAsia" w:ascii="宋体" w:hAnsi="宋体"/>
                <w:bCs/>
                <w:color w:val="000000"/>
                <w:szCs w:val="24"/>
              </w:rPr>
            </w:pPr>
            <w:r>
              <w:rPr>
                <w:rFonts w:hint="eastAsia" w:ascii="宋体" w:hAnsi="宋体"/>
                <w:bCs/>
                <w:color w:val="000000"/>
                <w:szCs w:val="24"/>
              </w:rPr>
              <w:t>项目预算：</w:t>
            </w:r>
            <w:r>
              <w:rPr>
                <w:rFonts w:hint="eastAsia" w:ascii="宋体" w:hAnsi="宋体"/>
                <w:bCs/>
                <w:color w:val="000000"/>
                <w:szCs w:val="24"/>
                <w:lang w:val="en-US" w:eastAsia="zh-CN"/>
              </w:rPr>
              <w:t>8</w:t>
            </w:r>
            <w:r>
              <w:rPr>
                <w:rFonts w:hint="eastAsia" w:ascii="宋体" w:hAnsi="宋体"/>
                <w:bCs/>
                <w:color w:val="000000"/>
                <w:szCs w:val="24"/>
              </w:rPr>
              <w:t>万元（20</w:t>
            </w:r>
            <w:r>
              <w:rPr>
                <w:rFonts w:hint="eastAsia" w:ascii="宋体" w:hAnsi="宋体"/>
                <w:bCs/>
                <w:color w:val="000000"/>
                <w:szCs w:val="24"/>
                <w:lang w:val="en-US" w:eastAsia="zh-CN"/>
              </w:rPr>
              <w:t>21</w:t>
            </w:r>
            <w:r>
              <w:rPr>
                <w:rFonts w:hint="eastAsia" w:ascii="宋体" w:hAnsi="宋体"/>
                <w:bCs/>
                <w:color w:val="000000"/>
                <w:szCs w:val="24"/>
                <w:lang w:eastAsia="zh-CN"/>
              </w:rPr>
              <w:t>年合同签订后一次性</w:t>
            </w:r>
            <w:r>
              <w:rPr>
                <w:rFonts w:hint="eastAsia" w:ascii="宋体" w:hAnsi="宋体"/>
                <w:bCs/>
                <w:color w:val="000000"/>
                <w:szCs w:val="24"/>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pPr>
              <w:jc w:val="center"/>
              <w:rPr>
                <w:rFonts w:ascii="宋体"/>
                <w:bCs/>
                <w:color w:val="000000"/>
                <w:szCs w:val="24"/>
              </w:rPr>
            </w:pPr>
            <w:r>
              <w:rPr>
                <w:rFonts w:ascii="宋体" w:hAnsi="宋体"/>
                <w:bCs/>
                <w:color w:val="000000"/>
                <w:szCs w:val="24"/>
              </w:rPr>
              <w:t>2</w:t>
            </w:r>
          </w:p>
        </w:tc>
        <w:tc>
          <w:tcPr>
            <w:tcW w:w="7796" w:type="dxa"/>
          </w:tcPr>
          <w:p>
            <w:pPr>
              <w:rPr>
                <w:rFonts w:hint="eastAsia" w:ascii="宋体" w:hAnsi="宋体"/>
                <w:bCs/>
                <w:color w:val="000000"/>
                <w:szCs w:val="24"/>
              </w:rPr>
            </w:pPr>
            <w:r>
              <w:rPr>
                <w:rFonts w:hint="eastAsia" w:ascii="宋体" w:hAnsi="宋体"/>
                <w:bCs/>
                <w:color w:val="000000"/>
                <w:szCs w:val="24"/>
              </w:rPr>
              <w:t>报价时间：20</w:t>
            </w:r>
            <w:r>
              <w:rPr>
                <w:rFonts w:hint="eastAsia" w:ascii="宋体" w:hAnsi="宋体"/>
                <w:bCs/>
                <w:color w:val="000000"/>
                <w:szCs w:val="24"/>
                <w:lang w:val="en-US" w:eastAsia="zh-CN"/>
              </w:rPr>
              <w:t>20</w:t>
            </w:r>
            <w:r>
              <w:rPr>
                <w:rFonts w:hint="eastAsia" w:ascii="宋体" w:hAnsi="宋体"/>
                <w:bCs/>
                <w:color w:val="000000"/>
                <w:szCs w:val="24"/>
              </w:rPr>
              <w:t>年</w:t>
            </w:r>
            <w:r>
              <w:rPr>
                <w:rFonts w:hint="eastAsia" w:ascii="宋体" w:hAnsi="宋体"/>
                <w:bCs/>
                <w:color w:val="000000"/>
                <w:szCs w:val="24"/>
                <w:lang w:val="en-US" w:eastAsia="zh-CN"/>
              </w:rPr>
              <w:t>5</w:t>
            </w:r>
            <w:r>
              <w:rPr>
                <w:rFonts w:hint="eastAsia" w:ascii="宋体" w:hAnsi="宋体"/>
                <w:bCs/>
                <w:color w:val="000000"/>
                <w:szCs w:val="24"/>
              </w:rPr>
              <w:t xml:space="preserve">月 </w:t>
            </w:r>
            <w:r>
              <w:rPr>
                <w:rFonts w:hint="eastAsia" w:ascii="宋体" w:hAnsi="宋体"/>
                <w:bCs/>
                <w:color w:val="000000"/>
                <w:szCs w:val="24"/>
                <w:lang w:val="en-US" w:eastAsia="zh-CN"/>
              </w:rPr>
              <w:t>15</w:t>
            </w:r>
            <w:r>
              <w:rPr>
                <w:rFonts w:hint="eastAsia" w:ascii="宋体" w:hAnsi="宋体"/>
                <w:bCs/>
                <w:color w:val="000000"/>
                <w:szCs w:val="24"/>
              </w:rPr>
              <w:t>日</w:t>
            </w:r>
            <w:r>
              <w:rPr>
                <w:rFonts w:hint="eastAsia" w:ascii="宋体" w:hAnsi="宋体"/>
                <w:bCs/>
                <w:color w:val="000000"/>
                <w:szCs w:val="24"/>
                <w:lang w:val="en-US" w:eastAsia="zh-CN"/>
              </w:rPr>
              <w:t>9</w:t>
            </w:r>
            <w:r>
              <w:rPr>
                <w:rFonts w:hint="eastAsia" w:ascii="宋体" w:hAnsi="宋体"/>
                <w:bCs/>
                <w:color w:val="000000"/>
                <w:szCs w:val="24"/>
              </w:rPr>
              <w:t>:00</w:t>
            </w:r>
            <w:r>
              <w:rPr>
                <w:rFonts w:hint="eastAsia" w:ascii="宋体" w:hAnsi="宋体"/>
                <w:bCs/>
                <w:color w:val="000000"/>
                <w:szCs w:val="24"/>
              </w:rPr>
              <w:t>至9:30</w:t>
            </w:r>
            <w:r>
              <w:rPr>
                <w:rFonts w:hint="eastAsia" w:ascii="宋体" w:hAnsi="宋体"/>
                <w:bCs/>
                <w:color w:val="000000"/>
                <w:szCs w:val="24"/>
              </w:rPr>
              <w:t>，截止期后的响应文件恕不接受</w:t>
            </w:r>
          </w:p>
          <w:p>
            <w:pPr>
              <w:rPr>
                <w:rFonts w:hint="eastAsia" w:ascii="宋体" w:hAnsi="宋体"/>
                <w:bCs/>
                <w:color w:val="000000"/>
                <w:szCs w:val="24"/>
              </w:rPr>
            </w:pPr>
            <w:r>
              <w:rPr>
                <w:rFonts w:hint="eastAsia" w:ascii="宋体" w:hAnsi="宋体"/>
                <w:bCs/>
                <w:color w:val="000000"/>
                <w:szCs w:val="24"/>
              </w:rPr>
              <w:t>报价地点：无锡市滨湖区观山路199</w:t>
            </w:r>
            <w:r>
              <w:rPr>
                <w:rFonts w:hint="eastAsia" w:ascii="宋体" w:hAnsi="宋体"/>
                <w:bCs/>
                <w:color w:val="000000"/>
                <w:szCs w:val="24"/>
              </w:rPr>
              <w:t>号市民中心11</w:t>
            </w:r>
            <w:r>
              <w:rPr>
                <w:rFonts w:hint="eastAsia" w:ascii="宋体" w:hAnsi="宋体"/>
                <w:bCs/>
                <w:color w:val="000000"/>
                <w:szCs w:val="24"/>
              </w:rPr>
              <w:t>号楼310</w:t>
            </w:r>
            <w:r>
              <w:rPr>
                <w:rFonts w:hint="eastAsia" w:ascii="宋体" w:hAnsi="宋体"/>
                <w:bCs/>
                <w:color w:val="000000"/>
                <w:szCs w:val="24"/>
              </w:rPr>
              <w:t>室</w:t>
            </w:r>
          </w:p>
          <w:p>
            <w:pPr>
              <w:rPr>
                <w:rFonts w:hint="eastAsia" w:ascii="宋体" w:hAnsi="宋体"/>
                <w:bCs/>
                <w:color w:val="000000"/>
                <w:szCs w:val="24"/>
              </w:rPr>
            </w:pPr>
            <w:r>
              <w:rPr>
                <w:rFonts w:hint="eastAsia" w:ascii="宋体" w:hAnsi="宋体"/>
                <w:bCs/>
                <w:color w:val="000000"/>
                <w:szCs w:val="24"/>
              </w:rPr>
              <w:t>报价有效期：报价截止之日起1</w:t>
            </w:r>
            <w:r>
              <w:rPr>
                <w:rFonts w:hint="eastAsia" w:ascii="宋体" w:hAnsi="宋体"/>
                <w:bCs/>
                <w:color w:val="000000"/>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Cs w:val="24"/>
              </w:rPr>
            </w:pPr>
            <w:r>
              <w:rPr>
                <w:rFonts w:ascii="宋体" w:hAnsi="宋体"/>
                <w:bCs/>
                <w:color w:val="000000"/>
                <w:szCs w:val="24"/>
              </w:rPr>
              <w:t>3</w:t>
            </w:r>
          </w:p>
        </w:tc>
        <w:tc>
          <w:tcPr>
            <w:tcW w:w="7796" w:type="dxa"/>
          </w:tcPr>
          <w:p>
            <w:pPr>
              <w:rPr>
                <w:rFonts w:hint="eastAsia" w:ascii="宋体" w:hAnsi="宋体"/>
                <w:bCs/>
                <w:color w:val="000000"/>
                <w:szCs w:val="24"/>
              </w:rPr>
            </w:pPr>
            <w:r>
              <w:rPr>
                <w:rFonts w:hint="eastAsia" w:ascii="宋体" w:hAnsi="宋体"/>
                <w:bCs/>
                <w:color w:val="000000"/>
                <w:szCs w:val="24"/>
              </w:rPr>
              <w:t>评审时间：2</w:t>
            </w:r>
            <w:r>
              <w:rPr>
                <w:rFonts w:hint="eastAsia" w:ascii="宋体" w:hAnsi="宋体"/>
                <w:bCs/>
                <w:color w:val="000000"/>
                <w:szCs w:val="24"/>
                <w:lang w:val="en-US" w:eastAsia="zh-CN"/>
              </w:rPr>
              <w:t>021</w:t>
            </w:r>
            <w:r>
              <w:rPr>
                <w:rFonts w:hint="eastAsia" w:ascii="宋体" w:hAnsi="宋体"/>
                <w:bCs/>
                <w:color w:val="000000"/>
                <w:szCs w:val="24"/>
              </w:rPr>
              <w:t>年</w:t>
            </w:r>
            <w:r>
              <w:rPr>
                <w:rFonts w:hint="eastAsia" w:ascii="宋体" w:hAnsi="宋体"/>
                <w:bCs/>
                <w:color w:val="000000"/>
                <w:szCs w:val="24"/>
                <w:lang w:val="en-US" w:eastAsia="zh-CN"/>
              </w:rPr>
              <w:t>5</w:t>
            </w:r>
            <w:r>
              <w:rPr>
                <w:rFonts w:hint="eastAsia" w:ascii="宋体" w:hAnsi="宋体"/>
                <w:bCs/>
                <w:color w:val="000000"/>
                <w:szCs w:val="24"/>
              </w:rPr>
              <w:t>月</w:t>
            </w:r>
            <w:r>
              <w:rPr>
                <w:rFonts w:hint="eastAsia" w:ascii="宋体" w:hAnsi="宋体"/>
                <w:bCs/>
                <w:color w:val="000000"/>
                <w:szCs w:val="24"/>
                <w:lang w:val="en-US" w:eastAsia="zh-CN"/>
              </w:rPr>
              <w:t>15</w:t>
            </w:r>
            <w:r>
              <w:rPr>
                <w:rFonts w:hint="eastAsia" w:ascii="宋体" w:hAnsi="宋体"/>
                <w:bCs/>
                <w:color w:val="000000"/>
                <w:szCs w:val="24"/>
              </w:rPr>
              <w:t>日9:30</w:t>
            </w:r>
          </w:p>
          <w:p>
            <w:pPr>
              <w:rPr>
                <w:rFonts w:hint="eastAsia" w:ascii="宋体" w:hAnsi="宋体"/>
                <w:bCs/>
                <w:color w:val="000000"/>
                <w:szCs w:val="24"/>
              </w:rPr>
            </w:pPr>
            <w:r>
              <w:rPr>
                <w:rFonts w:hint="eastAsia" w:ascii="宋体" w:hAnsi="宋体"/>
                <w:bCs/>
                <w:color w:val="000000"/>
                <w:szCs w:val="24"/>
              </w:rPr>
              <w:t>评审地点：无锡市滨湖区观山路199</w:t>
            </w:r>
            <w:r>
              <w:rPr>
                <w:rFonts w:hint="eastAsia" w:ascii="宋体" w:hAnsi="宋体"/>
                <w:bCs/>
                <w:color w:val="000000"/>
                <w:szCs w:val="24"/>
              </w:rPr>
              <w:t>号市民中心11</w:t>
            </w:r>
            <w:r>
              <w:rPr>
                <w:rFonts w:hint="eastAsia" w:ascii="宋体" w:hAnsi="宋体"/>
                <w:bCs/>
                <w:color w:val="000000"/>
                <w:szCs w:val="24"/>
              </w:rPr>
              <w:t>号楼310</w:t>
            </w:r>
            <w:r>
              <w:rPr>
                <w:rFonts w:hint="eastAsia" w:ascii="宋体" w:hAnsi="宋体"/>
                <w:bCs/>
                <w:color w:val="000000"/>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Cs w:val="24"/>
              </w:rPr>
            </w:pPr>
            <w:r>
              <w:rPr>
                <w:rFonts w:ascii="宋体" w:hAnsi="宋体"/>
                <w:bCs/>
                <w:color w:val="000000"/>
                <w:szCs w:val="24"/>
              </w:rPr>
              <w:t>4</w:t>
            </w:r>
          </w:p>
        </w:tc>
        <w:tc>
          <w:tcPr>
            <w:tcW w:w="7796" w:type="dxa"/>
          </w:tcPr>
          <w:p>
            <w:pPr>
              <w:rPr>
                <w:rFonts w:hint="eastAsia" w:ascii="宋体" w:hAnsi="宋体"/>
                <w:bCs/>
                <w:color w:val="000000"/>
                <w:szCs w:val="24"/>
              </w:rPr>
            </w:pPr>
            <w:r>
              <w:rPr>
                <w:rFonts w:hint="eastAsia" w:ascii="宋体" w:hAnsi="宋体"/>
                <w:bCs/>
                <w:color w:val="000000"/>
                <w:szCs w:val="24"/>
              </w:rPr>
              <w:t>确定成交单位时间：20</w:t>
            </w:r>
            <w:r>
              <w:rPr>
                <w:rFonts w:hint="eastAsia" w:ascii="宋体" w:hAnsi="宋体"/>
                <w:bCs/>
                <w:color w:val="000000"/>
                <w:szCs w:val="24"/>
                <w:lang w:val="en-US" w:eastAsia="zh-CN"/>
              </w:rPr>
              <w:t>21</w:t>
            </w:r>
            <w:r>
              <w:rPr>
                <w:rFonts w:hint="eastAsia" w:ascii="宋体" w:hAnsi="宋体"/>
                <w:bCs/>
                <w:color w:val="000000"/>
                <w:szCs w:val="24"/>
              </w:rPr>
              <w:t>年</w:t>
            </w:r>
            <w:r>
              <w:rPr>
                <w:rFonts w:hint="eastAsia" w:ascii="宋体" w:hAnsi="宋体"/>
                <w:bCs/>
                <w:color w:val="000000"/>
                <w:szCs w:val="24"/>
                <w:lang w:val="en-US" w:eastAsia="zh-CN"/>
              </w:rPr>
              <w:t>5</w:t>
            </w:r>
            <w:r>
              <w:rPr>
                <w:rFonts w:hint="eastAsia" w:ascii="宋体" w:hAnsi="宋体"/>
                <w:bCs/>
                <w:color w:val="000000"/>
                <w:szCs w:val="24"/>
              </w:rPr>
              <w:t>月</w:t>
            </w:r>
            <w:r>
              <w:rPr>
                <w:rFonts w:hint="eastAsia" w:ascii="宋体" w:hAnsi="宋体"/>
                <w:bCs/>
                <w:color w:val="000000"/>
                <w:szCs w:val="24"/>
                <w:lang w:val="en-US" w:eastAsia="zh-CN"/>
              </w:rPr>
              <w:t>15</w:t>
            </w:r>
            <w:r>
              <w:rPr>
                <w:rFonts w:hint="eastAsia" w:ascii="宋体" w:hAnsi="宋体"/>
                <w:bCs/>
                <w:color w:val="000000"/>
                <w:szCs w:val="24"/>
              </w:rPr>
              <w:t>日</w:t>
            </w:r>
            <w:r>
              <w:rPr>
                <w:rFonts w:hint="eastAsia" w:ascii="宋体" w:hAnsi="宋体"/>
                <w:bCs/>
                <w:color w:val="000000"/>
                <w:szCs w:val="24"/>
              </w:rPr>
              <w:t>评审结束</w:t>
            </w:r>
          </w:p>
          <w:p>
            <w:pPr>
              <w:rPr>
                <w:rFonts w:hint="eastAsia" w:ascii="宋体" w:hAnsi="宋体"/>
                <w:bCs/>
                <w:color w:val="000000"/>
                <w:szCs w:val="24"/>
              </w:rPr>
            </w:pPr>
            <w:r>
              <w:rPr>
                <w:rFonts w:hint="eastAsia" w:ascii="宋体" w:hAnsi="宋体"/>
                <w:bCs/>
                <w:color w:val="000000"/>
                <w:szCs w:val="24"/>
              </w:rPr>
              <w:t>确定成交单位地点：无锡市滨湖区观山路199</w:t>
            </w:r>
            <w:r>
              <w:rPr>
                <w:rFonts w:hint="eastAsia" w:ascii="宋体" w:hAnsi="宋体"/>
                <w:bCs/>
                <w:color w:val="000000"/>
                <w:szCs w:val="24"/>
              </w:rPr>
              <w:t>号市民中心11</w:t>
            </w:r>
            <w:r>
              <w:rPr>
                <w:rFonts w:hint="eastAsia" w:ascii="宋体" w:hAnsi="宋体"/>
                <w:bCs/>
                <w:color w:val="000000"/>
                <w:szCs w:val="24"/>
              </w:rPr>
              <w:t>号楼310</w:t>
            </w:r>
            <w:r>
              <w:rPr>
                <w:rFonts w:hint="eastAsia" w:ascii="宋体" w:hAnsi="宋体"/>
                <w:bCs/>
                <w:color w:val="000000"/>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Cs w:val="24"/>
              </w:rPr>
            </w:pPr>
            <w:r>
              <w:rPr>
                <w:rFonts w:ascii="宋体" w:hAnsi="宋体"/>
                <w:bCs/>
                <w:color w:val="000000"/>
                <w:szCs w:val="24"/>
              </w:rPr>
              <w:t>5</w:t>
            </w:r>
          </w:p>
        </w:tc>
        <w:tc>
          <w:tcPr>
            <w:tcW w:w="7796" w:type="dxa"/>
          </w:tcPr>
          <w:p>
            <w:pPr>
              <w:rPr>
                <w:rFonts w:hint="eastAsia" w:ascii="宋体" w:hAnsi="宋体"/>
                <w:bCs/>
                <w:color w:val="000000"/>
                <w:szCs w:val="24"/>
              </w:rPr>
            </w:pPr>
            <w:r>
              <w:rPr>
                <w:rFonts w:hint="eastAsia" w:ascii="宋体" w:hAnsi="宋体"/>
                <w:bCs/>
                <w:color w:val="000000"/>
                <w:szCs w:val="24"/>
              </w:rPr>
              <w:t>响应文件正本份数：1</w:t>
            </w:r>
            <w:r>
              <w:rPr>
                <w:rFonts w:hint="eastAsia" w:ascii="宋体" w:hAnsi="宋体"/>
                <w:bCs/>
                <w:color w:val="000000"/>
                <w:szCs w:val="24"/>
              </w:rPr>
              <w:t>份</w:t>
            </w:r>
          </w:p>
          <w:p>
            <w:pPr>
              <w:rPr>
                <w:rFonts w:hint="eastAsia" w:ascii="宋体" w:hAnsi="宋体"/>
                <w:bCs/>
                <w:color w:val="000000"/>
                <w:szCs w:val="24"/>
              </w:rPr>
            </w:pPr>
            <w:r>
              <w:rPr>
                <w:rFonts w:hint="eastAsia" w:ascii="宋体" w:hAnsi="宋体"/>
                <w:bCs/>
                <w:color w:val="000000"/>
                <w:szCs w:val="24"/>
              </w:rPr>
              <w:t>响应文件副本份数：4</w:t>
            </w:r>
            <w:r>
              <w:rPr>
                <w:rFonts w:hint="eastAsia" w:ascii="宋体" w:hAnsi="宋体"/>
                <w:bCs/>
                <w:color w:val="000000"/>
                <w:szCs w:val="24"/>
              </w:rPr>
              <w:t>份</w:t>
            </w:r>
            <w:r>
              <w:rPr>
                <w:rFonts w:hint="eastAsia" w:ascii="宋体" w:hAnsi="宋体"/>
                <w:bCs/>
                <w:color w:val="000000"/>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pPr>
              <w:jc w:val="center"/>
              <w:rPr>
                <w:rFonts w:ascii="宋体"/>
                <w:bCs/>
                <w:color w:val="000000"/>
                <w:szCs w:val="24"/>
              </w:rPr>
            </w:pPr>
            <w:r>
              <w:rPr>
                <w:rFonts w:ascii="宋体" w:hAnsi="宋体"/>
                <w:bCs/>
                <w:color w:val="000000"/>
                <w:szCs w:val="24"/>
              </w:rPr>
              <w:t>6</w:t>
            </w:r>
          </w:p>
        </w:tc>
        <w:tc>
          <w:tcPr>
            <w:tcW w:w="7796" w:type="dxa"/>
          </w:tcPr>
          <w:p>
            <w:pPr>
              <w:shd w:val="clear" w:color="auto" w:fill="FFFFFF"/>
              <w:rPr>
                <w:rFonts w:ascii="宋体"/>
                <w:bCs/>
                <w:color w:val="000000"/>
                <w:szCs w:val="24"/>
              </w:rPr>
            </w:pPr>
            <w:r>
              <w:rPr>
                <w:rFonts w:hint="eastAsia" w:ascii="宋体" w:hAnsi="宋体"/>
                <w:bCs/>
                <w:color w:val="000000"/>
                <w:szCs w:val="24"/>
              </w:rPr>
              <w:t>有关本次采购活动程序方面的问题</w:t>
            </w:r>
            <w:r>
              <w:rPr>
                <w:rFonts w:ascii="宋体"/>
                <w:bCs/>
                <w:color w:val="000000"/>
                <w:szCs w:val="24"/>
              </w:rPr>
              <w:t>,</w:t>
            </w:r>
            <w:r>
              <w:rPr>
                <w:rFonts w:hint="eastAsia" w:ascii="宋体" w:hAnsi="宋体"/>
                <w:bCs/>
                <w:color w:val="000000"/>
                <w:szCs w:val="24"/>
              </w:rPr>
              <w:t>可来人、来函（传真）或电话联系。联系地址：无锡市滨湖区观山路</w:t>
            </w:r>
            <w:r>
              <w:rPr>
                <w:rFonts w:ascii="宋体" w:hAnsi="宋体"/>
                <w:bCs/>
                <w:color w:val="000000"/>
                <w:szCs w:val="24"/>
              </w:rPr>
              <w:t>199</w:t>
            </w:r>
            <w:r>
              <w:rPr>
                <w:rFonts w:hint="eastAsia" w:ascii="宋体" w:hAnsi="宋体"/>
                <w:bCs/>
                <w:color w:val="000000"/>
                <w:szCs w:val="24"/>
              </w:rPr>
              <w:t>号市民中心</w:t>
            </w:r>
            <w:r>
              <w:rPr>
                <w:rFonts w:ascii="宋体" w:hAnsi="宋体"/>
                <w:bCs/>
                <w:color w:val="000000"/>
                <w:szCs w:val="24"/>
              </w:rPr>
              <w:t>11</w:t>
            </w:r>
            <w:r>
              <w:rPr>
                <w:rFonts w:hint="eastAsia" w:ascii="宋体" w:hAnsi="宋体"/>
                <w:bCs/>
                <w:color w:val="000000"/>
                <w:szCs w:val="24"/>
              </w:rPr>
              <w:t>号楼</w:t>
            </w:r>
            <w:r>
              <w:rPr>
                <w:rFonts w:ascii="宋体" w:hAnsi="宋体"/>
                <w:bCs/>
                <w:color w:val="000000"/>
                <w:szCs w:val="24"/>
              </w:rPr>
              <w:t>341</w:t>
            </w:r>
            <w:r>
              <w:rPr>
                <w:rFonts w:hint="eastAsia" w:ascii="宋体" w:hAnsi="宋体"/>
                <w:bCs/>
                <w:color w:val="000000"/>
                <w:szCs w:val="24"/>
              </w:rPr>
              <w:t>室</w:t>
            </w:r>
          </w:p>
          <w:p>
            <w:pPr>
              <w:rPr>
                <w:rFonts w:ascii="宋体" w:hAnsi="宋体"/>
                <w:bCs/>
                <w:color w:val="000000"/>
                <w:szCs w:val="24"/>
              </w:rPr>
            </w:pPr>
            <w:r>
              <w:rPr>
                <w:rFonts w:hint="eastAsia" w:ascii="宋体" w:hAnsi="宋体"/>
                <w:bCs/>
                <w:color w:val="000000"/>
                <w:szCs w:val="24"/>
              </w:rPr>
              <w:t>联系人：张小坷</w:t>
            </w:r>
            <w:r>
              <w:rPr>
                <w:rFonts w:ascii="宋体" w:hAnsi="宋体"/>
                <w:bCs/>
                <w:color w:val="000000"/>
                <w:szCs w:val="24"/>
              </w:rPr>
              <w:t xml:space="preserve">             </w:t>
            </w:r>
            <w:r>
              <w:rPr>
                <w:rFonts w:hint="eastAsia" w:ascii="宋体" w:hAnsi="宋体"/>
                <w:bCs/>
                <w:color w:val="000000"/>
                <w:szCs w:val="24"/>
              </w:rPr>
              <w:t>联系电话：</w:t>
            </w:r>
            <w:r>
              <w:rPr>
                <w:rFonts w:ascii="宋体" w:hAnsi="宋体"/>
                <w:bCs/>
                <w:color w:val="000000"/>
                <w:szCs w:val="24"/>
              </w:rPr>
              <w:t>0510-81827238</w:t>
            </w:r>
          </w:p>
          <w:p>
            <w:pPr>
              <w:rPr>
                <w:rFonts w:ascii="宋体"/>
                <w:bCs/>
                <w:color w:val="000000"/>
                <w:szCs w:val="24"/>
              </w:rPr>
            </w:pPr>
            <w:r>
              <w:rPr>
                <w:rFonts w:ascii="宋体" w:hAnsi="宋体"/>
                <w:bCs/>
                <w:color w:val="000000"/>
                <w:szCs w:val="24"/>
              </w:rPr>
              <w:t xml:space="preserve">                                     13665105202</w:t>
            </w:r>
          </w:p>
        </w:tc>
      </w:tr>
    </w:tbl>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widowControl/>
        <w:shd w:val="clear" w:color="auto" w:fill="FFFFFF"/>
        <w:spacing w:before="224" w:after="224" w:line="449" w:lineRule="atLeast"/>
        <w:jc w:val="left"/>
        <w:rPr>
          <w:rFonts w:ascii="黑体" w:hAnsi="黑体" w:eastAsia="黑体" w:cs="黑体"/>
          <w:color w:val="333333"/>
          <w:kern w:val="0"/>
          <w:sz w:val="26"/>
          <w:szCs w:val="26"/>
        </w:rPr>
      </w:pPr>
      <w:bookmarkStart w:id="2" w:name="_Toc470276969"/>
      <w:r>
        <w:rPr>
          <w:rFonts w:hint="eastAsia" w:ascii="黑体" w:hAnsi="黑体" w:eastAsia="黑体" w:cs="黑体"/>
          <w:color w:val="333333"/>
          <w:kern w:val="0"/>
          <w:sz w:val="26"/>
          <w:szCs w:val="26"/>
        </w:rPr>
        <w:t>二、报价人须知</w:t>
      </w:r>
    </w:p>
    <w:p>
      <w:pPr>
        <w:widowControl/>
        <w:shd w:val="clear" w:color="auto" w:fill="FFFFFF"/>
        <w:spacing w:before="224" w:after="224"/>
        <w:ind w:left="-2" w:leftChars="-1" w:firstLine="523" w:firstLineChars="218"/>
        <w:jc w:val="left"/>
        <w:outlineLvl w:val="0"/>
        <w:rPr>
          <w:rFonts w:ascii="宋体" w:cs="宋体"/>
          <w:color w:val="333333"/>
          <w:kern w:val="0"/>
          <w:szCs w:val="24"/>
        </w:rPr>
      </w:pPr>
      <w:r>
        <w:rPr>
          <w:rFonts w:hint="eastAsia" w:ascii="黑体" w:hAnsi="宋体" w:eastAsia="黑体" w:cs="宋体"/>
          <w:bCs/>
          <w:color w:val="333333"/>
          <w:kern w:val="0"/>
          <w:szCs w:val="24"/>
        </w:rPr>
        <w:t>（一）遵循原则：</w:t>
      </w:r>
    </w:p>
    <w:p>
      <w:pPr>
        <w:widowControl/>
        <w:shd w:val="clear" w:color="auto" w:fill="FFFFFF"/>
        <w:tabs>
          <w:tab w:val="left" w:pos="4320"/>
        </w:tabs>
        <w:spacing w:before="224" w:after="224"/>
        <w:ind w:firstLine="480" w:firstLineChars="200"/>
        <w:jc w:val="left"/>
        <w:rPr>
          <w:rFonts w:ascii="宋体" w:cs="宋体"/>
          <w:color w:val="333333"/>
          <w:kern w:val="0"/>
          <w:szCs w:val="24"/>
        </w:rPr>
      </w:pPr>
      <w:r>
        <w:rPr>
          <w:rFonts w:hint="eastAsia" w:ascii="宋体" w:hAnsi="宋体" w:cs="宋体"/>
          <w:bCs/>
          <w:color w:val="333333"/>
          <w:kern w:val="0"/>
          <w:szCs w:val="24"/>
        </w:rPr>
        <w:t>公开透明原则、公平竞争原则、公正原则和诚实信用原则。</w:t>
      </w:r>
    </w:p>
    <w:p>
      <w:pPr>
        <w:widowControl/>
        <w:shd w:val="clear" w:color="auto" w:fill="FFFFFF"/>
        <w:spacing w:before="224" w:after="224"/>
        <w:ind w:left="-2" w:leftChars="-1" w:firstLine="523" w:firstLineChars="218"/>
        <w:jc w:val="left"/>
        <w:outlineLvl w:val="0"/>
        <w:rPr>
          <w:rFonts w:ascii="宋体" w:cs="宋体"/>
          <w:color w:val="333333"/>
          <w:kern w:val="0"/>
          <w:szCs w:val="24"/>
        </w:rPr>
      </w:pPr>
      <w:r>
        <w:rPr>
          <w:rFonts w:hint="eastAsia" w:ascii="黑体" w:hAnsi="宋体" w:eastAsia="黑体" w:cs="宋体"/>
          <w:bCs/>
          <w:color w:val="333333"/>
          <w:kern w:val="0"/>
          <w:szCs w:val="24"/>
        </w:rPr>
        <w:t>（二）采购文件：</w:t>
      </w:r>
    </w:p>
    <w:p>
      <w:pPr>
        <w:widowControl/>
        <w:shd w:val="clear" w:color="auto" w:fill="FFFFFF"/>
        <w:tabs>
          <w:tab w:val="left" w:pos="-1260"/>
          <w:tab w:val="left" w:pos="525"/>
          <w:tab w:val="left" w:pos="945"/>
          <w:tab w:val="left" w:pos="1050"/>
        </w:tabs>
        <w:spacing w:before="224" w:after="224"/>
        <w:ind w:firstLine="523" w:firstLineChars="218"/>
        <w:jc w:val="left"/>
        <w:rPr>
          <w:rFonts w:ascii="宋体" w:cs="宋体"/>
          <w:color w:val="333333"/>
          <w:kern w:val="0"/>
          <w:szCs w:val="24"/>
        </w:rPr>
      </w:pPr>
      <w:r>
        <w:rPr>
          <w:rFonts w:ascii="宋体" w:hAnsi="宋体" w:cs="宋体"/>
          <w:bCs/>
          <w:color w:val="333333"/>
          <w:kern w:val="0"/>
          <w:szCs w:val="24"/>
        </w:rPr>
        <w:t>1</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采购文件包括本文件目录所列全部内容，报价人应仔细阅读，并在响应文件中充分响应采购文件的所有要求。</w:t>
      </w:r>
    </w:p>
    <w:p>
      <w:pPr>
        <w:widowControl/>
        <w:shd w:val="clear" w:color="auto" w:fill="FFFFFF"/>
        <w:tabs>
          <w:tab w:val="left" w:pos="0"/>
          <w:tab w:val="left" w:pos="525"/>
          <w:tab w:val="left" w:pos="945"/>
          <w:tab w:val="left" w:pos="1050"/>
        </w:tabs>
        <w:spacing w:before="224" w:after="224"/>
        <w:ind w:firstLine="523" w:firstLineChars="218"/>
        <w:jc w:val="left"/>
        <w:rPr>
          <w:rFonts w:ascii="宋体" w:cs="宋体"/>
          <w:color w:val="333333"/>
          <w:kern w:val="0"/>
          <w:szCs w:val="24"/>
        </w:rPr>
      </w:pPr>
      <w:r>
        <w:rPr>
          <w:rFonts w:ascii="宋体" w:hAnsi="宋体" w:cs="宋体"/>
          <w:bCs/>
          <w:color w:val="333333"/>
          <w:kern w:val="0"/>
          <w:szCs w:val="24"/>
        </w:rPr>
        <w:t>2</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报价人应在无锡市生态环境局网站下载采购文件及有关资料，按采购文件要求提交全部资料并对采购文件各项内容做出实质性响应，否则报价无效。</w:t>
      </w:r>
    </w:p>
    <w:p>
      <w:pPr>
        <w:widowControl/>
        <w:shd w:val="clear" w:color="auto" w:fill="FFFFFF"/>
        <w:tabs>
          <w:tab w:val="left" w:pos="0"/>
          <w:tab w:val="left" w:pos="525"/>
          <w:tab w:val="left" w:pos="945"/>
          <w:tab w:val="left" w:pos="1050"/>
        </w:tabs>
        <w:spacing w:before="224" w:after="224"/>
        <w:ind w:firstLine="523" w:firstLineChars="218"/>
        <w:jc w:val="left"/>
        <w:rPr>
          <w:rFonts w:ascii="宋体" w:cs="宋体"/>
          <w:color w:val="333333"/>
          <w:kern w:val="0"/>
          <w:szCs w:val="24"/>
        </w:rPr>
      </w:pPr>
      <w:r>
        <w:rPr>
          <w:rFonts w:ascii="宋体" w:hAnsi="宋体" w:cs="宋体"/>
          <w:bCs/>
          <w:color w:val="333333"/>
          <w:kern w:val="0"/>
          <w:szCs w:val="24"/>
        </w:rPr>
        <w:t>3</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采购文件仅作为本次采购报价使用。</w:t>
      </w:r>
    </w:p>
    <w:p>
      <w:pPr>
        <w:widowControl/>
        <w:shd w:val="clear" w:color="auto" w:fill="FFFFFF"/>
        <w:spacing w:before="224" w:after="224"/>
        <w:ind w:left="-2" w:leftChars="-1" w:firstLine="523" w:firstLineChars="218"/>
        <w:jc w:val="left"/>
        <w:outlineLvl w:val="0"/>
        <w:rPr>
          <w:rFonts w:ascii="宋体" w:cs="宋体"/>
          <w:color w:val="333333"/>
          <w:kern w:val="0"/>
          <w:szCs w:val="24"/>
        </w:rPr>
      </w:pPr>
      <w:r>
        <w:rPr>
          <w:rFonts w:hint="eastAsia" w:ascii="黑体" w:hAnsi="宋体" w:eastAsia="黑体" w:cs="宋体"/>
          <w:bCs/>
          <w:color w:val="333333"/>
          <w:kern w:val="0"/>
          <w:szCs w:val="24"/>
        </w:rPr>
        <w:t>（三）</w:t>
      </w:r>
      <w:r>
        <w:rPr>
          <w:rFonts w:ascii="黑体" w:hAnsi="宋体" w:eastAsia="黑体" w:cs="宋体"/>
          <w:bCs/>
          <w:color w:val="333333"/>
          <w:kern w:val="0"/>
          <w:szCs w:val="24"/>
        </w:rPr>
        <w:t xml:space="preserve"> </w:t>
      </w:r>
      <w:r>
        <w:rPr>
          <w:rFonts w:hint="eastAsia" w:ascii="黑体" w:hAnsi="宋体" w:eastAsia="黑体" w:cs="宋体"/>
          <w:bCs/>
          <w:color w:val="333333"/>
          <w:kern w:val="0"/>
          <w:szCs w:val="24"/>
        </w:rPr>
        <w:t>采购文件的补充或修正：</w:t>
      </w:r>
      <w:r>
        <w:rPr>
          <w:rFonts w:ascii="黑体" w:hAnsi="宋体" w:eastAsia="黑体" w:cs="宋体"/>
          <w:bCs/>
          <w:color w:val="333333"/>
          <w:kern w:val="0"/>
          <w:szCs w:val="24"/>
        </w:rPr>
        <w:t xml:space="preserve"> </w:t>
      </w:r>
    </w:p>
    <w:p>
      <w:pPr>
        <w:widowControl/>
        <w:shd w:val="clear" w:color="auto" w:fill="FFFFFF"/>
        <w:spacing w:before="224" w:after="224"/>
        <w:ind w:firstLine="480" w:firstLineChars="200"/>
        <w:jc w:val="left"/>
        <w:rPr>
          <w:rFonts w:ascii="宋体" w:cs="宋体"/>
          <w:color w:val="333333"/>
          <w:kern w:val="0"/>
          <w:szCs w:val="24"/>
        </w:rPr>
      </w:pPr>
      <w:r>
        <w:rPr>
          <w:rFonts w:hint="eastAsia" w:ascii="宋体" w:hAnsi="宋体" w:cs="宋体"/>
          <w:bCs/>
          <w:color w:val="333333"/>
          <w:kern w:val="0"/>
        </w:rPr>
        <w:t>如需对采购文件进行澄清或修正，将在无锡市</w:t>
      </w:r>
      <w:r>
        <w:rPr>
          <w:rFonts w:hint="eastAsia" w:ascii="宋体" w:hAnsi="宋体" w:cs="宋体"/>
          <w:bCs/>
          <w:color w:val="333333"/>
          <w:kern w:val="0"/>
          <w:szCs w:val="24"/>
        </w:rPr>
        <w:t>生态环境局</w:t>
      </w:r>
      <w:r>
        <w:rPr>
          <w:rFonts w:hint="eastAsia" w:ascii="宋体" w:hAnsi="宋体" w:cs="宋体"/>
          <w:bCs/>
          <w:color w:val="333333"/>
          <w:kern w:val="0"/>
        </w:rPr>
        <w:t>网站上发布更正公告，该澄清或修正的内容为采购文件的组成部分。报价人应在报价截止时间前关注原采购公告媒体上发布的相关更正公告。请采购文件的收受人下载此更正公告后，于报价截止日前书面回函（传真件）我局，传真：</w:t>
      </w:r>
      <w:r>
        <w:rPr>
          <w:rFonts w:ascii="宋体" w:hAnsi="宋体" w:cs="宋体"/>
          <w:bCs/>
          <w:color w:val="333333"/>
          <w:kern w:val="0"/>
        </w:rPr>
        <w:t>0510-81823488</w:t>
      </w:r>
      <w:r>
        <w:rPr>
          <w:rFonts w:hint="eastAsia" w:ascii="宋体" w:hAnsi="宋体" w:cs="宋体"/>
          <w:bCs/>
          <w:color w:val="333333"/>
          <w:kern w:val="0"/>
        </w:rPr>
        <w:t>，逾期不回视同收到此公告。</w:t>
      </w:r>
    </w:p>
    <w:p>
      <w:pPr>
        <w:widowControl/>
        <w:shd w:val="clear" w:color="auto" w:fill="FFFFFF"/>
        <w:spacing w:before="224" w:after="224"/>
        <w:ind w:left="-2" w:leftChars="-1" w:firstLine="523" w:firstLineChars="218"/>
        <w:jc w:val="left"/>
        <w:outlineLvl w:val="0"/>
        <w:rPr>
          <w:rFonts w:ascii="宋体" w:cs="宋体"/>
          <w:color w:val="333333"/>
          <w:kern w:val="0"/>
          <w:szCs w:val="24"/>
        </w:rPr>
      </w:pPr>
      <w:r>
        <w:rPr>
          <w:rFonts w:hint="eastAsia" w:ascii="黑体" w:hAnsi="宋体" w:eastAsia="黑体" w:cs="宋体"/>
          <w:bCs/>
          <w:color w:val="333333"/>
          <w:kern w:val="0"/>
          <w:szCs w:val="24"/>
        </w:rPr>
        <w:t>（四）</w:t>
      </w:r>
      <w:r>
        <w:rPr>
          <w:rFonts w:ascii="黑体" w:hAnsi="宋体" w:eastAsia="黑体" w:cs="宋体"/>
          <w:bCs/>
          <w:color w:val="333333"/>
          <w:kern w:val="0"/>
          <w:szCs w:val="24"/>
        </w:rPr>
        <w:t xml:space="preserve"> </w:t>
      </w:r>
      <w:r>
        <w:rPr>
          <w:rFonts w:hint="eastAsia" w:ascii="黑体" w:hAnsi="宋体" w:eastAsia="黑体" w:cs="宋体"/>
          <w:bCs/>
          <w:color w:val="333333"/>
          <w:kern w:val="0"/>
          <w:szCs w:val="24"/>
        </w:rPr>
        <w:t>响应文件的组成：</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1.</w:t>
      </w:r>
      <w:r>
        <w:rPr>
          <w:bCs/>
          <w:color w:val="333333"/>
          <w:kern w:val="0"/>
          <w:sz w:val="14"/>
          <w:szCs w:val="14"/>
        </w:rPr>
        <w:t xml:space="preserve"> </w:t>
      </w:r>
      <w:r>
        <w:rPr>
          <w:rFonts w:hint="eastAsia" w:ascii="宋体" w:hAnsi="宋体" w:cs="宋体"/>
          <w:bCs/>
          <w:color w:val="333333"/>
          <w:kern w:val="0"/>
          <w:szCs w:val="24"/>
        </w:rPr>
        <w:t>响应函（</w:t>
      </w:r>
      <w:r>
        <w:rPr>
          <w:rFonts w:hint="eastAsia" w:ascii="宋体" w:hAnsi="宋体" w:cs="宋体"/>
          <w:b/>
          <w:bCs/>
          <w:color w:val="333333"/>
          <w:kern w:val="0"/>
          <w:szCs w:val="24"/>
        </w:rPr>
        <w:t>格式见附件）</w:t>
      </w:r>
    </w:p>
    <w:p>
      <w:pPr>
        <w:widowControl/>
        <w:shd w:val="clear" w:color="auto" w:fill="FFFFFF"/>
        <w:tabs>
          <w:tab w:val="left" w:pos="525"/>
          <w:tab w:val="left" w:pos="945"/>
        </w:tabs>
        <w:spacing w:before="224" w:after="224"/>
        <w:ind w:firstLine="523" w:firstLineChars="218"/>
        <w:jc w:val="left"/>
        <w:rPr>
          <w:rFonts w:ascii="宋体" w:cs="宋体"/>
          <w:color w:val="333333"/>
          <w:kern w:val="0"/>
          <w:szCs w:val="24"/>
        </w:rPr>
      </w:pPr>
      <w:r>
        <w:rPr>
          <w:rFonts w:ascii="宋体" w:hAnsi="宋体" w:cs="宋体"/>
          <w:bCs/>
          <w:color w:val="333333"/>
          <w:kern w:val="0"/>
          <w:szCs w:val="24"/>
        </w:rPr>
        <w:t>2.</w:t>
      </w:r>
      <w:r>
        <w:rPr>
          <w:bCs/>
          <w:color w:val="333333"/>
          <w:kern w:val="0"/>
          <w:sz w:val="14"/>
          <w:szCs w:val="14"/>
        </w:rPr>
        <w:t xml:space="preserve"> </w:t>
      </w:r>
      <w:r>
        <w:rPr>
          <w:rFonts w:hint="eastAsia" w:ascii="宋体" w:hAnsi="宋体" w:cs="宋体"/>
          <w:bCs/>
          <w:color w:val="333333"/>
          <w:kern w:val="0"/>
          <w:szCs w:val="24"/>
        </w:rPr>
        <w:t>关于资格的声明函（</w:t>
      </w:r>
      <w:r>
        <w:rPr>
          <w:rFonts w:hint="eastAsia" w:ascii="宋体" w:hAnsi="宋体" w:cs="宋体"/>
          <w:b/>
          <w:bCs/>
          <w:color w:val="333333"/>
          <w:kern w:val="0"/>
          <w:szCs w:val="24"/>
        </w:rPr>
        <w:t>格式见附件</w:t>
      </w:r>
      <w:r>
        <w:rPr>
          <w:rFonts w:hint="eastAsia" w:ascii="宋体" w:hAnsi="宋体" w:cs="宋体"/>
          <w:bCs/>
          <w:color w:val="333333"/>
          <w:kern w:val="0"/>
          <w:szCs w:val="24"/>
        </w:rPr>
        <w:t>）</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3.</w:t>
      </w:r>
      <w:r>
        <w:rPr>
          <w:bCs/>
          <w:color w:val="333333"/>
          <w:kern w:val="0"/>
          <w:sz w:val="14"/>
          <w:szCs w:val="14"/>
        </w:rPr>
        <w:t xml:space="preserve"> </w:t>
      </w:r>
      <w:r>
        <w:rPr>
          <w:rFonts w:hint="eastAsia" w:ascii="宋体" w:hAnsi="宋体" w:cs="宋体"/>
          <w:bCs/>
          <w:color w:val="333333"/>
          <w:kern w:val="0"/>
          <w:szCs w:val="24"/>
        </w:rPr>
        <w:t>资格证明文件：</w:t>
      </w:r>
    </w:p>
    <w:p>
      <w:pPr>
        <w:widowControl/>
        <w:shd w:val="clear" w:color="auto" w:fill="FFFFFF"/>
        <w:tabs>
          <w:tab w:val="left" w:pos="420"/>
          <w:tab w:val="left" w:pos="1155"/>
          <w:tab w:val="left" w:pos="1287"/>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w:t>
      </w:r>
      <w:r>
        <w:rPr>
          <w:rFonts w:ascii="宋体" w:hAnsi="宋体" w:cs="宋体"/>
          <w:bCs/>
          <w:color w:val="333333"/>
          <w:kern w:val="0"/>
          <w:szCs w:val="24"/>
        </w:rPr>
        <w:t>1</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报价人法人营业执照副本复印件或法人登记证书副本复印件（</w:t>
      </w:r>
      <w:r>
        <w:rPr>
          <w:rFonts w:hint="eastAsia" w:ascii="宋体" w:hAnsi="宋体" w:cs="宋体"/>
          <w:b/>
          <w:bCs/>
          <w:color w:val="333333"/>
          <w:kern w:val="0"/>
          <w:szCs w:val="24"/>
        </w:rPr>
        <w:t>报价时必须提交原件或公证件</w:t>
      </w:r>
      <w:r>
        <w:rPr>
          <w:rFonts w:hint="eastAsia" w:ascii="宋体" w:hAnsi="宋体" w:cs="宋体"/>
          <w:bCs/>
          <w:color w:val="333333"/>
          <w:kern w:val="0"/>
          <w:szCs w:val="24"/>
        </w:rPr>
        <w:t>）；</w:t>
      </w:r>
    </w:p>
    <w:p>
      <w:pPr>
        <w:widowControl/>
        <w:shd w:val="clear" w:color="auto" w:fill="FFFFFF"/>
        <w:tabs>
          <w:tab w:val="left" w:pos="420"/>
          <w:tab w:val="left" w:pos="1155"/>
          <w:tab w:val="left" w:pos="1287"/>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w:t>
      </w:r>
      <w:r>
        <w:rPr>
          <w:rFonts w:ascii="宋体" w:hAnsi="宋体" w:cs="宋体"/>
          <w:bCs/>
          <w:color w:val="333333"/>
          <w:kern w:val="0"/>
          <w:szCs w:val="24"/>
        </w:rPr>
        <w:t>2</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报价人法定代表人授权委托书</w:t>
      </w:r>
      <w:r>
        <w:rPr>
          <w:rFonts w:hint="eastAsia" w:ascii="宋体" w:hAnsi="宋体" w:cs="宋体"/>
          <w:color w:val="333333"/>
          <w:kern w:val="0"/>
          <w:szCs w:val="24"/>
        </w:rPr>
        <w:t>（</w:t>
      </w:r>
      <w:r>
        <w:rPr>
          <w:rFonts w:hint="eastAsia" w:ascii="宋体" w:hAnsi="宋体" w:cs="宋体"/>
          <w:b/>
          <w:bCs/>
          <w:color w:val="333333"/>
          <w:kern w:val="0"/>
          <w:szCs w:val="24"/>
        </w:rPr>
        <w:t>法定代表人亲自参与报价的除外，格式见附件</w:t>
      </w:r>
      <w:r>
        <w:rPr>
          <w:rFonts w:hint="eastAsia" w:ascii="宋体" w:hAnsi="宋体" w:cs="宋体"/>
          <w:color w:val="333333"/>
          <w:kern w:val="0"/>
          <w:szCs w:val="24"/>
        </w:rPr>
        <w:t>）；</w:t>
      </w:r>
    </w:p>
    <w:p>
      <w:pPr>
        <w:widowControl/>
        <w:shd w:val="clear" w:color="auto" w:fill="FFFFFF"/>
        <w:tabs>
          <w:tab w:val="left" w:pos="420"/>
          <w:tab w:val="left" w:pos="1155"/>
          <w:tab w:val="left" w:pos="1287"/>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w:t>
      </w:r>
      <w:r>
        <w:rPr>
          <w:rFonts w:ascii="宋体" w:hAnsi="宋体" w:cs="宋体"/>
          <w:bCs/>
          <w:color w:val="333333"/>
          <w:kern w:val="0"/>
          <w:szCs w:val="24"/>
        </w:rPr>
        <w:t>3</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报价人法定代表人身份证复印件；</w:t>
      </w:r>
    </w:p>
    <w:p>
      <w:pPr>
        <w:widowControl/>
        <w:shd w:val="clear" w:color="auto" w:fill="FFFFFF"/>
        <w:tabs>
          <w:tab w:val="left" w:pos="420"/>
          <w:tab w:val="left" w:pos="1155"/>
          <w:tab w:val="left" w:pos="1287"/>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w:t>
      </w:r>
      <w:r>
        <w:rPr>
          <w:rFonts w:ascii="宋体" w:hAnsi="宋体" w:cs="宋体"/>
          <w:bCs/>
          <w:color w:val="333333"/>
          <w:kern w:val="0"/>
          <w:szCs w:val="24"/>
        </w:rPr>
        <w:t>4</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报价人法定代表人授权代表身份证复印件（</w:t>
      </w:r>
      <w:r>
        <w:rPr>
          <w:rFonts w:hint="eastAsia" w:ascii="宋体" w:hAnsi="宋体" w:cs="宋体"/>
          <w:b/>
          <w:bCs/>
          <w:color w:val="333333"/>
          <w:kern w:val="0"/>
          <w:szCs w:val="24"/>
        </w:rPr>
        <w:t>法定代表人亲自参与报价的除外</w:t>
      </w:r>
      <w:r>
        <w:rPr>
          <w:rFonts w:hint="eastAsia" w:ascii="宋体" w:hAnsi="宋体" w:cs="宋体"/>
          <w:bCs/>
          <w:color w:val="333333"/>
          <w:kern w:val="0"/>
          <w:szCs w:val="24"/>
        </w:rPr>
        <w:t>）</w:t>
      </w:r>
      <w:r>
        <w:rPr>
          <w:rFonts w:hint="eastAsia" w:ascii="宋体" w:hAnsi="宋体" w:cs="宋体"/>
          <w:color w:val="333333"/>
          <w:kern w:val="0"/>
          <w:szCs w:val="24"/>
        </w:rPr>
        <w:t>；</w:t>
      </w:r>
    </w:p>
    <w:p>
      <w:pPr>
        <w:widowControl/>
        <w:shd w:val="clear" w:color="auto" w:fill="FFFFFF"/>
        <w:tabs>
          <w:tab w:val="left" w:pos="420"/>
          <w:tab w:val="left" w:pos="1155"/>
          <w:tab w:val="left" w:pos="1287"/>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w:t>
      </w:r>
      <w:r>
        <w:rPr>
          <w:rFonts w:ascii="宋体" w:hAnsi="宋体" w:cs="宋体"/>
          <w:bCs/>
          <w:color w:val="333333"/>
          <w:kern w:val="0"/>
          <w:szCs w:val="24"/>
        </w:rPr>
        <w:t>5</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color w:val="333333"/>
          <w:kern w:val="0"/>
        </w:rPr>
        <w:t>税务登记证原件</w:t>
      </w:r>
      <w:r>
        <w:rPr>
          <w:rFonts w:hint="eastAsia" w:ascii="宋体" w:hAnsi="宋体" w:cs="宋体"/>
          <w:b/>
          <w:bCs/>
          <w:color w:val="333333"/>
          <w:kern w:val="0"/>
        </w:rPr>
        <w:t>（投标时必须提交原件或公证件）</w:t>
      </w:r>
      <w:r>
        <w:rPr>
          <w:rFonts w:hint="eastAsia" w:ascii="宋体" w:hAnsi="宋体" w:cs="宋体"/>
          <w:bCs/>
          <w:color w:val="333333"/>
          <w:kern w:val="0"/>
          <w:szCs w:val="24"/>
        </w:rPr>
        <w:t>；</w:t>
      </w:r>
    </w:p>
    <w:p>
      <w:pPr>
        <w:widowControl/>
        <w:shd w:val="clear" w:color="auto" w:fill="FFFFFF"/>
        <w:tabs>
          <w:tab w:val="left" w:pos="420"/>
          <w:tab w:val="left" w:pos="1155"/>
          <w:tab w:val="left" w:pos="1287"/>
        </w:tabs>
        <w:spacing w:before="224" w:after="224"/>
        <w:ind w:firstLine="523" w:firstLineChars="218"/>
        <w:jc w:val="left"/>
        <w:rPr>
          <w:rFonts w:ascii="宋体" w:hAnsi="宋体" w:cs="宋体"/>
          <w:color w:val="333333"/>
          <w:kern w:val="0"/>
        </w:rPr>
      </w:pPr>
      <w:r>
        <w:rPr>
          <w:rFonts w:hint="eastAsia" w:ascii="宋体" w:hAnsi="宋体" w:cs="宋体"/>
          <w:color w:val="333333"/>
          <w:kern w:val="0"/>
        </w:rPr>
        <w:t>（</w:t>
      </w:r>
      <w:r>
        <w:rPr>
          <w:rFonts w:ascii="宋体" w:hAnsi="宋体" w:cs="宋体"/>
          <w:color w:val="333333"/>
          <w:kern w:val="0"/>
        </w:rPr>
        <w:t>6</w:t>
      </w:r>
      <w:r>
        <w:rPr>
          <w:rFonts w:hint="eastAsia" w:ascii="宋体" w:hAnsi="宋体" w:cs="宋体"/>
          <w:color w:val="333333"/>
          <w:kern w:val="0"/>
        </w:rPr>
        <w:t>）</w:t>
      </w:r>
      <w:r>
        <w:rPr>
          <w:color w:val="333333"/>
          <w:kern w:val="0"/>
          <w:sz w:val="14"/>
          <w:szCs w:val="14"/>
        </w:rPr>
        <w:t xml:space="preserve"> </w:t>
      </w:r>
      <w:r>
        <w:rPr>
          <w:rFonts w:hint="eastAsia" w:ascii="宋体" w:hAnsi="宋体" w:cs="宋体"/>
          <w:color w:val="333333"/>
          <w:kern w:val="0"/>
        </w:rPr>
        <w:t>组织机构代码证原件</w:t>
      </w:r>
      <w:r>
        <w:rPr>
          <w:rFonts w:hint="eastAsia" w:ascii="宋体" w:hAnsi="宋体" w:cs="宋体"/>
          <w:b/>
          <w:color w:val="333333"/>
          <w:kern w:val="0"/>
        </w:rPr>
        <w:t>（投标时必须提交原件或公证件）</w:t>
      </w:r>
      <w:r>
        <w:rPr>
          <w:rFonts w:hint="eastAsia" w:ascii="宋体" w:hAnsi="宋体" w:cs="宋体"/>
          <w:color w:val="333333"/>
          <w:kern w:val="0"/>
        </w:rPr>
        <w:t>；</w:t>
      </w:r>
    </w:p>
    <w:p>
      <w:pPr>
        <w:widowControl/>
        <w:shd w:val="clear" w:color="auto" w:fill="FFFFFF"/>
        <w:tabs>
          <w:tab w:val="left" w:pos="420"/>
          <w:tab w:val="left" w:pos="1155"/>
          <w:tab w:val="left" w:pos="1287"/>
        </w:tabs>
        <w:spacing w:before="224" w:after="224"/>
        <w:ind w:firstLine="523" w:firstLineChars="218"/>
        <w:jc w:val="left"/>
        <w:rPr>
          <w:rFonts w:ascii="宋体" w:cs="宋体"/>
          <w:color w:val="333333"/>
          <w:kern w:val="0"/>
          <w:szCs w:val="24"/>
        </w:rPr>
      </w:pPr>
      <w:r>
        <w:rPr>
          <w:rFonts w:hint="eastAsia" w:ascii="宋体" w:cs="宋体"/>
          <w:color w:val="333333"/>
          <w:kern w:val="0"/>
          <w:szCs w:val="24"/>
        </w:rPr>
        <w:t>注：（5）（6）中已经三证合一的，提供统一社会信用代码证。</w:t>
      </w:r>
    </w:p>
    <w:p>
      <w:pPr>
        <w:widowControl/>
        <w:shd w:val="clear" w:color="auto" w:fill="FFFFFF"/>
        <w:tabs>
          <w:tab w:val="left" w:pos="420"/>
          <w:tab w:val="left" w:pos="1155"/>
          <w:tab w:val="left" w:pos="1287"/>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w:t>
      </w:r>
      <w:r>
        <w:rPr>
          <w:rFonts w:ascii="宋体" w:hAnsi="宋体" w:cs="宋体"/>
          <w:bCs/>
          <w:color w:val="333333"/>
          <w:kern w:val="0"/>
          <w:szCs w:val="24"/>
        </w:rPr>
        <w:t>7</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承诺书（</w:t>
      </w:r>
      <w:r>
        <w:rPr>
          <w:rFonts w:hint="eastAsia" w:ascii="宋体" w:hAnsi="宋体" w:cs="宋体"/>
          <w:b/>
          <w:bCs/>
          <w:color w:val="333333"/>
          <w:kern w:val="0"/>
          <w:szCs w:val="24"/>
        </w:rPr>
        <w:t>格式见附件</w:t>
      </w:r>
      <w:r>
        <w:rPr>
          <w:rFonts w:hint="eastAsia" w:ascii="宋体" w:hAnsi="宋体" w:cs="宋体"/>
          <w:bCs/>
          <w:color w:val="333333"/>
          <w:kern w:val="0"/>
          <w:szCs w:val="24"/>
        </w:rPr>
        <w:t>）。</w:t>
      </w:r>
    </w:p>
    <w:p>
      <w:pPr>
        <w:widowControl/>
        <w:shd w:val="clear" w:color="auto" w:fill="FFFFFF"/>
        <w:tabs>
          <w:tab w:val="left" w:pos="420"/>
          <w:tab w:val="left" w:pos="1155"/>
          <w:tab w:val="left" w:pos="1287"/>
        </w:tabs>
        <w:spacing w:before="224" w:after="224"/>
        <w:ind w:firstLine="523" w:firstLineChars="218"/>
        <w:jc w:val="left"/>
        <w:rPr>
          <w:rFonts w:ascii="宋体" w:cs="宋体"/>
          <w:kern w:val="0"/>
          <w:szCs w:val="24"/>
        </w:rPr>
      </w:pPr>
      <w:r>
        <w:rPr>
          <w:rFonts w:hint="eastAsia" w:ascii="宋体" w:hAnsi="宋体" w:cs="宋体"/>
          <w:kern w:val="0"/>
        </w:rPr>
        <w:t>（</w:t>
      </w:r>
      <w:r>
        <w:rPr>
          <w:rFonts w:ascii="宋体" w:hAnsi="宋体" w:cs="宋体"/>
          <w:kern w:val="0"/>
        </w:rPr>
        <w:t>8</w:t>
      </w:r>
      <w:r>
        <w:rPr>
          <w:rFonts w:hint="eastAsia" w:ascii="宋体" w:hAnsi="宋体" w:cs="宋体"/>
          <w:kern w:val="0"/>
        </w:rPr>
        <w:t>）</w:t>
      </w:r>
      <w:r>
        <w:rPr>
          <w:kern w:val="0"/>
          <w:sz w:val="14"/>
          <w:szCs w:val="14"/>
        </w:rPr>
        <w:t xml:space="preserve"> </w:t>
      </w:r>
      <w:r>
        <w:rPr>
          <w:rFonts w:hint="eastAsia" w:ascii="宋体" w:hAnsi="宋体" w:cs="宋体"/>
          <w:kern w:val="0"/>
        </w:rPr>
        <w:t>补充性文件</w:t>
      </w:r>
    </w:p>
    <w:p>
      <w:pPr>
        <w:widowControl/>
        <w:shd w:val="clear" w:color="auto" w:fill="FFFFFF"/>
        <w:tabs>
          <w:tab w:val="left" w:pos="210"/>
          <w:tab w:val="left" w:pos="1050"/>
          <w:tab w:val="left" w:pos="1575"/>
        </w:tabs>
        <w:spacing w:before="224" w:after="224"/>
        <w:ind w:left="1050" w:hanging="420"/>
        <w:jc w:val="left"/>
        <w:rPr>
          <w:rFonts w:ascii="宋体" w:cs="宋体"/>
          <w:color w:val="333333"/>
          <w:kern w:val="0"/>
          <w:szCs w:val="24"/>
        </w:rPr>
      </w:pPr>
      <w:r>
        <w:rPr>
          <w:rFonts w:hint="eastAsia" w:ascii="宋体" w:cs="宋体"/>
          <w:bCs/>
          <w:color w:val="333333"/>
          <w:kern w:val="0"/>
          <w:szCs w:val="24"/>
        </w:rPr>
        <w:t>①</w:t>
      </w:r>
      <w:r>
        <w:rPr>
          <w:rFonts w:eastAsia="Times New Roman"/>
          <w:bCs/>
          <w:color w:val="333333"/>
          <w:kern w:val="0"/>
          <w:sz w:val="14"/>
          <w:szCs w:val="14"/>
        </w:rPr>
        <w:t xml:space="preserve"> </w:t>
      </w:r>
      <w:r>
        <w:rPr>
          <w:rFonts w:hint="eastAsia" w:ascii="宋体" w:hAnsi="宋体" w:cs="宋体"/>
          <w:bCs/>
          <w:color w:val="333333"/>
          <w:kern w:val="0"/>
          <w:szCs w:val="24"/>
        </w:rPr>
        <w:t>企业简介和经营情况说明；</w:t>
      </w:r>
      <w:r>
        <w:rPr>
          <w:rFonts w:ascii="宋体" w:hAnsi="宋体" w:cs="宋体"/>
          <w:bCs/>
          <w:color w:val="333333"/>
          <w:kern w:val="0"/>
          <w:szCs w:val="24"/>
        </w:rPr>
        <w:t xml:space="preserve"> </w:t>
      </w:r>
    </w:p>
    <w:p>
      <w:pPr>
        <w:widowControl/>
        <w:shd w:val="clear" w:color="auto" w:fill="FFFFFF"/>
        <w:tabs>
          <w:tab w:val="left" w:pos="1050"/>
          <w:tab w:val="left" w:pos="1155"/>
        </w:tabs>
        <w:spacing w:before="224" w:after="224"/>
        <w:ind w:left="1050" w:hanging="420"/>
        <w:jc w:val="left"/>
        <w:rPr>
          <w:rFonts w:ascii="宋体" w:cs="宋体"/>
          <w:color w:val="333333"/>
          <w:kern w:val="0"/>
          <w:szCs w:val="24"/>
        </w:rPr>
      </w:pPr>
      <w:r>
        <w:rPr>
          <w:rFonts w:hint="eastAsia" w:ascii="宋体" w:cs="宋体"/>
          <w:bCs/>
          <w:color w:val="333333"/>
          <w:kern w:val="0"/>
          <w:szCs w:val="24"/>
        </w:rPr>
        <w:t>②</w:t>
      </w:r>
      <w:r>
        <w:rPr>
          <w:rFonts w:eastAsia="Times New Roman"/>
          <w:bCs/>
          <w:color w:val="333333"/>
          <w:kern w:val="0"/>
          <w:sz w:val="14"/>
          <w:szCs w:val="14"/>
        </w:rPr>
        <w:t xml:space="preserve"> </w:t>
      </w:r>
      <w:r>
        <w:rPr>
          <w:rFonts w:hint="eastAsia" w:ascii="宋体" w:hAnsi="宋体" w:cs="宋体"/>
          <w:bCs/>
          <w:color w:val="333333"/>
          <w:kern w:val="0"/>
          <w:szCs w:val="24"/>
        </w:rPr>
        <w:t>自</w:t>
      </w:r>
      <w:r>
        <w:rPr>
          <w:rFonts w:ascii="宋体" w:hAnsi="宋体" w:cs="宋体"/>
          <w:bCs/>
          <w:color w:val="333333"/>
          <w:kern w:val="0"/>
          <w:szCs w:val="24"/>
        </w:rPr>
        <w:t>2012</w:t>
      </w:r>
      <w:r>
        <w:rPr>
          <w:rFonts w:hint="eastAsia" w:ascii="宋体" w:hAnsi="宋体" w:cs="宋体"/>
          <w:bCs/>
          <w:color w:val="333333"/>
          <w:kern w:val="0"/>
          <w:szCs w:val="24"/>
        </w:rPr>
        <w:t>年以来同类产品采购项目，以加盖报价人公章的有效合同为准；</w:t>
      </w:r>
    </w:p>
    <w:p>
      <w:pPr>
        <w:widowControl/>
        <w:shd w:val="clear" w:color="auto" w:fill="FFFFFF"/>
        <w:tabs>
          <w:tab w:val="left" w:pos="735"/>
          <w:tab w:val="left" w:pos="1050"/>
          <w:tab w:val="left" w:pos="1080"/>
        </w:tabs>
        <w:spacing w:before="224" w:after="224"/>
        <w:ind w:firstLine="480" w:firstLineChars="200"/>
        <w:jc w:val="left"/>
        <w:rPr>
          <w:rFonts w:ascii="宋体" w:cs="宋体"/>
          <w:color w:val="333333"/>
          <w:kern w:val="0"/>
          <w:szCs w:val="24"/>
        </w:rPr>
      </w:pPr>
      <w:r>
        <w:rPr>
          <w:rFonts w:hint="eastAsia" w:ascii="宋体" w:hAnsi="宋体" w:cs="宋体"/>
          <w:bCs/>
          <w:color w:val="333333"/>
          <w:kern w:val="0"/>
          <w:szCs w:val="24"/>
        </w:rPr>
        <w:t>上述资格证明文件必须全部提供。其中要求提交的原件或公证件必须与响应文件同时提交，</w:t>
      </w:r>
      <w:r>
        <w:rPr>
          <w:rFonts w:hint="eastAsia" w:ascii="Tahoma" w:hAnsi="Tahoma" w:cs="Tahoma"/>
          <w:color w:val="333333"/>
          <w:kern w:val="0"/>
          <w:szCs w:val="24"/>
        </w:rPr>
        <w:t>如果原件正在年检（或换证），则必须提供法定年检（或换证）单位出具的有效证明原件</w:t>
      </w:r>
      <w:r>
        <w:rPr>
          <w:rFonts w:hint="eastAsia" w:ascii="宋体" w:hAnsi="宋体" w:cs="宋体"/>
          <w:bCs/>
          <w:color w:val="333333"/>
          <w:kern w:val="0"/>
          <w:szCs w:val="24"/>
        </w:rPr>
        <w:t>。报价人法定代表人或法定代表人授权代表为外籍、港、澳、台地区人士的，其身份证明须提供有效的护照或港澳居民来往内地通行证、台湾居民来往大陆通行证，或其它可在中国大陆有效居留的许可证明。报价人所提交的证明文件的完整与否，将直接影响其响应文件的审核结果。</w:t>
      </w:r>
    </w:p>
    <w:p>
      <w:pPr>
        <w:widowControl/>
        <w:shd w:val="clear" w:color="auto" w:fill="FFFFFF"/>
        <w:tabs>
          <w:tab w:val="left" w:pos="525"/>
          <w:tab w:val="left" w:pos="945"/>
        </w:tabs>
        <w:spacing w:before="224" w:after="224"/>
        <w:ind w:left="523" w:leftChars="218"/>
        <w:jc w:val="left"/>
        <w:rPr>
          <w:rFonts w:ascii="宋体" w:cs="宋体"/>
          <w:color w:val="333333"/>
          <w:kern w:val="0"/>
          <w:szCs w:val="24"/>
        </w:rPr>
      </w:pPr>
      <w:r>
        <w:rPr>
          <w:rFonts w:ascii="宋体" w:hAnsi="宋体" w:cs="宋体"/>
          <w:bCs/>
          <w:color w:val="333333"/>
          <w:kern w:val="0"/>
          <w:szCs w:val="24"/>
        </w:rPr>
        <w:t>4.</w:t>
      </w:r>
      <w:r>
        <w:rPr>
          <w:rFonts w:hint="eastAsia" w:ascii="宋体" w:hAnsi="宋体" w:cs="宋体"/>
          <w:bCs/>
          <w:color w:val="333333"/>
          <w:kern w:val="0"/>
          <w:szCs w:val="24"/>
        </w:rPr>
        <w:t>报价一览表</w:t>
      </w:r>
    </w:p>
    <w:p>
      <w:pPr>
        <w:widowControl/>
        <w:shd w:val="clear" w:color="auto" w:fill="FFFFFF"/>
        <w:tabs>
          <w:tab w:val="left" w:pos="525"/>
          <w:tab w:val="left" w:pos="945"/>
        </w:tabs>
        <w:spacing w:before="224" w:after="224"/>
        <w:ind w:left="523" w:leftChars="218"/>
        <w:jc w:val="left"/>
        <w:rPr>
          <w:rFonts w:ascii="宋体" w:cs="宋体"/>
          <w:bCs/>
          <w:color w:val="333333"/>
          <w:kern w:val="0"/>
          <w:szCs w:val="24"/>
        </w:rPr>
      </w:pPr>
      <w:r>
        <w:rPr>
          <w:rFonts w:ascii="宋体" w:hAnsi="宋体" w:cs="宋体"/>
          <w:bCs/>
          <w:color w:val="333333"/>
          <w:kern w:val="0"/>
          <w:szCs w:val="24"/>
        </w:rPr>
        <w:t>5.</w:t>
      </w:r>
      <w:r>
        <w:rPr>
          <w:rFonts w:hint="eastAsia" w:ascii="宋体" w:hAnsi="宋体" w:cs="宋体"/>
          <w:bCs/>
          <w:color w:val="333333"/>
          <w:kern w:val="0"/>
          <w:szCs w:val="24"/>
        </w:rPr>
        <w:t>明细报价及采购需求响应表（</w:t>
      </w:r>
      <w:r>
        <w:rPr>
          <w:rFonts w:hint="eastAsia" w:ascii="宋体" w:hAnsi="宋体" w:cs="宋体"/>
          <w:b/>
          <w:bCs/>
          <w:color w:val="333333"/>
          <w:kern w:val="0"/>
          <w:szCs w:val="24"/>
        </w:rPr>
        <w:t>格式见附件</w:t>
      </w:r>
      <w:r>
        <w:rPr>
          <w:rFonts w:hint="eastAsia" w:ascii="宋体" w:hAnsi="宋体" w:cs="宋体"/>
          <w:bCs/>
          <w:color w:val="333333"/>
          <w:kern w:val="0"/>
          <w:szCs w:val="24"/>
        </w:rPr>
        <w:t>）</w:t>
      </w:r>
    </w:p>
    <w:p>
      <w:pPr>
        <w:widowControl/>
        <w:shd w:val="clear" w:color="auto" w:fill="FFFFFF"/>
        <w:tabs>
          <w:tab w:val="left" w:pos="525"/>
          <w:tab w:val="left" w:pos="945"/>
        </w:tabs>
        <w:spacing w:before="224" w:after="224"/>
        <w:ind w:left="523" w:leftChars="218"/>
        <w:jc w:val="left"/>
        <w:rPr>
          <w:rFonts w:ascii="宋体" w:cs="宋体"/>
          <w:color w:val="333333"/>
          <w:kern w:val="0"/>
          <w:szCs w:val="24"/>
        </w:rPr>
      </w:pPr>
      <w:r>
        <w:rPr>
          <w:rFonts w:ascii="宋体" w:hAnsi="宋体" w:cs="宋体"/>
          <w:bCs/>
          <w:color w:val="333333"/>
          <w:kern w:val="0"/>
          <w:szCs w:val="24"/>
        </w:rPr>
        <w:t>6.</w:t>
      </w:r>
      <w:r>
        <w:rPr>
          <w:rFonts w:hint="eastAsia" w:ascii="宋体" w:hAnsi="宋体" w:cs="宋体"/>
          <w:bCs/>
          <w:color w:val="333333"/>
          <w:kern w:val="0"/>
          <w:szCs w:val="24"/>
        </w:rPr>
        <w:t>项目实施方案及效果图</w:t>
      </w:r>
    </w:p>
    <w:p>
      <w:pPr>
        <w:widowControl/>
        <w:shd w:val="clear" w:color="auto" w:fill="FFFFFF"/>
        <w:tabs>
          <w:tab w:val="left" w:pos="525"/>
          <w:tab w:val="left" w:pos="945"/>
        </w:tabs>
        <w:spacing w:before="224" w:after="224"/>
        <w:ind w:left="523" w:leftChars="218"/>
        <w:jc w:val="left"/>
        <w:rPr>
          <w:rFonts w:ascii="宋体" w:cs="宋体"/>
          <w:color w:val="333333"/>
          <w:kern w:val="0"/>
          <w:szCs w:val="24"/>
        </w:rPr>
      </w:pPr>
      <w:r>
        <w:rPr>
          <w:rFonts w:ascii="宋体" w:hAnsi="宋体" w:cs="宋体"/>
          <w:bCs/>
          <w:color w:val="333333"/>
          <w:kern w:val="0"/>
          <w:szCs w:val="24"/>
        </w:rPr>
        <w:t>7.</w:t>
      </w:r>
      <w:r>
        <w:rPr>
          <w:rFonts w:hint="eastAsia" w:ascii="宋体" w:hAnsi="宋体" w:cs="宋体"/>
          <w:bCs/>
          <w:color w:val="333333"/>
          <w:kern w:val="0"/>
          <w:szCs w:val="24"/>
        </w:rPr>
        <w:t>如有以下文件自拟并自行添加至响应函中：</w:t>
      </w:r>
    </w:p>
    <w:p>
      <w:pPr>
        <w:widowControl/>
        <w:shd w:val="clear" w:color="auto" w:fill="FFFFFF"/>
        <w:tabs>
          <w:tab w:val="left" w:pos="1050"/>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w:t>
      </w:r>
      <w:r>
        <w:rPr>
          <w:rFonts w:ascii="宋体" w:hAnsi="宋体" w:cs="宋体"/>
          <w:bCs/>
          <w:color w:val="333333"/>
          <w:kern w:val="0"/>
          <w:szCs w:val="24"/>
        </w:rPr>
        <w:t>1</w:t>
      </w:r>
      <w:r>
        <w:rPr>
          <w:rFonts w:hint="eastAsia" w:ascii="宋体" w:hAnsi="宋体" w:cs="宋体"/>
          <w:bCs/>
          <w:color w:val="333333"/>
          <w:kern w:val="0"/>
          <w:szCs w:val="24"/>
        </w:rPr>
        <w:t>）要求采购人提供的配合；</w:t>
      </w:r>
    </w:p>
    <w:p>
      <w:pPr>
        <w:widowControl/>
        <w:shd w:val="clear" w:color="auto" w:fill="FFFFFF"/>
        <w:tabs>
          <w:tab w:val="left" w:pos="1050"/>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w:t>
      </w:r>
      <w:r>
        <w:rPr>
          <w:rFonts w:ascii="宋体" w:hAnsi="宋体" w:cs="宋体"/>
          <w:bCs/>
          <w:color w:val="333333"/>
          <w:kern w:val="0"/>
          <w:szCs w:val="24"/>
        </w:rPr>
        <w:t>2</w:t>
      </w:r>
      <w:r>
        <w:rPr>
          <w:rFonts w:hint="eastAsia" w:ascii="宋体" w:hAnsi="宋体" w:cs="宋体"/>
          <w:bCs/>
          <w:color w:val="333333"/>
          <w:kern w:val="0"/>
          <w:szCs w:val="24"/>
        </w:rPr>
        <w:t>）其它（报价人认为有必要提供的声明和文件）。</w:t>
      </w:r>
    </w:p>
    <w:p>
      <w:pPr>
        <w:widowControl/>
        <w:shd w:val="clear" w:color="auto" w:fill="FFFFFF"/>
        <w:spacing w:before="224" w:after="224"/>
        <w:ind w:left="-2" w:leftChars="-1" w:firstLine="523" w:firstLineChars="218"/>
        <w:jc w:val="left"/>
        <w:outlineLvl w:val="0"/>
        <w:rPr>
          <w:rFonts w:ascii="宋体" w:cs="宋体"/>
          <w:color w:val="333333"/>
          <w:kern w:val="0"/>
          <w:szCs w:val="24"/>
        </w:rPr>
      </w:pPr>
      <w:r>
        <w:rPr>
          <w:rFonts w:hint="eastAsia" w:ascii="黑体" w:hAnsi="宋体" w:eastAsia="黑体" w:cs="宋体"/>
          <w:bCs/>
          <w:color w:val="333333"/>
          <w:kern w:val="0"/>
          <w:szCs w:val="24"/>
        </w:rPr>
        <w:t>（五）</w:t>
      </w:r>
      <w:r>
        <w:rPr>
          <w:rFonts w:ascii="黑体" w:hAnsi="宋体" w:eastAsia="黑体" w:cs="宋体"/>
          <w:bCs/>
          <w:color w:val="333333"/>
          <w:kern w:val="0"/>
          <w:szCs w:val="24"/>
        </w:rPr>
        <w:t xml:space="preserve"> </w:t>
      </w:r>
      <w:r>
        <w:rPr>
          <w:rFonts w:hint="eastAsia" w:ascii="黑体" w:hAnsi="宋体" w:eastAsia="黑体" w:cs="宋体"/>
          <w:bCs/>
          <w:color w:val="333333"/>
          <w:kern w:val="0"/>
          <w:szCs w:val="24"/>
        </w:rPr>
        <w:t>响应文件的要求：</w:t>
      </w:r>
    </w:p>
    <w:p>
      <w:pPr>
        <w:widowControl/>
        <w:shd w:val="clear" w:color="auto" w:fill="FFFFFF"/>
        <w:tabs>
          <w:tab w:val="left" w:pos="525"/>
          <w:tab w:val="left" w:pos="945"/>
        </w:tabs>
        <w:spacing w:before="224" w:after="224"/>
        <w:ind w:firstLine="523" w:firstLineChars="218"/>
        <w:jc w:val="left"/>
        <w:rPr>
          <w:rFonts w:ascii="宋体" w:cs="宋体"/>
          <w:color w:val="333333"/>
          <w:kern w:val="0"/>
          <w:szCs w:val="24"/>
        </w:rPr>
      </w:pPr>
      <w:r>
        <w:rPr>
          <w:rFonts w:ascii="宋体" w:hAnsi="宋体" w:cs="宋体"/>
          <w:bCs/>
          <w:color w:val="333333"/>
          <w:kern w:val="0"/>
          <w:szCs w:val="24"/>
        </w:rPr>
        <w:t>1</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所有文件、往来函件均应使用简体中文（规格、型号辅助符号例外）。</w:t>
      </w:r>
    </w:p>
    <w:p>
      <w:pPr>
        <w:widowControl/>
        <w:shd w:val="clear" w:color="auto" w:fill="FFFFFF"/>
        <w:tabs>
          <w:tab w:val="left" w:pos="525"/>
          <w:tab w:val="left" w:pos="945"/>
        </w:tabs>
        <w:spacing w:before="224" w:after="224"/>
        <w:ind w:firstLine="523" w:firstLineChars="218"/>
        <w:jc w:val="left"/>
        <w:rPr>
          <w:rFonts w:ascii="宋体" w:cs="宋体"/>
          <w:color w:val="333333"/>
          <w:kern w:val="0"/>
          <w:szCs w:val="24"/>
        </w:rPr>
      </w:pPr>
      <w:r>
        <w:rPr>
          <w:rFonts w:ascii="宋体" w:hAnsi="宋体" w:cs="宋体"/>
          <w:bCs/>
          <w:color w:val="333333"/>
          <w:kern w:val="0"/>
          <w:szCs w:val="24"/>
        </w:rPr>
        <w:t>2</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响应文件由报价人按要求参考给定格式如实填写（编写），须有法人（盖章）、法定代表人或法定代表人授权代表签字或盖章，方为有效，未尽事宜可自行补充。</w:t>
      </w:r>
    </w:p>
    <w:p>
      <w:pPr>
        <w:widowControl/>
        <w:shd w:val="clear" w:color="auto" w:fill="FFFFFF"/>
        <w:tabs>
          <w:tab w:val="left" w:pos="525"/>
          <w:tab w:val="left" w:pos="945"/>
        </w:tabs>
        <w:spacing w:before="224" w:after="224"/>
        <w:ind w:firstLine="523" w:firstLineChars="218"/>
        <w:jc w:val="left"/>
        <w:rPr>
          <w:rFonts w:ascii="宋体" w:cs="宋体"/>
          <w:color w:val="333333"/>
          <w:kern w:val="0"/>
          <w:szCs w:val="24"/>
        </w:rPr>
      </w:pPr>
      <w:r>
        <w:rPr>
          <w:rFonts w:ascii="宋体" w:hAnsi="宋体" w:cs="宋体"/>
          <w:bCs/>
          <w:color w:val="333333"/>
          <w:kern w:val="0"/>
          <w:szCs w:val="24"/>
        </w:rPr>
        <w:t>3</w:t>
      </w:r>
      <w:r>
        <w:rPr>
          <w:rFonts w:hint="eastAsia" w:ascii="宋体" w:hAnsi="宋体" w:cs="宋体"/>
          <w:bCs/>
          <w:color w:val="333333"/>
          <w:kern w:val="0"/>
          <w:szCs w:val="24"/>
        </w:rPr>
        <w:t>．</w:t>
      </w:r>
      <w:r>
        <w:rPr>
          <w:bCs/>
          <w:color w:val="333333"/>
          <w:kern w:val="0"/>
          <w:sz w:val="14"/>
          <w:szCs w:val="14"/>
        </w:rPr>
        <w:t xml:space="preserve"> </w:t>
      </w:r>
      <w:r>
        <w:rPr>
          <w:rFonts w:hint="eastAsia" w:ascii="宋体" w:cs="宋体"/>
          <w:color w:val="333333"/>
          <w:kern w:val="0"/>
          <w:szCs w:val="24"/>
          <w:lang w:val="zh-CN"/>
        </w:rPr>
        <w:t>如无特别说明，</w:t>
      </w:r>
      <w:r>
        <w:rPr>
          <w:rFonts w:hint="eastAsia" w:ascii="宋体" w:hAnsi="宋体" w:cs="宋体"/>
          <w:bCs/>
          <w:color w:val="333333"/>
          <w:kern w:val="0"/>
          <w:szCs w:val="24"/>
        </w:rPr>
        <w:t>报价人报价一律以人民币为报价结算货币</w:t>
      </w:r>
      <w:r>
        <w:rPr>
          <w:rFonts w:ascii="宋体" w:cs="宋体"/>
          <w:bCs/>
          <w:color w:val="333333"/>
          <w:kern w:val="0"/>
          <w:szCs w:val="24"/>
        </w:rPr>
        <w:t>,</w:t>
      </w:r>
      <w:r>
        <w:rPr>
          <w:rFonts w:hint="eastAsia" w:ascii="宋体" w:hAnsi="宋体" w:cs="宋体"/>
          <w:bCs/>
          <w:color w:val="333333"/>
          <w:kern w:val="0"/>
          <w:szCs w:val="24"/>
        </w:rPr>
        <w:t>结算单位为“元”。</w:t>
      </w:r>
    </w:p>
    <w:p>
      <w:pPr>
        <w:widowControl/>
        <w:shd w:val="clear" w:color="auto" w:fill="FFFFFF"/>
        <w:tabs>
          <w:tab w:val="left" w:pos="525"/>
          <w:tab w:val="left" w:pos="945"/>
        </w:tabs>
        <w:spacing w:before="224" w:after="224"/>
        <w:ind w:firstLine="523" w:firstLineChars="218"/>
        <w:jc w:val="left"/>
        <w:rPr>
          <w:rFonts w:ascii="宋体" w:cs="宋体"/>
          <w:color w:val="333333"/>
          <w:kern w:val="0"/>
          <w:szCs w:val="24"/>
        </w:rPr>
      </w:pPr>
      <w:r>
        <w:rPr>
          <w:rFonts w:ascii="宋体" w:hAnsi="宋体" w:cs="宋体"/>
          <w:bCs/>
          <w:color w:val="333333"/>
          <w:kern w:val="0"/>
          <w:szCs w:val="24"/>
        </w:rPr>
        <w:t>4</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响应文件应用不褪色的墨水书写或打印。</w:t>
      </w:r>
    </w:p>
    <w:p>
      <w:pPr>
        <w:widowControl/>
        <w:shd w:val="clear" w:color="auto" w:fill="FFFFFF"/>
        <w:tabs>
          <w:tab w:val="left" w:pos="525"/>
          <w:tab w:val="left" w:pos="945"/>
        </w:tabs>
        <w:spacing w:before="224" w:after="224"/>
        <w:ind w:firstLine="523" w:firstLineChars="218"/>
        <w:jc w:val="left"/>
        <w:rPr>
          <w:rFonts w:ascii="宋体" w:cs="宋体"/>
          <w:color w:val="333333"/>
          <w:kern w:val="0"/>
          <w:szCs w:val="24"/>
        </w:rPr>
      </w:pPr>
      <w:r>
        <w:rPr>
          <w:rFonts w:ascii="宋体" w:hAnsi="宋体" w:cs="宋体"/>
          <w:bCs/>
          <w:color w:val="333333"/>
          <w:kern w:val="0"/>
          <w:szCs w:val="24"/>
        </w:rPr>
        <w:t>5</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响应文件参考响应函格式中的顺序制作，并请编制目录。由于编排混乱导致响应文件被误读或查找不到，责任由报价人承担。</w:t>
      </w:r>
    </w:p>
    <w:p>
      <w:pPr>
        <w:widowControl/>
        <w:shd w:val="clear" w:color="auto" w:fill="FFFFFF"/>
        <w:tabs>
          <w:tab w:val="left" w:pos="525"/>
          <w:tab w:val="left" w:pos="945"/>
        </w:tabs>
        <w:spacing w:before="224" w:after="224"/>
        <w:ind w:firstLine="523" w:firstLineChars="218"/>
        <w:jc w:val="left"/>
        <w:rPr>
          <w:rFonts w:ascii="宋体" w:cs="宋体"/>
          <w:color w:val="333333"/>
          <w:kern w:val="0"/>
          <w:szCs w:val="24"/>
        </w:rPr>
      </w:pPr>
      <w:r>
        <w:rPr>
          <w:rFonts w:ascii="宋体" w:hAnsi="宋体" w:cs="宋体"/>
          <w:bCs/>
          <w:color w:val="333333"/>
          <w:kern w:val="0"/>
          <w:szCs w:val="24"/>
        </w:rPr>
        <w:t>6</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响应文件份数为正本一份，副本四份，须各自装订成册，并注明“正本”、“副本”字样，袋口密封，封口处加盖公章，同时注明报价人名称。</w:t>
      </w:r>
    </w:p>
    <w:p>
      <w:pPr>
        <w:widowControl/>
        <w:shd w:val="clear" w:color="auto" w:fill="FFFFFF"/>
        <w:tabs>
          <w:tab w:val="left" w:pos="525"/>
          <w:tab w:val="left" w:pos="945"/>
        </w:tabs>
        <w:spacing w:before="224" w:after="224"/>
        <w:ind w:firstLine="523" w:firstLineChars="218"/>
        <w:jc w:val="left"/>
        <w:rPr>
          <w:rFonts w:ascii="宋体" w:cs="宋体"/>
          <w:color w:val="333333"/>
          <w:kern w:val="0"/>
          <w:szCs w:val="24"/>
        </w:rPr>
      </w:pPr>
      <w:r>
        <w:rPr>
          <w:rFonts w:ascii="宋体" w:hAnsi="宋体" w:cs="宋体"/>
          <w:bCs/>
          <w:color w:val="333333"/>
          <w:kern w:val="0"/>
          <w:szCs w:val="24"/>
        </w:rPr>
        <w:t>7</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响应文件不应有涂改、增删和潦草之处，如有必须修改时，修改处必须有法人章、法定代表人或法定代表人授权代表的签字。</w:t>
      </w:r>
    </w:p>
    <w:p>
      <w:pPr>
        <w:widowControl/>
        <w:shd w:val="clear" w:color="auto" w:fill="FFFFFF"/>
        <w:tabs>
          <w:tab w:val="left" w:pos="525"/>
          <w:tab w:val="left" w:pos="945"/>
        </w:tabs>
        <w:spacing w:before="224" w:after="224"/>
        <w:ind w:firstLine="523" w:firstLineChars="218"/>
        <w:jc w:val="left"/>
        <w:rPr>
          <w:rFonts w:ascii="宋体" w:cs="宋体"/>
          <w:color w:val="333333"/>
          <w:kern w:val="0"/>
          <w:szCs w:val="24"/>
        </w:rPr>
      </w:pPr>
      <w:r>
        <w:rPr>
          <w:rFonts w:ascii="宋体" w:hAnsi="宋体" w:cs="宋体"/>
          <w:bCs/>
          <w:color w:val="333333"/>
          <w:kern w:val="0"/>
          <w:szCs w:val="24"/>
        </w:rPr>
        <w:t>8</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报价费用自理。</w:t>
      </w:r>
    </w:p>
    <w:p>
      <w:pPr>
        <w:widowControl/>
        <w:shd w:val="clear" w:color="auto" w:fill="FFFFFF"/>
        <w:spacing w:before="224" w:after="224"/>
        <w:ind w:left="-2" w:leftChars="-1" w:firstLine="523" w:firstLineChars="218"/>
        <w:jc w:val="left"/>
        <w:outlineLvl w:val="0"/>
        <w:rPr>
          <w:rFonts w:ascii="宋体" w:cs="宋体"/>
          <w:color w:val="333333"/>
          <w:kern w:val="0"/>
          <w:szCs w:val="24"/>
        </w:rPr>
      </w:pPr>
      <w:r>
        <w:rPr>
          <w:rFonts w:hint="eastAsia" w:ascii="黑体" w:hAnsi="宋体" w:eastAsia="黑体" w:cs="宋体"/>
          <w:bCs/>
          <w:color w:val="333333"/>
          <w:kern w:val="0"/>
          <w:szCs w:val="24"/>
        </w:rPr>
        <w:t>（六）</w:t>
      </w:r>
      <w:r>
        <w:rPr>
          <w:rFonts w:ascii="黑体" w:hAnsi="宋体" w:eastAsia="黑体" w:cs="宋体"/>
          <w:bCs/>
          <w:color w:val="333333"/>
          <w:kern w:val="0"/>
          <w:szCs w:val="24"/>
        </w:rPr>
        <w:t xml:space="preserve"> </w:t>
      </w:r>
      <w:r>
        <w:rPr>
          <w:rFonts w:hint="eastAsia" w:ascii="黑体" w:hAnsi="宋体" w:eastAsia="黑体" w:cs="宋体"/>
          <w:bCs/>
          <w:color w:val="333333"/>
          <w:kern w:val="0"/>
          <w:szCs w:val="24"/>
        </w:rPr>
        <w:t>无效响应文件的确认：</w:t>
      </w:r>
    </w:p>
    <w:p>
      <w:pPr>
        <w:widowControl/>
        <w:shd w:val="clear" w:color="auto" w:fill="FFFFFF"/>
        <w:spacing w:before="224" w:after="224"/>
        <w:ind w:firstLine="480" w:firstLineChars="200"/>
        <w:jc w:val="left"/>
        <w:rPr>
          <w:rFonts w:ascii="宋体" w:cs="宋体"/>
          <w:color w:val="333333"/>
          <w:kern w:val="0"/>
          <w:szCs w:val="24"/>
        </w:rPr>
      </w:pPr>
      <w:r>
        <w:rPr>
          <w:rFonts w:hint="eastAsia" w:ascii="宋体" w:hAnsi="宋体" w:cs="宋体"/>
          <w:bCs/>
          <w:color w:val="333333"/>
          <w:kern w:val="0"/>
          <w:szCs w:val="24"/>
        </w:rPr>
        <w:t>报价人有下列情况之一者，其响应文件无效：</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1.</w:t>
      </w:r>
      <w:r>
        <w:rPr>
          <w:bCs/>
          <w:color w:val="333333"/>
          <w:kern w:val="0"/>
          <w:sz w:val="14"/>
          <w:szCs w:val="14"/>
        </w:rPr>
        <w:t xml:space="preserve"> </w:t>
      </w:r>
      <w:r>
        <w:rPr>
          <w:rFonts w:hint="eastAsia" w:ascii="宋体" w:hAnsi="宋体" w:cs="宋体"/>
          <w:bCs/>
          <w:color w:val="333333"/>
          <w:kern w:val="0"/>
          <w:szCs w:val="24"/>
        </w:rPr>
        <w:t>响应文件未按规定的期限、地点送达的；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2.</w:t>
      </w:r>
      <w:r>
        <w:rPr>
          <w:bCs/>
          <w:color w:val="333333"/>
          <w:kern w:val="0"/>
          <w:sz w:val="14"/>
          <w:szCs w:val="14"/>
        </w:rPr>
        <w:t xml:space="preserve"> </w:t>
      </w:r>
      <w:r>
        <w:rPr>
          <w:rFonts w:hint="eastAsia" w:ascii="宋体" w:hAnsi="宋体" w:cs="宋体"/>
          <w:bCs/>
          <w:color w:val="333333"/>
          <w:kern w:val="0"/>
          <w:szCs w:val="24"/>
        </w:rPr>
        <w:t>响应文件未按要求密封、签署、盖章的；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3.</w:t>
      </w:r>
      <w:r>
        <w:rPr>
          <w:bCs/>
          <w:color w:val="333333"/>
          <w:kern w:val="0"/>
          <w:sz w:val="14"/>
          <w:szCs w:val="14"/>
        </w:rPr>
        <w:t xml:space="preserve"> </w:t>
      </w:r>
      <w:r>
        <w:rPr>
          <w:rFonts w:hint="eastAsia" w:ascii="宋体" w:hAnsi="宋体" w:cs="宋体"/>
          <w:bCs/>
          <w:color w:val="333333"/>
          <w:kern w:val="0"/>
          <w:szCs w:val="24"/>
        </w:rPr>
        <w:t>报价人的法定代表人或法定代表人授权代表，未准时参加谈判会议的；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4.</w:t>
      </w:r>
      <w:r>
        <w:rPr>
          <w:bCs/>
          <w:color w:val="333333"/>
          <w:kern w:val="0"/>
          <w:sz w:val="14"/>
          <w:szCs w:val="14"/>
        </w:rPr>
        <w:t xml:space="preserve"> </w:t>
      </w:r>
      <w:r>
        <w:rPr>
          <w:rFonts w:hint="eastAsia" w:ascii="宋体" w:hAnsi="宋体" w:cs="宋体"/>
          <w:bCs/>
          <w:color w:val="333333"/>
          <w:kern w:val="0"/>
          <w:szCs w:val="24"/>
        </w:rPr>
        <w:t>报价人的法定代表人授权代表，未提供法定代表人授权委托书的；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5.</w:t>
      </w:r>
      <w:r>
        <w:rPr>
          <w:bCs/>
          <w:color w:val="333333"/>
          <w:kern w:val="0"/>
          <w:sz w:val="14"/>
          <w:szCs w:val="14"/>
        </w:rPr>
        <w:t xml:space="preserve"> </w:t>
      </w:r>
      <w:r>
        <w:rPr>
          <w:rFonts w:hint="eastAsia" w:ascii="宋体" w:hAnsi="宋体" w:cs="宋体"/>
          <w:bCs/>
          <w:color w:val="333333"/>
          <w:kern w:val="0"/>
          <w:szCs w:val="24"/>
        </w:rPr>
        <w:t>不具备采购文件中规定的资格要求及未按采购文件规定的要求提供资格证明文件的；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6.</w:t>
      </w:r>
      <w:r>
        <w:rPr>
          <w:bCs/>
          <w:color w:val="333333"/>
          <w:kern w:val="0"/>
          <w:sz w:val="14"/>
          <w:szCs w:val="14"/>
        </w:rPr>
        <w:t xml:space="preserve"> </w:t>
      </w:r>
      <w:r>
        <w:rPr>
          <w:rFonts w:hint="eastAsia" w:ascii="宋体" w:hAnsi="宋体" w:cs="宋体"/>
          <w:bCs/>
          <w:color w:val="333333"/>
          <w:kern w:val="0"/>
          <w:szCs w:val="24"/>
        </w:rPr>
        <w:t>响应文件未按采购文件规定的内容和要求填写的；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7.</w:t>
      </w:r>
      <w:r>
        <w:rPr>
          <w:bCs/>
          <w:color w:val="333333"/>
          <w:kern w:val="0"/>
          <w:sz w:val="14"/>
          <w:szCs w:val="14"/>
        </w:rPr>
        <w:t xml:space="preserve"> </w:t>
      </w:r>
      <w:r>
        <w:rPr>
          <w:rFonts w:hint="eastAsia" w:ascii="宋体" w:hAnsi="宋体" w:cs="宋体"/>
          <w:bCs/>
          <w:color w:val="333333"/>
          <w:kern w:val="0"/>
          <w:szCs w:val="24"/>
        </w:rPr>
        <w:t>响应文件书写潦草、字迹模糊不清、无法辨认的；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8.</w:t>
      </w:r>
      <w:r>
        <w:rPr>
          <w:bCs/>
          <w:color w:val="333333"/>
          <w:kern w:val="0"/>
          <w:sz w:val="14"/>
          <w:szCs w:val="14"/>
        </w:rPr>
        <w:t xml:space="preserve"> </w:t>
      </w:r>
      <w:r>
        <w:rPr>
          <w:rFonts w:hint="eastAsia" w:ascii="宋体" w:hAnsi="宋体" w:cs="宋体"/>
          <w:bCs/>
          <w:color w:val="333333"/>
          <w:kern w:val="0"/>
          <w:szCs w:val="24"/>
        </w:rPr>
        <w:t>响应文件中有采购文件未允许提供的选择性内容的；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9.</w:t>
      </w:r>
      <w:r>
        <w:rPr>
          <w:bCs/>
          <w:color w:val="333333"/>
          <w:kern w:val="0"/>
          <w:sz w:val="14"/>
          <w:szCs w:val="14"/>
        </w:rPr>
        <w:t xml:space="preserve"> </w:t>
      </w:r>
      <w:r>
        <w:rPr>
          <w:rFonts w:hint="eastAsia" w:ascii="宋体" w:hAnsi="宋体" w:cs="宋体"/>
          <w:bCs/>
          <w:color w:val="333333"/>
          <w:kern w:val="0"/>
          <w:szCs w:val="24"/>
        </w:rPr>
        <w:t>不同报价人的响应文件由同一单位或者个人编制的；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10.</w:t>
      </w:r>
      <w:r>
        <w:rPr>
          <w:bCs/>
          <w:color w:val="333333"/>
          <w:kern w:val="0"/>
          <w:sz w:val="14"/>
          <w:szCs w:val="14"/>
        </w:rPr>
        <w:t xml:space="preserve"> </w:t>
      </w:r>
      <w:r>
        <w:rPr>
          <w:rFonts w:hint="eastAsia" w:ascii="宋体" w:hAnsi="宋体" w:cs="宋体"/>
          <w:bCs/>
          <w:color w:val="333333"/>
          <w:kern w:val="0"/>
          <w:szCs w:val="24"/>
        </w:rPr>
        <w:t>不同报价人委托同一单位或者个人办理报价事宜的；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11.</w:t>
      </w:r>
      <w:r>
        <w:rPr>
          <w:bCs/>
          <w:color w:val="333333"/>
          <w:kern w:val="0"/>
          <w:sz w:val="14"/>
          <w:szCs w:val="14"/>
        </w:rPr>
        <w:t xml:space="preserve"> </w:t>
      </w:r>
      <w:r>
        <w:rPr>
          <w:rFonts w:hint="eastAsia" w:ascii="宋体" w:hAnsi="宋体" w:cs="宋体"/>
          <w:bCs/>
          <w:color w:val="333333"/>
          <w:kern w:val="0"/>
          <w:szCs w:val="24"/>
        </w:rPr>
        <w:t>不同报价人的响应文件载明的项目管理成员为同一人的；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12.</w:t>
      </w:r>
      <w:r>
        <w:rPr>
          <w:bCs/>
          <w:color w:val="333333"/>
          <w:kern w:val="0"/>
          <w:sz w:val="14"/>
          <w:szCs w:val="14"/>
        </w:rPr>
        <w:t xml:space="preserve"> </w:t>
      </w:r>
      <w:r>
        <w:rPr>
          <w:rFonts w:hint="eastAsia" w:ascii="宋体" w:hAnsi="宋体" w:cs="宋体"/>
          <w:bCs/>
          <w:color w:val="333333"/>
          <w:kern w:val="0"/>
          <w:szCs w:val="24"/>
        </w:rPr>
        <w:t>不同报价人的响应文件异常一致或者报价呈规律性差异的；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13.</w:t>
      </w:r>
      <w:r>
        <w:rPr>
          <w:bCs/>
          <w:color w:val="333333"/>
          <w:kern w:val="0"/>
          <w:sz w:val="14"/>
          <w:szCs w:val="14"/>
        </w:rPr>
        <w:t xml:space="preserve"> </w:t>
      </w:r>
      <w:r>
        <w:rPr>
          <w:rFonts w:hint="eastAsia" w:ascii="宋体" w:hAnsi="宋体" w:cs="宋体"/>
          <w:bCs/>
          <w:color w:val="333333"/>
          <w:kern w:val="0"/>
          <w:szCs w:val="24"/>
        </w:rPr>
        <w:t>不同报价人的响应文件相互混装的；</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14.</w:t>
      </w:r>
      <w:r>
        <w:rPr>
          <w:bCs/>
          <w:color w:val="333333"/>
          <w:kern w:val="0"/>
          <w:sz w:val="14"/>
          <w:szCs w:val="14"/>
        </w:rPr>
        <w:t xml:space="preserve"> </w:t>
      </w:r>
      <w:r>
        <w:rPr>
          <w:rFonts w:hint="eastAsia" w:ascii="宋体" w:hAnsi="宋体" w:cs="宋体"/>
          <w:bCs/>
          <w:color w:val="333333"/>
          <w:kern w:val="0"/>
          <w:szCs w:val="24"/>
        </w:rPr>
        <w:t>提供虚假材料的（包括工商营业执照、财务报表、资格证明文件等）；</w:t>
      </w:r>
    </w:p>
    <w:p>
      <w:pPr>
        <w:widowControl/>
        <w:shd w:val="clear" w:color="auto" w:fill="FFFFFF"/>
        <w:tabs>
          <w:tab w:val="left" w:pos="525"/>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15.</w:t>
      </w:r>
      <w:r>
        <w:rPr>
          <w:bCs/>
          <w:color w:val="333333"/>
          <w:kern w:val="0"/>
          <w:sz w:val="14"/>
          <w:szCs w:val="14"/>
        </w:rPr>
        <w:t xml:space="preserve"> </w:t>
      </w:r>
      <w:r>
        <w:rPr>
          <w:rFonts w:hint="eastAsia" w:ascii="宋体" w:hAnsi="宋体" w:cs="宋体"/>
          <w:bCs/>
          <w:color w:val="333333"/>
          <w:kern w:val="0"/>
          <w:szCs w:val="24"/>
        </w:rPr>
        <w:t>响应文件内容不全或不符合法律法规和采购文件中规定的其它实质性要求的。</w:t>
      </w:r>
    </w:p>
    <w:p>
      <w:pPr>
        <w:widowControl/>
        <w:shd w:val="clear" w:color="auto" w:fill="FFFFFF"/>
        <w:spacing w:before="224" w:after="224"/>
        <w:ind w:left="-2" w:leftChars="-1" w:firstLine="523" w:firstLineChars="218"/>
        <w:jc w:val="left"/>
        <w:outlineLvl w:val="0"/>
        <w:rPr>
          <w:rFonts w:ascii="宋体" w:cs="宋体"/>
          <w:color w:val="333333"/>
          <w:kern w:val="0"/>
          <w:szCs w:val="24"/>
        </w:rPr>
      </w:pPr>
      <w:r>
        <w:rPr>
          <w:rFonts w:hint="eastAsia" w:ascii="黑体" w:hAnsi="宋体" w:eastAsia="黑体" w:cs="宋体"/>
          <w:bCs/>
          <w:color w:val="333333"/>
          <w:kern w:val="0"/>
          <w:szCs w:val="24"/>
        </w:rPr>
        <w:t>（七）</w:t>
      </w:r>
      <w:r>
        <w:rPr>
          <w:rFonts w:ascii="黑体" w:hAnsi="宋体" w:eastAsia="黑体" w:cs="宋体"/>
          <w:bCs/>
          <w:color w:val="333333"/>
          <w:kern w:val="0"/>
          <w:szCs w:val="24"/>
        </w:rPr>
        <w:t xml:space="preserve"> </w:t>
      </w:r>
      <w:r>
        <w:rPr>
          <w:rFonts w:hint="eastAsia" w:ascii="黑体" w:hAnsi="宋体" w:eastAsia="黑体" w:cs="宋体"/>
          <w:bCs/>
          <w:color w:val="333333"/>
          <w:kern w:val="0"/>
          <w:szCs w:val="24"/>
        </w:rPr>
        <w:t>谈判、评审：</w:t>
      </w:r>
    </w:p>
    <w:p>
      <w:pPr>
        <w:widowControl/>
        <w:shd w:val="clear" w:color="auto" w:fill="FFFFFF"/>
        <w:tabs>
          <w:tab w:val="left" w:pos="630"/>
          <w:tab w:val="left" w:pos="1050"/>
        </w:tabs>
        <w:spacing w:before="224" w:after="224"/>
        <w:ind w:firstLine="480" w:firstLineChars="200"/>
        <w:jc w:val="left"/>
        <w:rPr>
          <w:rFonts w:ascii="宋体" w:cs="宋体"/>
          <w:color w:val="333333"/>
          <w:kern w:val="0"/>
          <w:szCs w:val="24"/>
        </w:rPr>
      </w:pPr>
      <w:r>
        <w:rPr>
          <w:rFonts w:hint="eastAsia" w:ascii="宋体" w:hAnsi="宋体" w:cs="宋体"/>
          <w:bCs/>
          <w:color w:val="333333"/>
          <w:kern w:val="0"/>
          <w:szCs w:val="24"/>
        </w:rPr>
        <w:t>谈判、评审工作由</w:t>
      </w:r>
      <w:r>
        <w:rPr>
          <w:rFonts w:hint="eastAsia" w:ascii="宋体" w:hAnsi="宋体" w:cs="宋体"/>
          <w:bCs/>
          <w:color w:val="333333"/>
          <w:kern w:val="0"/>
        </w:rPr>
        <w:t>无锡市生态环境局负责组织</w:t>
      </w:r>
      <w:r>
        <w:rPr>
          <w:rFonts w:hint="eastAsia" w:ascii="宋体" w:hAnsi="宋体" w:cs="宋体"/>
          <w:bCs/>
          <w:color w:val="333333"/>
          <w:kern w:val="0"/>
          <w:szCs w:val="24"/>
        </w:rPr>
        <w:t>。</w:t>
      </w:r>
    </w:p>
    <w:p>
      <w:pPr>
        <w:widowControl/>
        <w:shd w:val="clear" w:color="auto" w:fill="FFFFFF"/>
        <w:tabs>
          <w:tab w:val="left" w:pos="1050"/>
        </w:tabs>
        <w:spacing w:before="224" w:after="224"/>
        <w:ind w:firstLine="480" w:firstLineChars="200"/>
        <w:jc w:val="left"/>
        <w:rPr>
          <w:rFonts w:ascii="宋体" w:cs="宋体"/>
          <w:color w:val="333333"/>
          <w:kern w:val="0"/>
          <w:szCs w:val="24"/>
        </w:rPr>
      </w:pPr>
      <w:r>
        <w:rPr>
          <w:rFonts w:hint="eastAsia" w:ascii="宋体" w:hAnsi="宋体" w:cs="宋体"/>
          <w:bCs/>
          <w:color w:val="333333"/>
          <w:kern w:val="0"/>
          <w:szCs w:val="24"/>
        </w:rPr>
        <w:t>具体谈判、评审事务由依法组建的谈判小组负责。</w:t>
      </w:r>
    </w:p>
    <w:p>
      <w:pPr>
        <w:widowControl/>
        <w:shd w:val="clear" w:color="auto" w:fill="FFFFFF"/>
        <w:tabs>
          <w:tab w:val="left" w:pos="525"/>
          <w:tab w:val="left" w:pos="630"/>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1</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响应文件的审查</w:t>
      </w:r>
    </w:p>
    <w:p>
      <w:pPr>
        <w:widowControl/>
        <w:shd w:val="clear" w:color="auto" w:fill="FFFFFF"/>
        <w:tabs>
          <w:tab w:val="left" w:pos="525"/>
          <w:tab w:val="left" w:pos="630"/>
          <w:tab w:val="left" w:pos="945"/>
          <w:tab w:val="left" w:pos="1155"/>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w:t>
      </w:r>
      <w:r>
        <w:rPr>
          <w:rFonts w:ascii="宋体" w:hAnsi="宋体" w:cs="宋体"/>
          <w:bCs/>
          <w:color w:val="333333"/>
          <w:kern w:val="0"/>
          <w:szCs w:val="24"/>
        </w:rPr>
        <w:t>1</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报价一览表内容与明细表内容不一致的，以报价一览表为准。</w:t>
      </w:r>
    </w:p>
    <w:p>
      <w:pPr>
        <w:widowControl/>
        <w:shd w:val="clear" w:color="auto" w:fill="FFFFFF"/>
        <w:tabs>
          <w:tab w:val="left" w:pos="630"/>
          <w:tab w:val="left" w:pos="945"/>
          <w:tab w:val="left" w:pos="1155"/>
        </w:tabs>
        <w:spacing w:before="224" w:after="224"/>
        <w:ind w:firstLine="480" w:firstLineChars="200"/>
        <w:jc w:val="left"/>
        <w:rPr>
          <w:rFonts w:ascii="宋体" w:cs="宋体"/>
          <w:color w:val="333333"/>
          <w:kern w:val="0"/>
          <w:szCs w:val="24"/>
        </w:rPr>
      </w:pPr>
      <w:r>
        <w:rPr>
          <w:rFonts w:hint="eastAsia" w:ascii="宋体" w:hAnsi="宋体" w:cs="宋体"/>
          <w:bCs/>
          <w:color w:val="333333"/>
          <w:kern w:val="0"/>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widowControl/>
        <w:shd w:val="clear" w:color="auto" w:fill="FFFFFF"/>
        <w:tabs>
          <w:tab w:val="left" w:pos="525"/>
          <w:tab w:val="left" w:pos="630"/>
          <w:tab w:val="left" w:pos="945"/>
          <w:tab w:val="left" w:pos="1155"/>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w:t>
      </w:r>
      <w:r>
        <w:rPr>
          <w:rFonts w:ascii="宋体" w:hAnsi="宋体" w:cs="宋体"/>
          <w:bCs/>
          <w:color w:val="333333"/>
          <w:kern w:val="0"/>
          <w:szCs w:val="24"/>
        </w:rPr>
        <w:t>2</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szCs w:val="24"/>
        </w:rPr>
        <w:t>正本与副本不符，以正本为准。</w:t>
      </w:r>
    </w:p>
    <w:p>
      <w:pPr>
        <w:widowControl/>
        <w:shd w:val="clear" w:color="auto" w:fill="FFFFFF"/>
        <w:tabs>
          <w:tab w:val="left" w:pos="525"/>
          <w:tab w:val="left" w:pos="840"/>
          <w:tab w:val="left" w:pos="945"/>
        </w:tabs>
        <w:spacing w:before="224" w:after="224"/>
        <w:ind w:left="1" w:firstLine="523" w:firstLineChars="218"/>
        <w:jc w:val="left"/>
        <w:rPr>
          <w:rFonts w:ascii="宋体" w:cs="宋体"/>
          <w:color w:val="333333"/>
          <w:kern w:val="0"/>
          <w:szCs w:val="24"/>
        </w:rPr>
      </w:pPr>
      <w:r>
        <w:rPr>
          <w:rFonts w:ascii="宋体" w:hAnsi="宋体" w:cs="宋体"/>
          <w:bCs/>
          <w:color w:val="333333"/>
          <w:kern w:val="0"/>
          <w:szCs w:val="24"/>
        </w:rPr>
        <w:t>2</w:t>
      </w:r>
      <w:r>
        <w:rPr>
          <w:rFonts w:hint="eastAsia" w:ascii="宋体" w:hAnsi="宋体" w:cs="宋体"/>
          <w:bCs/>
          <w:color w:val="333333"/>
          <w:kern w:val="0"/>
          <w:szCs w:val="24"/>
        </w:rPr>
        <w:t>．</w:t>
      </w:r>
      <w:r>
        <w:rPr>
          <w:bCs/>
          <w:color w:val="333333"/>
          <w:kern w:val="0"/>
          <w:sz w:val="14"/>
          <w:szCs w:val="14"/>
        </w:rPr>
        <w:t xml:space="preserve"> </w:t>
      </w:r>
      <w:r>
        <w:rPr>
          <w:rFonts w:hint="eastAsia" w:ascii="宋体" w:hAnsi="宋体" w:cs="宋体"/>
          <w:bCs/>
          <w:color w:val="333333"/>
          <w:kern w:val="0"/>
        </w:rPr>
        <w:t>谈判、评审程序</w:t>
      </w:r>
    </w:p>
    <w:p>
      <w:pPr>
        <w:widowControl/>
        <w:shd w:val="clear" w:color="auto" w:fill="FFFFFF"/>
        <w:tabs>
          <w:tab w:val="left" w:pos="630"/>
          <w:tab w:val="left" w:pos="945"/>
          <w:tab w:val="left" w:pos="1155"/>
        </w:tabs>
        <w:spacing w:before="224" w:after="224"/>
        <w:ind w:firstLine="523" w:firstLineChars="218"/>
        <w:jc w:val="left"/>
        <w:rPr>
          <w:rFonts w:ascii="宋体" w:cs="宋体"/>
          <w:color w:val="333333"/>
          <w:kern w:val="0"/>
          <w:szCs w:val="24"/>
        </w:rPr>
      </w:pPr>
      <w:r>
        <w:rPr>
          <w:rFonts w:hint="eastAsia" w:ascii="宋体" w:cs="宋体"/>
          <w:bCs/>
          <w:color w:val="333333"/>
          <w:kern w:val="0"/>
          <w:szCs w:val="24"/>
        </w:rPr>
        <w:t>（</w:t>
      </w:r>
      <w:r>
        <w:rPr>
          <w:rFonts w:ascii="宋体" w:cs="宋体"/>
          <w:bCs/>
          <w:color w:val="333333"/>
          <w:kern w:val="0"/>
          <w:szCs w:val="24"/>
        </w:rPr>
        <w:t>1</w:t>
      </w:r>
      <w:r>
        <w:rPr>
          <w:rFonts w:hint="eastAsia" w:ascii="宋体" w:cs="宋体"/>
          <w:bCs/>
          <w:color w:val="333333"/>
          <w:kern w:val="0"/>
          <w:szCs w:val="24"/>
        </w:rPr>
        <w:t>）</w:t>
      </w:r>
      <w:r>
        <w:rPr>
          <w:rFonts w:eastAsia="Times New Roman"/>
          <w:bCs/>
          <w:color w:val="333333"/>
          <w:kern w:val="0"/>
          <w:sz w:val="14"/>
          <w:szCs w:val="14"/>
        </w:rPr>
        <w:t xml:space="preserve"> </w:t>
      </w:r>
      <w:r>
        <w:rPr>
          <w:rFonts w:hint="eastAsia" w:ascii="宋体" w:hAnsi="宋体" w:cs="宋体"/>
          <w:bCs/>
          <w:color w:val="333333"/>
          <w:kern w:val="0"/>
        </w:rPr>
        <w:t>响应文件初审。初审分为资格性检查和符合性检查</w:t>
      </w:r>
      <w:r>
        <w:rPr>
          <w:rFonts w:hint="eastAsia" w:ascii="宋体" w:hAnsi="宋体" w:cs="宋体"/>
          <w:bCs/>
          <w:color w:val="333333"/>
          <w:kern w:val="0"/>
          <w:szCs w:val="24"/>
        </w:rPr>
        <w:t>。</w:t>
      </w:r>
      <w:r>
        <w:rPr>
          <w:rFonts w:ascii="宋体" w:hAnsi="宋体" w:cs="宋体"/>
          <w:bCs/>
          <w:color w:val="333333"/>
          <w:kern w:val="0"/>
          <w:szCs w:val="24"/>
        </w:rPr>
        <w:t xml:space="preserve"> </w:t>
      </w:r>
    </w:p>
    <w:p>
      <w:pPr>
        <w:widowControl/>
        <w:shd w:val="clear" w:color="auto" w:fill="FFFFFF"/>
        <w:tabs>
          <w:tab w:val="left" w:pos="210"/>
          <w:tab w:val="left" w:pos="945"/>
          <w:tab w:val="left" w:pos="1365"/>
        </w:tabs>
        <w:spacing w:before="224" w:after="224"/>
        <w:ind w:left="19" w:leftChars="8" w:firstLine="501" w:firstLineChars="209"/>
        <w:jc w:val="left"/>
        <w:rPr>
          <w:rFonts w:ascii="宋体" w:cs="宋体"/>
          <w:color w:val="333333"/>
          <w:kern w:val="0"/>
          <w:szCs w:val="24"/>
        </w:rPr>
      </w:pPr>
      <w:r>
        <w:rPr>
          <w:rFonts w:ascii="宋体" w:hAnsi="宋体" w:cs="宋体"/>
          <w:bCs/>
          <w:color w:val="333333"/>
          <w:kern w:val="0"/>
        </w:rPr>
        <w:t>A.</w:t>
      </w:r>
      <w:r>
        <w:rPr>
          <w:rFonts w:hint="eastAsia" w:ascii="宋体" w:hAnsi="宋体" w:cs="宋体"/>
          <w:bCs/>
          <w:color w:val="333333"/>
          <w:kern w:val="0"/>
        </w:rPr>
        <w:t>资格性检查。依据法律法规和采购文件的规定，对响应文件中的资格证明等进行审查，以确定报价供应商是否具备报价资格。</w:t>
      </w:r>
    </w:p>
    <w:p>
      <w:pPr>
        <w:widowControl/>
        <w:shd w:val="clear" w:color="auto" w:fill="FFFFFF"/>
        <w:tabs>
          <w:tab w:val="left" w:pos="210"/>
          <w:tab w:val="left" w:pos="945"/>
          <w:tab w:val="left" w:pos="1365"/>
        </w:tabs>
        <w:spacing w:before="224" w:after="224"/>
        <w:ind w:left="19" w:leftChars="8" w:firstLine="501" w:firstLineChars="209"/>
        <w:jc w:val="left"/>
        <w:rPr>
          <w:rFonts w:ascii="宋体" w:cs="宋体"/>
          <w:color w:val="333333"/>
          <w:kern w:val="0"/>
          <w:szCs w:val="24"/>
        </w:rPr>
      </w:pPr>
      <w:r>
        <w:rPr>
          <w:rFonts w:ascii="宋体" w:hAnsi="宋体" w:cs="宋体"/>
          <w:bCs/>
          <w:color w:val="333333"/>
          <w:kern w:val="0"/>
        </w:rPr>
        <w:t>B.</w:t>
      </w:r>
      <w:r>
        <w:rPr>
          <w:rFonts w:hint="eastAsia" w:ascii="宋体" w:hAnsi="宋体" w:cs="宋体"/>
          <w:bCs/>
          <w:color w:val="333333"/>
          <w:kern w:val="0"/>
        </w:rPr>
        <w:t>符合性检查。依据采购文件的规定，从响应文件的有效性、完整性和对采购文件的响应程度进行审查，以确定是否对采购文件的实质性要求作出响应。</w:t>
      </w:r>
    </w:p>
    <w:p>
      <w:pPr>
        <w:widowControl/>
        <w:shd w:val="clear" w:color="auto" w:fill="FFFFFF"/>
        <w:tabs>
          <w:tab w:val="left" w:pos="420"/>
          <w:tab w:val="left" w:pos="945"/>
          <w:tab w:val="left" w:pos="1155"/>
        </w:tabs>
        <w:spacing w:before="224" w:after="224"/>
        <w:ind w:firstLine="523" w:firstLineChars="218"/>
        <w:jc w:val="left"/>
        <w:rPr>
          <w:rFonts w:ascii="宋体" w:cs="宋体"/>
          <w:color w:val="333333"/>
          <w:kern w:val="0"/>
          <w:szCs w:val="24"/>
        </w:rPr>
      </w:pPr>
      <w:r>
        <w:rPr>
          <w:rFonts w:hint="eastAsia" w:ascii="宋体" w:cs="宋体"/>
          <w:bCs/>
          <w:color w:val="333333"/>
          <w:kern w:val="0"/>
          <w:szCs w:val="24"/>
        </w:rPr>
        <w:t>（</w:t>
      </w:r>
      <w:r>
        <w:rPr>
          <w:rFonts w:ascii="宋体" w:cs="宋体"/>
          <w:bCs/>
          <w:color w:val="333333"/>
          <w:kern w:val="0"/>
          <w:szCs w:val="24"/>
        </w:rPr>
        <w:t>2</w:t>
      </w:r>
      <w:r>
        <w:rPr>
          <w:rFonts w:hint="eastAsia" w:ascii="宋体" w:cs="宋体"/>
          <w:bCs/>
          <w:color w:val="333333"/>
          <w:kern w:val="0"/>
          <w:szCs w:val="24"/>
        </w:rPr>
        <w:t>）</w:t>
      </w:r>
      <w:r>
        <w:rPr>
          <w:rFonts w:eastAsia="Times New Roman"/>
          <w:bCs/>
          <w:color w:val="333333"/>
          <w:kern w:val="0"/>
          <w:sz w:val="14"/>
          <w:szCs w:val="14"/>
        </w:rPr>
        <w:t xml:space="preserve"> </w:t>
      </w:r>
      <w:r>
        <w:rPr>
          <w:rFonts w:hint="eastAsia" w:ascii="宋体" w:hAnsi="宋体" w:cs="宋体"/>
          <w:bCs/>
          <w:color w:val="333333"/>
          <w:kern w:val="0"/>
        </w:rPr>
        <w:t>澄清有关问题。对响应文件中含义不明确、同类问题表述不一致或者有明显文字和计算错误的内容，谈判小组可以书面形式（应当由谈判小组专家签字）要求报价人作出必要的澄清、说明或者纠正。报价人的澄清、说明或者补正应当采用书面形式，由其授权的代表签字</w:t>
      </w:r>
      <w:r>
        <w:rPr>
          <w:rFonts w:hint="eastAsia" w:ascii="宋体" w:hAnsi="宋体" w:cs="宋体"/>
          <w:bCs/>
          <w:color w:val="333333"/>
          <w:kern w:val="0"/>
          <w:szCs w:val="24"/>
        </w:rPr>
        <w:t>。</w:t>
      </w:r>
    </w:p>
    <w:p>
      <w:pPr>
        <w:widowControl/>
        <w:shd w:val="clear" w:color="auto" w:fill="FFFFFF"/>
        <w:tabs>
          <w:tab w:val="left" w:pos="945"/>
          <w:tab w:val="left" w:pos="1155"/>
        </w:tabs>
        <w:spacing w:before="224" w:after="224"/>
        <w:ind w:firstLine="523" w:firstLineChars="218"/>
        <w:jc w:val="left"/>
        <w:rPr>
          <w:rFonts w:ascii="宋体" w:cs="宋体"/>
          <w:color w:val="333333"/>
          <w:kern w:val="0"/>
          <w:szCs w:val="24"/>
        </w:rPr>
      </w:pPr>
      <w:r>
        <w:rPr>
          <w:rFonts w:hint="eastAsia" w:ascii="宋体" w:cs="宋体"/>
          <w:bCs/>
          <w:color w:val="333333"/>
          <w:kern w:val="0"/>
          <w:szCs w:val="24"/>
        </w:rPr>
        <w:t>（</w:t>
      </w:r>
      <w:r>
        <w:rPr>
          <w:rFonts w:ascii="宋体" w:cs="宋体"/>
          <w:bCs/>
          <w:color w:val="333333"/>
          <w:kern w:val="0"/>
          <w:szCs w:val="24"/>
        </w:rPr>
        <w:t>3</w:t>
      </w:r>
      <w:r>
        <w:rPr>
          <w:rFonts w:hint="eastAsia" w:ascii="宋体" w:cs="宋体"/>
          <w:bCs/>
          <w:color w:val="333333"/>
          <w:kern w:val="0"/>
          <w:szCs w:val="24"/>
        </w:rPr>
        <w:t>）</w:t>
      </w:r>
      <w:r>
        <w:rPr>
          <w:rFonts w:eastAsia="Times New Roman"/>
          <w:bCs/>
          <w:color w:val="333333"/>
          <w:kern w:val="0"/>
          <w:sz w:val="14"/>
          <w:szCs w:val="14"/>
        </w:rPr>
        <w:t xml:space="preserve"> </w:t>
      </w:r>
      <w:r>
        <w:rPr>
          <w:rFonts w:hint="eastAsia" w:ascii="宋体" w:hAnsi="宋体" w:cs="宋体"/>
          <w:bCs/>
          <w:color w:val="333333"/>
          <w:kern w:val="0"/>
          <w:szCs w:val="24"/>
        </w:rPr>
        <w:t>谈判小组讨论、确定谈判程序和谈判内容。</w:t>
      </w:r>
    </w:p>
    <w:p>
      <w:pPr>
        <w:widowControl/>
        <w:shd w:val="clear" w:color="auto" w:fill="FFFFFF"/>
        <w:tabs>
          <w:tab w:val="left" w:pos="945"/>
          <w:tab w:val="left" w:pos="1155"/>
        </w:tabs>
        <w:spacing w:before="224" w:after="224"/>
        <w:ind w:firstLine="523" w:firstLineChars="218"/>
        <w:jc w:val="left"/>
        <w:rPr>
          <w:rFonts w:ascii="宋体" w:cs="宋体"/>
          <w:color w:val="333333"/>
          <w:kern w:val="0"/>
          <w:szCs w:val="24"/>
        </w:rPr>
      </w:pPr>
      <w:r>
        <w:rPr>
          <w:rFonts w:hint="eastAsia" w:ascii="宋体" w:cs="宋体"/>
          <w:bCs/>
          <w:color w:val="333333"/>
          <w:kern w:val="0"/>
          <w:szCs w:val="24"/>
        </w:rPr>
        <w:t>（</w:t>
      </w:r>
      <w:r>
        <w:rPr>
          <w:rFonts w:ascii="宋体" w:cs="宋体"/>
          <w:bCs/>
          <w:color w:val="333333"/>
          <w:kern w:val="0"/>
          <w:szCs w:val="24"/>
        </w:rPr>
        <w:t>4</w:t>
      </w:r>
      <w:r>
        <w:rPr>
          <w:rFonts w:hint="eastAsia" w:ascii="宋体" w:cs="宋体"/>
          <w:bCs/>
          <w:color w:val="333333"/>
          <w:kern w:val="0"/>
          <w:szCs w:val="24"/>
        </w:rPr>
        <w:t>）</w:t>
      </w:r>
      <w:r>
        <w:rPr>
          <w:rFonts w:eastAsia="Times New Roman"/>
          <w:bCs/>
          <w:color w:val="333333"/>
          <w:kern w:val="0"/>
          <w:sz w:val="14"/>
          <w:szCs w:val="14"/>
        </w:rPr>
        <w:t xml:space="preserve"> </w:t>
      </w:r>
      <w:r>
        <w:rPr>
          <w:rFonts w:hint="eastAsia" w:ascii="宋体" w:hAnsi="宋体" w:cs="宋体"/>
          <w:bCs/>
          <w:color w:val="333333"/>
          <w:kern w:val="0"/>
          <w:szCs w:val="24"/>
        </w:rPr>
        <w:t>谈判小组集中与单一供应商分别进行谈判。谈判轮次由谈判小组视情况决定。</w:t>
      </w:r>
    </w:p>
    <w:p>
      <w:pPr>
        <w:widowControl/>
        <w:shd w:val="clear" w:color="auto" w:fill="FFFFFF"/>
        <w:tabs>
          <w:tab w:val="left" w:pos="945"/>
          <w:tab w:val="left" w:pos="1155"/>
        </w:tabs>
        <w:spacing w:before="224" w:after="224"/>
        <w:ind w:firstLine="523" w:firstLineChars="218"/>
        <w:jc w:val="left"/>
        <w:rPr>
          <w:rFonts w:ascii="宋体" w:cs="宋体"/>
          <w:color w:val="333333"/>
          <w:kern w:val="0"/>
          <w:szCs w:val="24"/>
        </w:rPr>
      </w:pPr>
      <w:r>
        <w:rPr>
          <w:rFonts w:hint="eastAsia" w:ascii="宋体" w:cs="宋体"/>
          <w:bCs/>
          <w:color w:val="333333"/>
          <w:kern w:val="0"/>
          <w:szCs w:val="24"/>
        </w:rPr>
        <w:t>（</w:t>
      </w:r>
      <w:r>
        <w:rPr>
          <w:rFonts w:ascii="宋体" w:cs="宋体"/>
          <w:bCs/>
          <w:color w:val="333333"/>
          <w:kern w:val="0"/>
          <w:szCs w:val="24"/>
        </w:rPr>
        <w:t>5</w:t>
      </w:r>
      <w:r>
        <w:rPr>
          <w:rFonts w:hint="eastAsia" w:ascii="宋体" w:cs="宋体"/>
          <w:bCs/>
          <w:color w:val="333333"/>
          <w:kern w:val="0"/>
          <w:szCs w:val="24"/>
        </w:rPr>
        <w:t>）</w:t>
      </w:r>
      <w:r>
        <w:rPr>
          <w:rFonts w:eastAsia="Times New Roman"/>
          <w:bCs/>
          <w:color w:val="333333"/>
          <w:kern w:val="0"/>
          <w:sz w:val="14"/>
          <w:szCs w:val="14"/>
        </w:rPr>
        <w:t xml:space="preserve"> </w:t>
      </w:r>
      <w:r>
        <w:rPr>
          <w:rFonts w:hint="eastAsia" w:ascii="宋体" w:hAnsi="宋体" w:cs="宋体"/>
          <w:bCs/>
          <w:color w:val="333333"/>
          <w:kern w:val="0"/>
          <w:szCs w:val="24"/>
        </w:rPr>
        <w:t>在谈判过程中，谈判小组可以根据采购文件和谈判情况实质性变动采购需求中的技术、服务要求以及合同草案条款，但不得变动采购文件中的其他内容。对采购文件作出的实质性变动是采购文件的有效组成部分。如有实质性变动，谈判小组将以书面形式通知所有参加谈判的供应商。供应商应当按照采购文件的变动情况和谈判小组的要求在规定的时间内重新提交响应文件，并由其法定代表人或授权代表签字或者加盖公章。如有负偏离，将作为无效报价。</w:t>
      </w:r>
    </w:p>
    <w:p>
      <w:pPr>
        <w:widowControl/>
        <w:shd w:val="clear" w:color="auto" w:fill="FFFFFF"/>
        <w:spacing w:before="224" w:after="224"/>
        <w:ind w:left="478"/>
        <w:jc w:val="left"/>
        <w:outlineLvl w:val="0"/>
        <w:rPr>
          <w:rFonts w:ascii="宋体" w:cs="宋体"/>
          <w:color w:val="333333"/>
          <w:kern w:val="0"/>
          <w:szCs w:val="24"/>
        </w:rPr>
      </w:pPr>
      <w:r>
        <w:rPr>
          <w:rFonts w:hint="eastAsia" w:ascii="黑体" w:hAnsi="宋体" w:eastAsia="黑体" w:cs="宋体"/>
          <w:bCs/>
          <w:color w:val="333333"/>
          <w:kern w:val="0"/>
          <w:szCs w:val="24"/>
        </w:rPr>
        <w:t>（八）评标办法</w:t>
      </w:r>
    </w:p>
    <w:p>
      <w:pPr>
        <w:widowControl/>
        <w:shd w:val="clear" w:color="auto" w:fill="FFFFFF"/>
        <w:tabs>
          <w:tab w:val="left" w:pos="945"/>
          <w:tab w:val="left" w:pos="1155"/>
        </w:tabs>
        <w:spacing w:before="224" w:after="224"/>
        <w:ind w:firstLine="523" w:firstLineChars="218"/>
        <w:jc w:val="left"/>
        <w:rPr>
          <w:rFonts w:hint="eastAsia" w:ascii="宋体" w:hAnsi="宋体" w:cs="宋体"/>
          <w:bCs/>
          <w:color w:val="333333"/>
          <w:kern w:val="0"/>
          <w:szCs w:val="24"/>
          <w:lang w:eastAsia="zh-CN"/>
        </w:rPr>
      </w:pPr>
      <w:r>
        <w:rPr>
          <w:rFonts w:hint="eastAsia" w:ascii="宋体" w:hAnsi="宋体" w:cs="宋体"/>
          <w:bCs/>
          <w:color w:val="333333"/>
          <w:kern w:val="0"/>
          <w:szCs w:val="24"/>
          <w:lang w:eastAsia="zh-CN"/>
        </w:rPr>
        <w:t>二家及二家以上，出价最低单位中标。一家单位竞标按谈判价格确定。</w:t>
      </w:r>
    </w:p>
    <w:bookmarkEnd w:id="2"/>
    <w:p>
      <w:pPr>
        <w:shd w:val="clear" w:color="auto" w:fill="FFFFFF"/>
        <w:spacing w:before="224" w:after="224"/>
        <w:ind w:left="-2" w:leftChars="-1" w:firstLine="523" w:firstLineChars="218"/>
        <w:outlineLvl w:val="0"/>
        <w:rPr>
          <w:color w:val="333333"/>
        </w:rPr>
      </w:pPr>
      <w:bookmarkStart w:id="3" w:name="_Toc470276977"/>
      <w:r>
        <w:rPr>
          <w:rFonts w:hint="eastAsia" w:ascii="黑体" w:eastAsia="黑体"/>
          <w:bCs/>
          <w:color w:val="333333"/>
        </w:rPr>
        <w:t>（九）</w:t>
      </w:r>
      <w:r>
        <w:rPr>
          <w:rFonts w:ascii="黑体" w:eastAsia="黑体"/>
          <w:bCs/>
          <w:color w:val="333333"/>
        </w:rPr>
        <w:t xml:space="preserve"> </w:t>
      </w:r>
      <w:r>
        <w:rPr>
          <w:rFonts w:hint="eastAsia" w:ascii="黑体" w:eastAsia="黑体"/>
          <w:bCs/>
          <w:color w:val="333333"/>
        </w:rPr>
        <w:t>确定成交供应商：</w:t>
      </w:r>
    </w:p>
    <w:p>
      <w:pPr>
        <w:shd w:val="clear" w:color="auto" w:fill="FFFFFF"/>
        <w:tabs>
          <w:tab w:val="left" w:pos="525"/>
          <w:tab w:val="left" w:pos="945"/>
        </w:tabs>
        <w:spacing w:before="224" w:after="224"/>
        <w:ind w:firstLine="523" w:firstLineChars="218"/>
        <w:rPr>
          <w:color w:val="333333"/>
        </w:rPr>
      </w:pPr>
      <w:r>
        <w:rPr>
          <w:bCs/>
          <w:color w:val="333333"/>
        </w:rPr>
        <w:t>1</w:t>
      </w:r>
      <w:r>
        <w:rPr>
          <w:rFonts w:hint="eastAsia"/>
          <w:bCs/>
          <w:color w:val="333333"/>
        </w:rPr>
        <w:t>．</w:t>
      </w:r>
      <w:r>
        <w:rPr>
          <w:bCs/>
          <w:color w:val="333333"/>
          <w:sz w:val="14"/>
          <w:szCs w:val="14"/>
        </w:rPr>
        <w:t xml:space="preserve"> </w:t>
      </w:r>
      <w:r>
        <w:rPr>
          <w:rFonts w:hint="eastAsia"/>
          <w:bCs/>
          <w:color w:val="333333"/>
        </w:rPr>
        <w:t>谈判小组对通过资格性检查和符合性检查的有效响应文件，根据成交标准确定成交供应商。</w:t>
      </w:r>
    </w:p>
    <w:p>
      <w:pPr>
        <w:shd w:val="clear" w:color="auto" w:fill="FFFFFF"/>
        <w:tabs>
          <w:tab w:val="left" w:pos="525"/>
          <w:tab w:val="left" w:pos="945"/>
        </w:tabs>
        <w:spacing w:before="224" w:after="224"/>
        <w:ind w:firstLine="523" w:firstLineChars="218"/>
        <w:rPr>
          <w:color w:val="333333"/>
        </w:rPr>
      </w:pPr>
      <w:r>
        <w:rPr>
          <w:bCs/>
          <w:color w:val="333333"/>
        </w:rPr>
        <w:t>2</w:t>
      </w:r>
      <w:r>
        <w:rPr>
          <w:rFonts w:hint="eastAsia"/>
          <w:bCs/>
          <w:color w:val="333333"/>
        </w:rPr>
        <w:t>．</w:t>
      </w:r>
      <w:r>
        <w:rPr>
          <w:bCs/>
          <w:color w:val="333333"/>
          <w:sz w:val="14"/>
          <w:szCs w:val="14"/>
        </w:rPr>
        <w:t xml:space="preserve"> </w:t>
      </w:r>
      <w:r>
        <w:rPr>
          <w:rFonts w:hint="eastAsia"/>
          <w:bCs/>
          <w:color w:val="333333"/>
        </w:rPr>
        <w:t>无锡市</w:t>
      </w:r>
      <w:r>
        <w:rPr>
          <w:rFonts w:hint="eastAsia" w:ascii="宋体" w:hAnsi="宋体" w:cs="宋体"/>
          <w:bCs/>
          <w:color w:val="333333"/>
          <w:kern w:val="0"/>
          <w:szCs w:val="24"/>
        </w:rPr>
        <w:t>生态环境</w:t>
      </w:r>
      <w:r>
        <w:rPr>
          <w:rFonts w:hint="eastAsia"/>
          <w:bCs/>
          <w:color w:val="333333"/>
        </w:rPr>
        <w:t>局将评审结果通知所有参加谈判的未成交供应商，并在无锡市</w:t>
      </w:r>
      <w:r>
        <w:rPr>
          <w:rFonts w:hint="eastAsia" w:ascii="宋体" w:hAnsi="宋体" w:cs="宋体"/>
          <w:bCs/>
          <w:color w:val="333333"/>
          <w:kern w:val="0"/>
          <w:szCs w:val="24"/>
        </w:rPr>
        <w:t>生态环境局</w:t>
      </w:r>
      <w:r>
        <w:rPr>
          <w:rFonts w:hint="eastAsia"/>
          <w:bCs/>
          <w:color w:val="333333"/>
        </w:rPr>
        <w:t>网站上发布成交公告。无锡市</w:t>
      </w:r>
      <w:r>
        <w:rPr>
          <w:rFonts w:hint="eastAsia" w:ascii="宋体" w:hAnsi="宋体" w:cs="宋体"/>
          <w:bCs/>
          <w:color w:val="333333"/>
          <w:kern w:val="0"/>
          <w:szCs w:val="24"/>
        </w:rPr>
        <w:t>生态环境局</w:t>
      </w:r>
      <w:r>
        <w:rPr>
          <w:rFonts w:hint="eastAsia"/>
          <w:bCs/>
          <w:color w:val="333333"/>
        </w:rPr>
        <w:t>和谈判小组对未成交原因不做解释。如有质疑，应在法定质疑期限内，即</w:t>
      </w:r>
      <w:r>
        <w:rPr>
          <w:rFonts w:hint="eastAsia"/>
          <w:color w:val="333333"/>
        </w:rPr>
        <w:t>成交公告</w:t>
      </w:r>
      <w:r>
        <w:rPr>
          <w:rFonts w:hint="eastAsia"/>
          <w:bCs/>
          <w:color w:val="333333"/>
        </w:rPr>
        <w:t>发布</w:t>
      </w:r>
      <w:r>
        <w:rPr>
          <w:rFonts w:hint="eastAsia"/>
          <w:color w:val="333333"/>
        </w:rPr>
        <w:t>之日起</w:t>
      </w:r>
      <w:r>
        <w:rPr>
          <w:color w:val="333333"/>
        </w:rPr>
        <w:t>7</w:t>
      </w:r>
      <w:r>
        <w:rPr>
          <w:rFonts w:hint="eastAsia"/>
          <w:color w:val="333333"/>
        </w:rPr>
        <w:t>个工作日</w:t>
      </w:r>
      <w:r>
        <w:rPr>
          <w:rFonts w:hint="eastAsia"/>
          <w:bCs/>
          <w:color w:val="333333"/>
        </w:rPr>
        <w:t>内，以书面形式送达无锡市</w:t>
      </w:r>
      <w:r>
        <w:rPr>
          <w:rFonts w:hint="eastAsia" w:ascii="宋体" w:hAnsi="宋体" w:cs="宋体"/>
          <w:bCs/>
          <w:color w:val="333333"/>
          <w:kern w:val="0"/>
          <w:szCs w:val="24"/>
        </w:rPr>
        <w:t>生态环境局</w:t>
      </w:r>
      <w:r>
        <w:rPr>
          <w:rFonts w:hint="eastAsia"/>
          <w:bCs/>
          <w:color w:val="333333"/>
        </w:rPr>
        <w:t>。质疑函应当列明具体的质疑事项及事实根据，认为自己合法权益受到损害或可能受到损害的相关证据材料以及质疑供应商的名称、地址、邮编、联系人、联系电话、日期，同时该质疑函应由报价人法定代表人签字并加盖单位公章（原件）。无锡市</w:t>
      </w:r>
      <w:r>
        <w:rPr>
          <w:rFonts w:hint="eastAsia" w:ascii="宋体" w:hAnsi="宋体" w:cs="宋体"/>
          <w:bCs/>
          <w:color w:val="333333"/>
          <w:kern w:val="0"/>
          <w:szCs w:val="24"/>
        </w:rPr>
        <w:t>生态环境局</w:t>
      </w:r>
      <w:r>
        <w:rPr>
          <w:rFonts w:hint="eastAsia"/>
          <w:bCs/>
          <w:color w:val="333333"/>
        </w:rPr>
        <w:t>将在收到符合上述要求的书面质疑后七个工作日内，对质疑内容做出答复。报价人在法定质疑期限外送达的质疑函或法定质疑期限内送达的质疑函不符合上述要求的均为无效质疑，无锡市</w:t>
      </w:r>
      <w:r>
        <w:rPr>
          <w:rFonts w:hint="eastAsia" w:ascii="宋体" w:hAnsi="宋体" w:cs="宋体"/>
          <w:bCs/>
          <w:color w:val="333333"/>
          <w:kern w:val="0"/>
          <w:szCs w:val="24"/>
        </w:rPr>
        <w:t>生态环境局</w:t>
      </w:r>
      <w:r>
        <w:rPr>
          <w:rFonts w:hint="eastAsia"/>
          <w:bCs/>
          <w:color w:val="333333"/>
        </w:rPr>
        <w:t>对无效质疑不予受理。</w:t>
      </w:r>
    </w:p>
    <w:p>
      <w:pPr>
        <w:shd w:val="clear" w:color="auto" w:fill="FFFFFF"/>
        <w:tabs>
          <w:tab w:val="left" w:pos="525"/>
          <w:tab w:val="left" w:pos="945"/>
        </w:tabs>
        <w:spacing w:before="224" w:after="224"/>
        <w:ind w:firstLine="523" w:firstLineChars="218"/>
        <w:rPr>
          <w:color w:val="333333"/>
        </w:rPr>
      </w:pPr>
      <w:r>
        <w:rPr>
          <w:bCs/>
          <w:color w:val="333333"/>
        </w:rPr>
        <w:t>3</w:t>
      </w:r>
      <w:r>
        <w:rPr>
          <w:rFonts w:hint="eastAsia"/>
          <w:bCs/>
          <w:color w:val="333333"/>
        </w:rPr>
        <w:t>．</w:t>
      </w:r>
      <w:r>
        <w:rPr>
          <w:bCs/>
          <w:color w:val="333333"/>
          <w:sz w:val="14"/>
          <w:szCs w:val="14"/>
        </w:rPr>
        <w:t xml:space="preserve"> </w:t>
      </w:r>
      <w:r>
        <w:rPr>
          <w:rFonts w:hint="eastAsia"/>
          <w:bCs/>
          <w:color w:val="333333"/>
        </w:rPr>
        <w:t>无锡市生态环境局向成交方发成交通知书。</w:t>
      </w:r>
    </w:p>
    <w:p>
      <w:pPr>
        <w:shd w:val="clear" w:color="auto" w:fill="FFFFFF"/>
        <w:tabs>
          <w:tab w:val="left" w:pos="525"/>
          <w:tab w:val="left" w:pos="945"/>
        </w:tabs>
        <w:spacing w:before="224" w:after="224"/>
        <w:ind w:firstLine="523" w:firstLineChars="218"/>
        <w:rPr>
          <w:color w:val="333333"/>
        </w:rPr>
      </w:pPr>
      <w:r>
        <w:rPr>
          <w:bCs/>
          <w:color w:val="333333"/>
        </w:rPr>
        <w:t>4</w:t>
      </w:r>
      <w:r>
        <w:rPr>
          <w:rFonts w:hint="eastAsia"/>
          <w:bCs/>
          <w:color w:val="333333"/>
        </w:rPr>
        <w:t>．</w:t>
      </w:r>
      <w:r>
        <w:rPr>
          <w:bCs/>
          <w:color w:val="333333"/>
          <w:sz w:val="14"/>
          <w:szCs w:val="14"/>
        </w:rPr>
        <w:t xml:space="preserve"> </w:t>
      </w:r>
      <w:r>
        <w:rPr>
          <w:rFonts w:hint="eastAsia"/>
          <w:bCs/>
          <w:color w:val="333333"/>
        </w:rPr>
        <w:t>未成交供应商的响应文件正本、成交单位的响应文件正本及副本（两份）留存，其余响应文件副本和原件退还各报价供应商。</w:t>
      </w:r>
    </w:p>
    <w:p>
      <w:pPr>
        <w:shd w:val="clear" w:color="auto" w:fill="FFFFFF"/>
        <w:tabs>
          <w:tab w:val="left" w:pos="1260"/>
        </w:tabs>
        <w:spacing w:before="224" w:after="224"/>
        <w:ind w:left="-2" w:leftChars="-1" w:firstLine="523" w:firstLineChars="218"/>
        <w:outlineLvl w:val="0"/>
        <w:rPr>
          <w:color w:val="333333"/>
        </w:rPr>
      </w:pPr>
      <w:r>
        <w:rPr>
          <w:rFonts w:hint="eastAsia" w:ascii="黑体" w:eastAsia="黑体"/>
          <w:bCs/>
          <w:color w:val="333333"/>
        </w:rPr>
        <w:t>（十）采购终止：</w:t>
      </w:r>
    </w:p>
    <w:p>
      <w:pPr>
        <w:shd w:val="clear" w:color="auto" w:fill="FFFFFF"/>
        <w:spacing w:before="224" w:after="224"/>
        <w:ind w:firstLine="523" w:firstLineChars="218"/>
        <w:rPr>
          <w:color w:val="333333"/>
        </w:rPr>
      </w:pPr>
      <w:r>
        <w:rPr>
          <w:rFonts w:hint="eastAsia"/>
          <w:bCs/>
          <w:color w:val="333333"/>
        </w:rPr>
        <w:t>在竞争性谈判采购中，出现下列情况之一的，本次采购活动终止：</w:t>
      </w:r>
    </w:p>
    <w:p>
      <w:pPr>
        <w:shd w:val="clear" w:color="auto" w:fill="FFFFFF"/>
        <w:tabs>
          <w:tab w:val="right" w:pos="180"/>
          <w:tab w:val="left" w:pos="525"/>
          <w:tab w:val="left" w:pos="945"/>
        </w:tabs>
        <w:spacing w:before="224" w:after="224"/>
        <w:ind w:firstLine="523" w:firstLineChars="218"/>
        <w:rPr>
          <w:color w:val="333333"/>
        </w:rPr>
      </w:pPr>
      <w:r>
        <w:rPr>
          <w:bCs/>
          <w:color w:val="333333"/>
        </w:rPr>
        <w:t>1</w:t>
      </w:r>
      <w:r>
        <w:rPr>
          <w:rFonts w:hint="eastAsia"/>
          <w:bCs/>
          <w:color w:val="333333"/>
        </w:rPr>
        <w:t>．</w:t>
      </w:r>
      <w:r>
        <w:rPr>
          <w:bCs/>
          <w:color w:val="333333"/>
          <w:sz w:val="14"/>
          <w:szCs w:val="14"/>
        </w:rPr>
        <w:t xml:space="preserve"> </w:t>
      </w:r>
      <w:r>
        <w:rPr>
          <w:rFonts w:hint="eastAsia"/>
          <w:bCs/>
          <w:color w:val="333333"/>
        </w:rPr>
        <w:t>因情况变化，不再符合规定的竞争性谈判采购方式适用情形的；</w:t>
      </w:r>
    </w:p>
    <w:p>
      <w:pPr>
        <w:shd w:val="clear" w:color="auto" w:fill="FFFFFF"/>
        <w:tabs>
          <w:tab w:val="left" w:pos="525"/>
          <w:tab w:val="left" w:pos="945"/>
        </w:tabs>
        <w:spacing w:before="224" w:after="224"/>
        <w:ind w:firstLine="523" w:firstLineChars="218"/>
        <w:rPr>
          <w:color w:val="333333"/>
        </w:rPr>
      </w:pPr>
      <w:r>
        <w:rPr>
          <w:bCs/>
          <w:color w:val="333333"/>
        </w:rPr>
        <w:t>2</w:t>
      </w:r>
      <w:r>
        <w:rPr>
          <w:rFonts w:hint="eastAsia"/>
          <w:bCs/>
          <w:color w:val="333333"/>
        </w:rPr>
        <w:t>．</w:t>
      </w:r>
      <w:r>
        <w:rPr>
          <w:bCs/>
          <w:color w:val="333333"/>
          <w:sz w:val="14"/>
          <w:szCs w:val="14"/>
        </w:rPr>
        <w:t xml:space="preserve"> </w:t>
      </w:r>
      <w:r>
        <w:rPr>
          <w:rFonts w:hint="eastAsia"/>
          <w:bCs/>
          <w:color w:val="333333"/>
        </w:rPr>
        <w:t>出现影响采购公正的违法、违规行为的。</w:t>
      </w:r>
    </w:p>
    <w:p>
      <w:pPr>
        <w:shd w:val="clear" w:color="auto" w:fill="FFFFFF"/>
        <w:spacing w:before="224" w:after="224"/>
        <w:ind w:left="-2" w:leftChars="-1" w:firstLine="523" w:firstLineChars="218"/>
        <w:outlineLvl w:val="0"/>
        <w:rPr>
          <w:color w:val="333333"/>
        </w:rPr>
      </w:pPr>
      <w:r>
        <w:rPr>
          <w:rFonts w:hint="eastAsia" w:ascii="黑体" w:eastAsia="黑体"/>
          <w:bCs/>
          <w:color w:val="333333"/>
        </w:rPr>
        <w:t>（十一）签订、履行合同：</w:t>
      </w:r>
    </w:p>
    <w:p>
      <w:pPr>
        <w:shd w:val="clear" w:color="auto" w:fill="FFFFFF"/>
        <w:tabs>
          <w:tab w:val="left" w:pos="945"/>
        </w:tabs>
        <w:spacing w:before="224" w:after="224"/>
        <w:ind w:firstLine="480" w:firstLineChars="200"/>
        <w:rPr>
          <w:color w:val="333333"/>
        </w:rPr>
      </w:pPr>
      <w:r>
        <w:rPr>
          <w:rFonts w:hint="eastAsia"/>
          <w:bCs/>
          <w:color w:val="333333"/>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p>
      <w:pPr>
        <w:spacing w:line="600" w:lineRule="exact"/>
        <w:jc w:val="center"/>
        <w:rPr>
          <w:rFonts w:ascii="方正小标宋简体" w:eastAsia="方正小标宋简体"/>
          <w:sz w:val="44"/>
          <w:szCs w:val="44"/>
        </w:rPr>
      </w:pPr>
      <w:r>
        <w:rPr>
          <w:rFonts w:ascii="方正小标宋简体" w:eastAsia="方正小标宋简体"/>
          <w:sz w:val="44"/>
          <w:szCs w:val="44"/>
        </w:rPr>
        <w:t xml:space="preserve"> </w:t>
      </w:r>
    </w:p>
    <w:p>
      <w:pPr>
        <w:spacing w:line="600" w:lineRule="exact"/>
        <w:rPr>
          <w:rFonts w:ascii="方正小标宋简体" w:eastAsia="方正小标宋简体"/>
          <w:sz w:val="44"/>
          <w:szCs w:val="44"/>
        </w:rPr>
      </w:pPr>
    </w:p>
    <w:p>
      <w:pPr>
        <w:spacing w:line="400" w:lineRule="exact"/>
        <w:jc w:val="left"/>
        <w:rPr>
          <w:rFonts w:ascii="黑体" w:eastAsia="黑体"/>
          <w:bCs/>
          <w:color w:val="000000"/>
          <w:sz w:val="26"/>
          <w:szCs w:val="26"/>
        </w:rPr>
      </w:pPr>
      <w:r>
        <w:rPr>
          <w:rFonts w:ascii="方正小标宋简体" w:eastAsia="方正小标宋简体"/>
          <w:sz w:val="26"/>
          <w:szCs w:val="26"/>
        </w:rPr>
        <w:t xml:space="preserve"> </w:t>
      </w:r>
      <w:r>
        <w:rPr>
          <w:rFonts w:hint="eastAsia" w:ascii="黑体" w:eastAsia="黑体"/>
          <w:bCs/>
          <w:color w:val="000000"/>
          <w:sz w:val="26"/>
          <w:szCs w:val="26"/>
        </w:rPr>
        <w:t>三．</w:t>
      </w:r>
      <w:r>
        <w:rPr>
          <w:rFonts w:hint="eastAsia" w:ascii="黑体" w:eastAsia="黑体"/>
          <w:b/>
          <w:color w:val="000000"/>
          <w:sz w:val="26"/>
          <w:szCs w:val="26"/>
        </w:rPr>
        <w:t>项目技术要求和有关说明</w:t>
      </w:r>
    </w:p>
    <w:tbl>
      <w:tblPr>
        <w:tblStyle w:val="15"/>
        <w:tblpPr w:leftFromText="180" w:rightFromText="180" w:vertAnchor="text" w:horzAnchor="margin" w:tblpX="-741" w:tblpY="517"/>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140"/>
        <w:gridCol w:w="3049"/>
        <w:gridCol w:w="1232"/>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76" w:type="dxa"/>
            <w:noWrap w:val="0"/>
            <w:vAlign w:val="center"/>
          </w:tcPr>
          <w:p>
            <w:pPr>
              <w:spacing w:line="420" w:lineRule="exact"/>
              <w:rPr>
                <w:rFonts w:hint="eastAsia" w:ascii="宋体" w:hAnsi="宋体"/>
                <w:sz w:val="24"/>
              </w:rPr>
            </w:pPr>
            <w:r>
              <w:rPr>
                <w:rFonts w:hint="eastAsia" w:ascii="宋体" w:hAnsi="宋体"/>
                <w:sz w:val="24"/>
                <w:szCs w:val="24"/>
                <w:lang w:eastAsia="zh-CN"/>
              </w:rPr>
              <w:t>宣传媒体</w:t>
            </w:r>
          </w:p>
        </w:tc>
        <w:tc>
          <w:tcPr>
            <w:tcW w:w="2140" w:type="dxa"/>
            <w:noWrap w:val="0"/>
            <w:vAlign w:val="center"/>
          </w:tcPr>
          <w:p>
            <w:pPr>
              <w:spacing w:line="420" w:lineRule="exact"/>
              <w:jc w:val="center"/>
              <w:rPr>
                <w:rFonts w:hint="eastAsia" w:ascii="宋体" w:hAnsi="宋体"/>
                <w:sz w:val="24"/>
              </w:rPr>
            </w:pPr>
            <w:r>
              <w:rPr>
                <w:rFonts w:hint="eastAsia" w:ascii="宋体" w:hAnsi="宋体"/>
                <w:sz w:val="24"/>
              </w:rPr>
              <w:t>起止日期</w:t>
            </w:r>
          </w:p>
        </w:tc>
        <w:tc>
          <w:tcPr>
            <w:tcW w:w="3049" w:type="dxa"/>
            <w:noWrap w:val="0"/>
            <w:vAlign w:val="center"/>
          </w:tcPr>
          <w:p>
            <w:pPr>
              <w:spacing w:line="276" w:lineRule="auto"/>
              <w:jc w:val="center"/>
              <w:rPr>
                <w:rFonts w:hint="eastAsia" w:ascii="宋体" w:hAnsi="宋体"/>
                <w:sz w:val="24"/>
                <w:szCs w:val="24"/>
                <w:lang w:eastAsia="zh-CN"/>
              </w:rPr>
            </w:pPr>
          </w:p>
          <w:p>
            <w:pPr>
              <w:spacing w:line="276" w:lineRule="auto"/>
              <w:jc w:val="center"/>
              <w:rPr>
                <w:rFonts w:hint="eastAsia" w:ascii="宋体" w:hAnsi="宋体"/>
                <w:sz w:val="24"/>
                <w:szCs w:val="24"/>
                <w:lang w:eastAsia="zh-CN"/>
              </w:rPr>
            </w:pPr>
            <w:r>
              <w:rPr>
                <w:rFonts w:hint="eastAsia" w:ascii="宋体" w:hAnsi="宋体"/>
                <w:sz w:val="24"/>
                <w:szCs w:val="24"/>
                <w:lang w:eastAsia="zh-CN"/>
              </w:rPr>
              <w:t>时段及频次</w:t>
            </w:r>
          </w:p>
          <w:p>
            <w:pPr>
              <w:spacing w:line="420" w:lineRule="exact"/>
              <w:jc w:val="both"/>
              <w:rPr>
                <w:rFonts w:hint="eastAsia" w:ascii="宋体" w:hAnsi="宋体"/>
                <w:sz w:val="24"/>
              </w:rPr>
            </w:pPr>
          </w:p>
        </w:tc>
        <w:tc>
          <w:tcPr>
            <w:tcW w:w="1232" w:type="dxa"/>
            <w:noWrap w:val="0"/>
            <w:vAlign w:val="center"/>
          </w:tcPr>
          <w:p>
            <w:pPr>
              <w:spacing w:line="420" w:lineRule="exact"/>
              <w:jc w:val="center"/>
              <w:rPr>
                <w:rFonts w:hint="eastAsia" w:ascii="宋体" w:hAnsi="宋体"/>
                <w:sz w:val="24"/>
              </w:rPr>
            </w:pPr>
            <w:r>
              <w:rPr>
                <w:rFonts w:hint="eastAsia" w:ascii="宋体" w:hAnsi="宋体"/>
                <w:sz w:val="24"/>
              </w:rPr>
              <w:t>长度</w:t>
            </w:r>
          </w:p>
        </w:tc>
        <w:tc>
          <w:tcPr>
            <w:tcW w:w="1281" w:type="dxa"/>
            <w:noWrap w:val="0"/>
            <w:vAlign w:val="center"/>
          </w:tcPr>
          <w:p>
            <w:pPr>
              <w:spacing w:line="420" w:lineRule="exact"/>
              <w:jc w:val="center"/>
              <w:rPr>
                <w:rFonts w:hint="eastAsia" w:ascii="宋体" w:hAnsi="宋体"/>
                <w:sz w:val="24"/>
              </w:rPr>
            </w:pPr>
            <w:r>
              <w:rPr>
                <w:rFonts w:hint="eastAsia" w:ascii="宋体" w:hAnsi="宋体"/>
                <w:sz w:val="24"/>
              </w:rPr>
              <w:t>结算金额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9" w:hRule="atLeast"/>
        </w:trPr>
        <w:tc>
          <w:tcPr>
            <w:tcW w:w="2076" w:type="dxa"/>
            <w:noWrap w:val="0"/>
            <w:vAlign w:val="center"/>
          </w:tcPr>
          <w:p>
            <w:pPr>
              <w:numPr>
                <w:ilvl w:val="0"/>
                <w:numId w:val="0"/>
              </w:numPr>
              <w:spacing w:line="420" w:lineRule="exact"/>
              <w:rPr>
                <w:rFonts w:hint="eastAsia" w:ascii="宋体" w:hAnsi="宋体"/>
                <w:sz w:val="24"/>
                <w:lang w:val="en-US" w:eastAsia="zh-CN"/>
              </w:rPr>
            </w:pPr>
            <w:r>
              <w:rPr>
                <w:rFonts w:hint="eastAsia" w:ascii="宋体" w:hAnsi="宋体"/>
                <w:sz w:val="24"/>
                <w:lang w:val="en-US" w:eastAsia="zh-CN"/>
              </w:rPr>
              <w:t>1、地铁1、2、3号线站台、站厅及3号线车厢全线。</w:t>
            </w:r>
          </w:p>
          <w:p>
            <w:pPr>
              <w:numPr>
                <w:ilvl w:val="0"/>
                <w:numId w:val="0"/>
              </w:numPr>
              <w:spacing w:line="420" w:lineRule="exact"/>
              <w:ind w:left="0" w:leftChars="0" w:firstLine="0" w:firstLineChars="0"/>
              <w:rPr>
                <w:rFonts w:hint="eastAsia" w:ascii="宋体" w:hAnsi="宋体"/>
                <w:sz w:val="24"/>
                <w:lang w:val="en-US" w:eastAsia="zh-CN"/>
              </w:rPr>
            </w:pPr>
            <w:r>
              <w:rPr>
                <w:rFonts w:hint="eastAsia" w:ascii="宋体" w:hAnsi="宋体"/>
                <w:sz w:val="24"/>
                <w:u w:val="none"/>
                <w:lang w:val="en-US" w:eastAsia="zh-CN"/>
              </w:rPr>
              <w:t>2、</w:t>
            </w:r>
            <w:r>
              <w:rPr>
                <w:rFonts w:hint="eastAsia" w:ascii="宋体" w:hAnsi="宋体"/>
                <w:sz w:val="24"/>
                <w:lang w:val="en-US" w:eastAsia="zh-CN"/>
              </w:rPr>
              <w:t>地铁1、2号线车厢插卡播，一周起播，周六-次周五为一周。</w:t>
            </w:r>
          </w:p>
          <w:p>
            <w:pPr>
              <w:numPr>
                <w:ilvl w:val="0"/>
                <w:numId w:val="0"/>
              </w:numPr>
              <w:spacing w:line="420" w:lineRule="exact"/>
              <w:ind w:left="0" w:leftChars="0" w:firstLine="0" w:firstLineChars="0"/>
              <w:rPr>
                <w:rFonts w:hint="default" w:ascii="宋体" w:hAnsi="宋体" w:eastAsia="宋体"/>
                <w:sz w:val="24"/>
                <w:lang w:val="en-US" w:eastAsia="zh-CN"/>
              </w:rPr>
            </w:pPr>
          </w:p>
        </w:tc>
        <w:tc>
          <w:tcPr>
            <w:tcW w:w="2140" w:type="dxa"/>
            <w:noWrap w:val="0"/>
            <w:vAlign w:val="center"/>
          </w:tcPr>
          <w:p>
            <w:pPr>
              <w:spacing w:line="420" w:lineRule="exact"/>
              <w:rPr>
                <w:rFonts w:hint="eastAsia" w:ascii="宋体" w:hAnsi="宋体"/>
                <w:sz w:val="24"/>
                <w:lang w:val="en-US" w:eastAsia="zh-CN"/>
              </w:rPr>
            </w:pPr>
            <w:r>
              <w:rPr>
                <w:rFonts w:hint="eastAsia" w:ascii="宋体" w:hAnsi="宋体"/>
                <w:sz w:val="24"/>
                <w:lang w:val="en-US" w:eastAsia="zh-CN"/>
              </w:rPr>
              <w:t>2021年6月5日-2021年7月 9日</w:t>
            </w:r>
          </w:p>
          <w:p>
            <w:pPr>
              <w:tabs>
                <w:tab w:val="center" w:pos="1116"/>
              </w:tabs>
              <w:spacing w:line="420" w:lineRule="exact"/>
              <w:ind w:firstLine="480" w:firstLineChars="200"/>
              <w:rPr>
                <w:rFonts w:hint="default" w:ascii="宋体" w:hAnsi="宋体"/>
                <w:sz w:val="24"/>
                <w:lang w:val="en-US"/>
              </w:rPr>
            </w:pPr>
            <w:r>
              <w:rPr>
                <w:rFonts w:hint="eastAsia" w:ascii="宋体" w:hAnsi="宋体"/>
                <w:sz w:val="24"/>
                <w:lang w:val="en-US" w:eastAsia="zh-CN"/>
              </w:rPr>
              <w:t>(5周</w:t>
            </w:r>
            <w:r>
              <w:rPr>
                <w:rFonts w:hint="eastAsia" w:ascii="宋体" w:hAnsi="宋体" w:eastAsia="宋体"/>
                <w:sz w:val="24"/>
                <w:lang w:val="en-US" w:eastAsia="zh-CN"/>
              </w:rPr>
              <w:t>）</w:t>
            </w:r>
            <w:r>
              <w:rPr>
                <w:rFonts w:hint="eastAsia" w:ascii="宋体" w:hAnsi="宋体"/>
                <w:sz w:val="24"/>
                <w:lang w:val="en-US" w:eastAsia="zh-CN"/>
              </w:rPr>
              <w:tab/>
            </w:r>
            <w:r>
              <w:rPr>
                <w:rFonts w:hint="eastAsia" w:ascii="宋体" w:hAnsi="宋体"/>
                <w:sz w:val="24"/>
                <w:lang w:val="en-US" w:eastAsia="zh-CN"/>
              </w:rPr>
              <w:t xml:space="preserve"> </w:t>
            </w:r>
          </w:p>
        </w:tc>
        <w:tc>
          <w:tcPr>
            <w:tcW w:w="3049" w:type="dxa"/>
            <w:noWrap w:val="0"/>
            <w:vAlign w:val="center"/>
          </w:tcPr>
          <w:p>
            <w:pPr>
              <w:spacing w:line="276" w:lineRule="auto"/>
              <w:rPr>
                <w:rFonts w:hint="eastAsia" w:ascii="宋体" w:hAnsi="宋体"/>
                <w:sz w:val="24"/>
                <w:lang w:val="en-US" w:eastAsia="zh-CN"/>
              </w:rPr>
            </w:pPr>
            <w:r>
              <w:rPr>
                <w:rFonts w:hint="eastAsia" w:ascii="宋体" w:hAnsi="宋体"/>
                <w:sz w:val="24"/>
                <w:lang w:val="en-US" w:eastAsia="zh-CN"/>
              </w:rPr>
              <w:t>1、24次/天</w:t>
            </w: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7:30 - 8:30    3次/天</w:t>
            </w: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9:00- 9:40     3次/天</w:t>
            </w: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10:00-11:00    3次/天</w:t>
            </w: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15:20-16:00    3次/天</w:t>
            </w: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16:30-17:00    3次/天</w:t>
            </w: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17:00-17:40    3次/天</w:t>
            </w: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20:00-20:40    3次/天</w:t>
            </w: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22:00-22:30    3次/天</w:t>
            </w:r>
          </w:p>
          <w:p>
            <w:pPr>
              <w:spacing w:line="420" w:lineRule="exact"/>
              <w:rPr>
                <w:rFonts w:hint="default" w:ascii="宋体" w:hAnsi="宋体"/>
                <w:sz w:val="24"/>
                <w:lang w:val="en-US" w:eastAsia="zh-CN"/>
              </w:rPr>
            </w:pPr>
            <w:r>
              <w:rPr>
                <w:rFonts w:hint="eastAsia" w:ascii="宋体" w:hAnsi="宋体"/>
                <w:sz w:val="24"/>
                <w:lang w:val="en-US" w:eastAsia="zh-CN"/>
              </w:rPr>
              <w:t>2、地铁1、2号线车厢插卡播，播放频率不低于100次/天(滚动播放)</w:t>
            </w:r>
          </w:p>
          <w:p>
            <w:pPr>
              <w:spacing w:line="420" w:lineRule="exact"/>
              <w:rPr>
                <w:rFonts w:hint="eastAsia" w:ascii="宋体" w:hAnsi="宋体"/>
                <w:sz w:val="24"/>
              </w:rPr>
            </w:pPr>
          </w:p>
        </w:tc>
        <w:tc>
          <w:tcPr>
            <w:tcW w:w="1232" w:type="dxa"/>
            <w:noWrap w:val="0"/>
            <w:vAlign w:val="center"/>
          </w:tcPr>
          <w:p>
            <w:pPr>
              <w:spacing w:line="420" w:lineRule="exact"/>
              <w:rPr>
                <w:rFonts w:hint="eastAsia" w:ascii="宋体" w:hAnsi="宋体"/>
                <w:sz w:val="24"/>
              </w:rPr>
            </w:pPr>
            <w:r>
              <w:rPr>
                <w:rFonts w:hint="eastAsia" w:ascii="宋体" w:hAnsi="宋体"/>
                <w:sz w:val="24"/>
                <w:lang w:val="en-US" w:eastAsia="zh-CN"/>
              </w:rPr>
              <w:t>30秒/次</w:t>
            </w:r>
          </w:p>
        </w:tc>
        <w:tc>
          <w:tcPr>
            <w:tcW w:w="1281" w:type="dxa"/>
            <w:noWrap w:val="0"/>
            <w:vAlign w:val="center"/>
          </w:tcPr>
          <w:p>
            <w:pPr>
              <w:rPr>
                <w:rFonts w:hint="eastAsia" w:ascii="宋体" w:hAnsi="宋体" w:cs="宋体"/>
                <w:b w:val="0"/>
                <w:bCs w:val="0"/>
                <w:sz w:val="28"/>
                <w:szCs w:val="28"/>
                <w:lang w:val="en-US" w:eastAsia="zh-CN"/>
              </w:rPr>
            </w:pPr>
          </w:p>
          <w:p>
            <w:pPr>
              <w:spacing w:line="420" w:lineRule="exact"/>
              <w:rPr>
                <w:rFonts w:ascii="宋体" w:hAnsi="宋体"/>
                <w:sz w:val="24"/>
              </w:rPr>
            </w:pPr>
          </w:p>
        </w:tc>
      </w:tr>
    </w:tbl>
    <w:p>
      <w:pPr>
        <w:pStyle w:val="38"/>
        <w:jc w:val="left"/>
        <w:rPr>
          <w:rFonts w:hAnsi="黑体" w:cs="黑体"/>
          <w:sz w:val="26"/>
          <w:szCs w:val="26"/>
        </w:rPr>
      </w:pPr>
    </w:p>
    <w:p>
      <w:pPr>
        <w:pStyle w:val="38"/>
        <w:jc w:val="left"/>
        <w:rPr>
          <w:rFonts w:hAnsi="黑体" w:cs="黑体"/>
          <w:sz w:val="26"/>
          <w:szCs w:val="26"/>
        </w:rPr>
      </w:pPr>
    </w:p>
    <w:p>
      <w:pPr>
        <w:pStyle w:val="38"/>
        <w:jc w:val="left"/>
        <w:rPr>
          <w:rFonts w:hAnsi="黑体" w:cs="黑体"/>
          <w:sz w:val="26"/>
          <w:szCs w:val="26"/>
        </w:rPr>
      </w:pPr>
    </w:p>
    <w:p>
      <w:pPr>
        <w:pStyle w:val="38"/>
        <w:jc w:val="left"/>
        <w:rPr>
          <w:rFonts w:hAnsi="黑体" w:cs="黑体"/>
          <w:sz w:val="26"/>
          <w:szCs w:val="26"/>
        </w:rPr>
      </w:pPr>
    </w:p>
    <w:p>
      <w:pPr>
        <w:pStyle w:val="38"/>
        <w:jc w:val="left"/>
        <w:rPr>
          <w:rFonts w:hAnsi="黑体" w:cs="黑体"/>
          <w:sz w:val="26"/>
          <w:szCs w:val="26"/>
        </w:rPr>
      </w:pPr>
    </w:p>
    <w:p>
      <w:pPr>
        <w:pStyle w:val="38"/>
        <w:jc w:val="left"/>
        <w:rPr>
          <w:rFonts w:hAnsi="黑体" w:cs="黑体"/>
          <w:sz w:val="26"/>
          <w:szCs w:val="26"/>
        </w:rPr>
      </w:pPr>
    </w:p>
    <w:p>
      <w:pPr>
        <w:pStyle w:val="38"/>
        <w:jc w:val="left"/>
        <w:rPr>
          <w:rFonts w:hAnsi="黑体" w:cs="黑体"/>
          <w:sz w:val="26"/>
          <w:szCs w:val="26"/>
        </w:rPr>
      </w:pPr>
    </w:p>
    <w:p>
      <w:pPr>
        <w:pStyle w:val="38"/>
        <w:jc w:val="left"/>
        <w:rPr>
          <w:rFonts w:hAnsi="黑体" w:cs="黑体"/>
          <w:sz w:val="26"/>
          <w:szCs w:val="26"/>
        </w:rPr>
      </w:pPr>
      <w:r>
        <w:rPr>
          <w:rFonts w:hint="eastAsia" w:hAnsi="黑体" w:cs="黑体"/>
          <w:sz w:val="26"/>
          <w:szCs w:val="26"/>
        </w:rPr>
        <w:t>四．合同书（格式文本）</w:t>
      </w:r>
    </w:p>
    <w:p>
      <w:pPr>
        <w:pStyle w:val="38"/>
        <w:jc w:val="lef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lang w:eastAsia="zh-CN"/>
        </w:rPr>
        <w:t>略</w:t>
      </w:r>
      <w:r>
        <w:rPr>
          <w:rFonts w:ascii="宋体" w:hAnsi="宋体" w:eastAsia="宋体" w:cs="宋体"/>
          <w:sz w:val="24"/>
          <w:szCs w:val="24"/>
        </w:rPr>
        <w:t xml:space="preserve">                         </w:t>
      </w:r>
    </w:p>
    <w:bookmarkEnd w:id="3"/>
    <w:p>
      <w:pPr>
        <w:pStyle w:val="38"/>
        <w:jc w:val="left"/>
        <w:rPr>
          <w:rFonts w:hAnsi="黑体" w:cs="黑体"/>
          <w:sz w:val="26"/>
          <w:szCs w:val="26"/>
        </w:rPr>
      </w:pPr>
      <w:r>
        <w:rPr>
          <w:rFonts w:hint="eastAsia" w:hAnsi="黑体" w:cs="黑体"/>
          <w:sz w:val="26"/>
          <w:szCs w:val="26"/>
        </w:rPr>
        <w:t>五．合同条款</w:t>
      </w:r>
    </w:p>
    <w:p>
      <w:pPr>
        <w:widowControl/>
        <w:shd w:val="clear" w:color="auto" w:fill="FFFFFF"/>
        <w:spacing w:before="224" w:after="224" w:line="449" w:lineRule="atLeast"/>
        <w:jc w:val="left"/>
        <w:rPr>
          <w:rFonts w:hint="default" w:ascii="黑体" w:hAnsi="黑体" w:eastAsia="黑体" w:cs="黑体"/>
          <w:kern w:val="0"/>
          <w:sz w:val="26"/>
          <w:szCs w:val="26"/>
          <w:lang w:val="en-US" w:eastAsia="zh-CN"/>
        </w:rPr>
      </w:pPr>
      <w:r>
        <w:rPr>
          <w:rFonts w:hint="eastAsia" w:ascii="黑体" w:hAnsi="黑体" w:eastAsia="黑体" w:cs="黑体"/>
          <w:kern w:val="0"/>
          <w:sz w:val="26"/>
          <w:szCs w:val="26"/>
          <w:lang w:val="en-US" w:eastAsia="zh-CN"/>
        </w:rPr>
        <w:t xml:space="preserve">   略</w:t>
      </w: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p>
    <w:p>
      <w:pPr>
        <w:widowControl/>
        <w:shd w:val="clear" w:color="auto" w:fill="FFFFFF"/>
        <w:spacing w:before="224" w:after="224" w:line="449" w:lineRule="atLeast"/>
        <w:jc w:val="left"/>
        <w:rPr>
          <w:rFonts w:ascii="黑体" w:hAnsi="黑体" w:eastAsia="黑体" w:cs="黑体"/>
          <w:color w:val="333333"/>
          <w:kern w:val="0"/>
          <w:sz w:val="26"/>
          <w:szCs w:val="26"/>
        </w:rPr>
      </w:pPr>
      <w:r>
        <w:rPr>
          <w:rFonts w:hint="eastAsia" w:ascii="黑体" w:hAnsi="黑体" w:eastAsia="黑体" w:cs="黑体"/>
          <w:color w:val="333333"/>
          <w:kern w:val="0"/>
          <w:sz w:val="26"/>
          <w:szCs w:val="26"/>
        </w:rPr>
        <w:t>六</w:t>
      </w:r>
      <w:r>
        <w:rPr>
          <w:rFonts w:ascii="黑体" w:hAnsi="黑体" w:eastAsia="黑体" w:cs="黑体"/>
          <w:color w:val="333333"/>
          <w:kern w:val="0"/>
          <w:sz w:val="26"/>
          <w:szCs w:val="26"/>
        </w:rPr>
        <w:t xml:space="preserve">. </w:t>
      </w:r>
      <w:r>
        <w:rPr>
          <w:rFonts w:hint="eastAsia" w:ascii="黑体" w:hAnsi="黑体" w:eastAsia="黑体" w:cs="黑体"/>
          <w:color w:val="333333"/>
          <w:kern w:val="0"/>
          <w:sz w:val="26"/>
          <w:szCs w:val="26"/>
        </w:rPr>
        <w:t>附件（响应文件格式）</w:t>
      </w:r>
    </w:p>
    <w:p>
      <w:pPr>
        <w:widowControl/>
        <w:shd w:val="clear" w:color="auto" w:fill="FFFFFF"/>
        <w:spacing w:before="224" w:after="224" w:line="449" w:lineRule="atLeast"/>
        <w:jc w:val="center"/>
        <w:rPr>
          <w:rFonts w:ascii="宋体" w:cs="宋体"/>
          <w:color w:val="333333"/>
          <w:kern w:val="0"/>
          <w:szCs w:val="24"/>
        </w:rPr>
      </w:pPr>
      <w:r>
        <w:rPr>
          <w:rFonts w:hint="eastAsia" w:ascii="黑体" w:eastAsia="黑体" w:cs="宋体"/>
          <w:bCs/>
          <w:color w:val="333333"/>
          <w:kern w:val="0"/>
          <w:sz w:val="52"/>
          <w:szCs w:val="52"/>
        </w:rPr>
        <w:t>响</w:t>
      </w:r>
    </w:p>
    <w:p>
      <w:pPr>
        <w:widowControl/>
        <w:shd w:val="clear" w:color="auto" w:fill="FFFFFF"/>
        <w:spacing w:before="224" w:after="224" w:line="449" w:lineRule="atLeast"/>
        <w:jc w:val="center"/>
        <w:rPr>
          <w:rFonts w:ascii="宋体" w:cs="宋体"/>
          <w:color w:val="333333"/>
          <w:kern w:val="0"/>
          <w:szCs w:val="24"/>
        </w:rPr>
      </w:pPr>
      <w:r>
        <w:rPr>
          <w:rFonts w:hint="eastAsia" w:ascii="黑体" w:eastAsia="黑体" w:cs="宋体"/>
          <w:bCs/>
          <w:color w:val="333333"/>
          <w:kern w:val="0"/>
          <w:sz w:val="52"/>
          <w:szCs w:val="52"/>
        </w:rPr>
        <w:t>应</w:t>
      </w:r>
    </w:p>
    <w:p>
      <w:pPr>
        <w:widowControl/>
        <w:shd w:val="clear" w:color="auto" w:fill="FFFFFF"/>
        <w:spacing w:before="224" w:after="224" w:line="449" w:lineRule="atLeast"/>
        <w:jc w:val="center"/>
        <w:rPr>
          <w:rFonts w:ascii="宋体" w:cs="宋体"/>
          <w:color w:val="333333"/>
          <w:kern w:val="0"/>
          <w:szCs w:val="24"/>
        </w:rPr>
      </w:pPr>
      <w:r>
        <w:rPr>
          <w:rFonts w:hint="eastAsia" w:ascii="黑体" w:eastAsia="黑体" w:cs="宋体"/>
          <w:bCs/>
          <w:color w:val="333333"/>
          <w:kern w:val="0"/>
          <w:sz w:val="52"/>
          <w:szCs w:val="52"/>
        </w:rPr>
        <w:t>文</w:t>
      </w:r>
    </w:p>
    <w:p>
      <w:pPr>
        <w:widowControl/>
        <w:shd w:val="clear" w:color="auto" w:fill="FFFFFF"/>
        <w:spacing w:before="224" w:after="224" w:line="449" w:lineRule="atLeast"/>
        <w:jc w:val="center"/>
        <w:rPr>
          <w:rFonts w:ascii="宋体" w:cs="宋体"/>
          <w:color w:val="333333"/>
          <w:kern w:val="0"/>
          <w:szCs w:val="24"/>
        </w:rPr>
      </w:pPr>
      <w:r>
        <w:rPr>
          <w:rFonts w:hint="eastAsia" w:ascii="黑体" w:eastAsia="黑体" w:cs="宋体"/>
          <w:bCs/>
          <w:color w:val="333333"/>
          <w:kern w:val="0"/>
          <w:sz w:val="52"/>
          <w:szCs w:val="52"/>
        </w:rPr>
        <w:t>件</w:t>
      </w:r>
    </w:p>
    <w:p>
      <w:pPr>
        <w:widowControl/>
        <w:shd w:val="clear" w:color="auto" w:fill="FFFFFF"/>
        <w:spacing w:before="224" w:after="224" w:line="449" w:lineRule="atLeast"/>
        <w:ind w:firstLine="2703"/>
        <w:jc w:val="left"/>
        <w:rPr>
          <w:rFonts w:ascii="黑体" w:eastAsia="黑体" w:cs="宋体"/>
          <w:bCs/>
          <w:color w:val="333333"/>
          <w:kern w:val="0"/>
          <w:sz w:val="28"/>
          <w:szCs w:val="28"/>
        </w:rPr>
      </w:pPr>
    </w:p>
    <w:p>
      <w:pPr>
        <w:widowControl/>
        <w:shd w:val="clear" w:color="auto" w:fill="FFFFFF"/>
        <w:spacing w:before="224" w:after="224" w:line="449" w:lineRule="atLeast"/>
        <w:ind w:firstLine="2703"/>
        <w:jc w:val="left"/>
        <w:rPr>
          <w:rFonts w:ascii="宋体" w:cs="宋体"/>
          <w:color w:val="333333"/>
          <w:kern w:val="0"/>
          <w:szCs w:val="24"/>
        </w:rPr>
      </w:pPr>
      <w:r>
        <w:rPr>
          <w:rFonts w:hint="eastAsia" w:ascii="黑体" w:eastAsia="黑体" w:cs="宋体"/>
          <w:bCs/>
          <w:color w:val="333333"/>
          <w:kern w:val="0"/>
          <w:sz w:val="28"/>
          <w:szCs w:val="28"/>
        </w:rPr>
        <w:t>采购项目名称：</w:t>
      </w:r>
    </w:p>
    <w:p>
      <w:pPr>
        <w:widowControl/>
        <w:shd w:val="clear" w:color="auto" w:fill="FFFFFF"/>
        <w:spacing w:before="224" w:after="224" w:line="449" w:lineRule="atLeast"/>
        <w:ind w:firstLine="2703"/>
        <w:jc w:val="left"/>
        <w:rPr>
          <w:rFonts w:ascii="宋体" w:cs="宋体"/>
          <w:color w:val="333333"/>
          <w:kern w:val="0"/>
          <w:szCs w:val="24"/>
        </w:rPr>
      </w:pPr>
      <w:r>
        <w:rPr>
          <w:rFonts w:hint="eastAsia" w:ascii="黑体" w:eastAsia="黑体" w:cs="宋体"/>
          <w:bCs/>
          <w:color w:val="333333"/>
          <w:kern w:val="0"/>
          <w:sz w:val="28"/>
          <w:szCs w:val="28"/>
        </w:rPr>
        <w:t>报价人：</w:t>
      </w:r>
    </w:p>
    <w:p>
      <w:pPr>
        <w:widowControl/>
        <w:shd w:val="clear" w:color="auto" w:fill="FFFFFF"/>
        <w:spacing w:before="224" w:after="224" w:line="449" w:lineRule="atLeast"/>
        <w:jc w:val="center"/>
        <w:rPr>
          <w:rFonts w:ascii="宋体" w:cs="宋体"/>
          <w:color w:val="333333"/>
          <w:kern w:val="0"/>
          <w:szCs w:val="24"/>
        </w:rPr>
      </w:pPr>
      <w:r>
        <w:rPr>
          <w:rFonts w:hint="eastAsia" w:ascii="黑体" w:eastAsia="黑体" w:cs="宋体"/>
          <w:bCs/>
          <w:color w:val="333333"/>
          <w:kern w:val="0"/>
          <w:sz w:val="36"/>
          <w:szCs w:val="36"/>
        </w:rPr>
        <w:t>二○</w:t>
      </w:r>
      <w:r>
        <w:rPr>
          <w:rFonts w:ascii="黑体" w:eastAsia="黑体" w:cs="宋体"/>
          <w:bCs/>
          <w:color w:val="333333"/>
          <w:kern w:val="0"/>
          <w:sz w:val="36"/>
          <w:szCs w:val="36"/>
        </w:rPr>
        <w:t xml:space="preserve"> </w:t>
      </w:r>
      <w:r>
        <w:rPr>
          <w:rFonts w:hint="eastAsia" w:ascii="黑体" w:eastAsia="黑体" w:cs="宋体"/>
          <w:bCs/>
          <w:color w:val="333333"/>
          <w:kern w:val="0"/>
          <w:sz w:val="36"/>
          <w:szCs w:val="36"/>
        </w:rPr>
        <w:t>年</w:t>
      </w:r>
      <w:r>
        <w:rPr>
          <w:rFonts w:ascii="黑体" w:eastAsia="黑体" w:cs="宋体"/>
          <w:bCs/>
          <w:color w:val="333333"/>
          <w:kern w:val="0"/>
          <w:sz w:val="36"/>
          <w:szCs w:val="36"/>
        </w:rPr>
        <w:t xml:space="preserve"> </w:t>
      </w:r>
      <w:r>
        <w:rPr>
          <w:rFonts w:hint="eastAsia" w:ascii="黑体" w:eastAsia="黑体" w:cs="宋体"/>
          <w:bCs/>
          <w:color w:val="333333"/>
          <w:kern w:val="0"/>
          <w:sz w:val="36"/>
          <w:szCs w:val="36"/>
        </w:rPr>
        <w:t>月</w:t>
      </w:r>
      <w:r>
        <w:rPr>
          <w:rFonts w:ascii="黑体" w:eastAsia="黑体" w:cs="宋体"/>
          <w:bCs/>
          <w:color w:val="333333"/>
          <w:kern w:val="0"/>
          <w:sz w:val="36"/>
          <w:szCs w:val="36"/>
        </w:rPr>
        <w:t xml:space="preserve"> </w:t>
      </w:r>
      <w:r>
        <w:rPr>
          <w:rFonts w:hint="eastAsia" w:ascii="黑体" w:eastAsia="黑体" w:cs="宋体"/>
          <w:bCs/>
          <w:color w:val="333333"/>
          <w:kern w:val="0"/>
          <w:sz w:val="36"/>
          <w:szCs w:val="36"/>
        </w:rPr>
        <w:t>日</w:t>
      </w:r>
    </w:p>
    <w:p>
      <w:pPr>
        <w:widowControl/>
        <w:shd w:val="clear" w:color="auto" w:fill="FFFFFF"/>
        <w:spacing w:before="224" w:after="224" w:line="449" w:lineRule="atLeast"/>
        <w:jc w:val="left"/>
        <w:rPr>
          <w:rFonts w:ascii="宋体" w:cs="宋体"/>
          <w:color w:val="333333"/>
          <w:kern w:val="0"/>
          <w:sz w:val="26"/>
          <w:szCs w:val="26"/>
        </w:rPr>
      </w:pPr>
    </w:p>
    <w:p>
      <w:pPr>
        <w:widowControl/>
        <w:shd w:val="clear" w:color="auto" w:fill="FFFFFF"/>
        <w:spacing w:before="224" w:after="224" w:line="449" w:lineRule="atLeast"/>
        <w:jc w:val="left"/>
        <w:rPr>
          <w:rFonts w:ascii="宋体" w:cs="宋体"/>
          <w:color w:val="333333"/>
          <w:kern w:val="0"/>
          <w:sz w:val="26"/>
          <w:szCs w:val="26"/>
        </w:rPr>
      </w:pPr>
    </w:p>
    <w:p>
      <w:pPr>
        <w:widowControl/>
        <w:shd w:val="clear" w:color="auto" w:fill="FFFFFF"/>
        <w:spacing w:before="224" w:after="224" w:line="449" w:lineRule="atLeast"/>
        <w:jc w:val="left"/>
        <w:rPr>
          <w:rFonts w:ascii="宋体" w:cs="宋体"/>
          <w:color w:val="333333"/>
          <w:kern w:val="0"/>
          <w:sz w:val="26"/>
          <w:szCs w:val="26"/>
        </w:rPr>
      </w:pPr>
    </w:p>
    <w:p>
      <w:pPr>
        <w:widowControl/>
        <w:shd w:val="clear" w:color="auto" w:fill="FFFFFF"/>
        <w:spacing w:before="224" w:after="224" w:line="449" w:lineRule="atLeast"/>
        <w:jc w:val="left"/>
        <w:rPr>
          <w:rFonts w:ascii="宋体" w:cs="宋体"/>
          <w:color w:val="333333"/>
          <w:kern w:val="0"/>
          <w:sz w:val="26"/>
          <w:szCs w:val="26"/>
        </w:rPr>
      </w:pPr>
    </w:p>
    <w:p>
      <w:pPr>
        <w:widowControl/>
        <w:shd w:val="clear" w:color="auto" w:fill="FFFFFF"/>
        <w:spacing w:before="224" w:after="224" w:line="449" w:lineRule="atLeast"/>
        <w:jc w:val="left"/>
        <w:rPr>
          <w:rFonts w:ascii="宋体" w:cs="宋体"/>
          <w:color w:val="333333"/>
          <w:kern w:val="0"/>
          <w:sz w:val="26"/>
          <w:szCs w:val="26"/>
        </w:rPr>
      </w:pPr>
    </w:p>
    <w:p>
      <w:pPr>
        <w:widowControl/>
        <w:shd w:val="clear" w:color="auto" w:fill="FFFFFF"/>
        <w:spacing w:before="224" w:after="224" w:line="449" w:lineRule="atLeast"/>
        <w:jc w:val="left"/>
        <w:rPr>
          <w:rFonts w:ascii="宋体" w:cs="宋体"/>
          <w:color w:val="333333"/>
          <w:kern w:val="0"/>
          <w:sz w:val="26"/>
          <w:szCs w:val="26"/>
        </w:rPr>
      </w:pPr>
    </w:p>
    <w:p>
      <w:pPr>
        <w:widowControl/>
        <w:shd w:val="clear" w:color="auto" w:fill="FFFFFF"/>
        <w:spacing w:before="224" w:after="224" w:line="449" w:lineRule="atLeast"/>
        <w:ind w:firstLine="420" w:firstLineChars="175"/>
        <w:jc w:val="left"/>
        <w:outlineLvl w:val="0"/>
        <w:rPr>
          <w:rFonts w:ascii="宋体" w:cs="宋体"/>
          <w:color w:val="333333"/>
          <w:kern w:val="0"/>
          <w:szCs w:val="24"/>
        </w:rPr>
      </w:pPr>
      <w:bookmarkStart w:id="4" w:name="一．报价函（格式）"/>
      <w:bookmarkEnd w:id="4"/>
      <w:r>
        <w:rPr>
          <w:rFonts w:hint="eastAsia" w:ascii="黑体" w:hAnsi="宋体" w:eastAsia="黑体" w:cs="宋体"/>
          <w:bCs/>
          <w:color w:val="333333"/>
          <w:kern w:val="0"/>
          <w:szCs w:val="24"/>
        </w:rPr>
        <w:t>（一）响应函（格式）：</w:t>
      </w:r>
    </w:p>
    <w:p>
      <w:pPr>
        <w:widowControl/>
        <w:shd w:val="clear" w:color="auto" w:fill="FFFFFF"/>
        <w:spacing w:before="224" w:after="224"/>
        <w:jc w:val="center"/>
        <w:rPr>
          <w:rFonts w:ascii="宋体" w:cs="宋体"/>
          <w:color w:val="333333"/>
          <w:kern w:val="0"/>
          <w:szCs w:val="24"/>
        </w:rPr>
      </w:pPr>
      <w:r>
        <w:rPr>
          <w:rFonts w:hint="eastAsia" w:ascii="黑体" w:eastAsia="黑体" w:cs="宋体"/>
          <w:bCs/>
          <w:color w:val="333333"/>
          <w:kern w:val="0"/>
          <w:sz w:val="28"/>
          <w:szCs w:val="28"/>
        </w:rPr>
        <w:t>响应函</w:t>
      </w:r>
    </w:p>
    <w:p>
      <w:pPr>
        <w:widowControl/>
        <w:shd w:val="clear" w:color="auto" w:fill="FFFFFF"/>
        <w:spacing w:before="224" w:after="224"/>
        <w:jc w:val="left"/>
        <w:rPr>
          <w:rFonts w:ascii="宋体" w:cs="宋体"/>
          <w:color w:val="333333"/>
          <w:kern w:val="0"/>
          <w:szCs w:val="24"/>
        </w:rPr>
      </w:pPr>
      <w:r>
        <w:rPr>
          <w:rFonts w:hint="eastAsia" w:ascii="宋体" w:hAnsi="宋体" w:cs="宋体"/>
          <w:bCs/>
          <w:color w:val="333333"/>
          <w:kern w:val="0"/>
          <w:szCs w:val="24"/>
        </w:rPr>
        <w:t>致无锡市生态环境局：</w:t>
      </w:r>
    </w:p>
    <w:p>
      <w:pPr>
        <w:jc w:val="left"/>
        <w:rPr>
          <w:rFonts w:ascii="宋体" w:cs="宋体"/>
          <w:color w:val="333333"/>
          <w:kern w:val="0"/>
          <w:szCs w:val="24"/>
        </w:rPr>
      </w:pPr>
      <w:r>
        <w:rPr>
          <w:rFonts w:hint="eastAsia" w:ascii="宋体" w:hAnsi="宋体" w:cs="宋体"/>
          <w:bCs/>
          <w:color w:val="333333"/>
          <w:kern w:val="0"/>
          <w:szCs w:val="24"/>
        </w:rPr>
        <w:t>我方收到贵方采购文件，经仔细阅读和研究，我方决定参加此次</w:t>
      </w:r>
      <w:r>
        <w:rPr>
          <w:rFonts w:hint="eastAsia" w:ascii="宋体" w:hAnsi="宋体" w:cs="宋体"/>
          <w:bCs/>
          <w:color w:val="333333"/>
          <w:kern w:val="0"/>
          <w:szCs w:val="24"/>
          <w:lang w:val="en-US" w:eastAsia="zh-CN"/>
        </w:rPr>
        <w:t xml:space="preserve">   </w:t>
      </w:r>
      <w:r>
        <w:rPr>
          <w:rFonts w:hint="eastAsia" w:ascii="宋体" w:hAnsi="宋体" w:cs="宋体"/>
          <w:bCs/>
          <w:color w:val="333333"/>
          <w:kern w:val="0"/>
          <w:szCs w:val="24"/>
        </w:rPr>
        <w:t>项目的报价。</w:t>
      </w:r>
    </w:p>
    <w:p>
      <w:pPr>
        <w:widowControl/>
        <w:shd w:val="clear" w:color="auto" w:fill="FFFFFF"/>
        <w:tabs>
          <w:tab w:val="left" w:pos="315"/>
          <w:tab w:val="left" w:pos="735"/>
          <w:tab w:val="left" w:pos="840"/>
          <w:tab w:val="left" w:pos="945"/>
          <w:tab w:val="left" w:pos="1050"/>
        </w:tabs>
        <w:spacing w:before="224" w:after="224"/>
        <w:ind w:firstLine="525"/>
        <w:jc w:val="left"/>
        <w:rPr>
          <w:rFonts w:ascii="宋体" w:cs="宋体"/>
          <w:color w:val="333333"/>
          <w:kern w:val="0"/>
          <w:szCs w:val="24"/>
        </w:rPr>
      </w:pPr>
      <w:r>
        <w:rPr>
          <w:rFonts w:hint="eastAsia" w:ascii="宋体" w:hAnsi="宋体" w:cs="宋体"/>
          <w:bCs/>
          <w:color w:val="333333"/>
          <w:kern w:val="0"/>
          <w:szCs w:val="24"/>
        </w:rPr>
        <w:t>一、</w:t>
      </w:r>
      <w:r>
        <w:rPr>
          <w:bCs/>
          <w:color w:val="333333"/>
          <w:kern w:val="0"/>
          <w:sz w:val="14"/>
          <w:szCs w:val="14"/>
        </w:rPr>
        <w:t xml:space="preserve"> </w:t>
      </w:r>
      <w:r>
        <w:rPr>
          <w:rFonts w:hint="eastAsia" w:ascii="宋体" w:hAnsi="宋体" w:cs="宋体"/>
          <w:bCs/>
          <w:color w:val="333333"/>
          <w:kern w:val="0"/>
          <w:szCs w:val="24"/>
        </w:rPr>
        <w:t>我方愿意按照采购文件的一切要求，提供本项目的报价，总报价见《报价一览表》。</w:t>
      </w:r>
    </w:p>
    <w:p>
      <w:pPr>
        <w:widowControl/>
        <w:shd w:val="clear" w:color="auto" w:fill="FFFFFF"/>
        <w:tabs>
          <w:tab w:val="left" w:pos="0"/>
          <w:tab w:val="left" w:pos="315"/>
          <w:tab w:val="left" w:pos="525"/>
          <w:tab w:val="left" w:pos="840"/>
          <w:tab w:val="left" w:pos="945"/>
          <w:tab w:val="left" w:pos="1050"/>
        </w:tabs>
        <w:spacing w:before="224" w:after="224"/>
        <w:ind w:firstLine="523" w:firstLineChars="218"/>
        <w:jc w:val="left"/>
        <w:rPr>
          <w:rFonts w:ascii="宋体" w:cs="宋体"/>
          <w:color w:val="333333"/>
          <w:kern w:val="0"/>
          <w:szCs w:val="24"/>
        </w:rPr>
      </w:pPr>
      <w:r>
        <w:rPr>
          <w:rFonts w:hint="eastAsia" w:ascii="宋体" w:hAnsi="宋体" w:cs="宋体"/>
          <w:bCs/>
          <w:color w:val="333333"/>
          <w:kern w:val="0"/>
        </w:rPr>
        <w:t>二、</w:t>
      </w:r>
      <w:r>
        <w:rPr>
          <w:bCs/>
          <w:color w:val="333333"/>
          <w:kern w:val="0"/>
          <w:sz w:val="14"/>
        </w:rPr>
        <w:t xml:space="preserve"> </w:t>
      </w:r>
      <w:r>
        <w:rPr>
          <w:rFonts w:hint="eastAsia" w:ascii="宋体" w:hAnsi="宋体" w:cs="宋体"/>
          <w:bCs/>
          <w:color w:val="333333"/>
          <w:kern w:val="0"/>
          <w:szCs w:val="24"/>
        </w:rPr>
        <w:t>我方愿意提供无锡市生态环境局在采购文件中要求的文件、资料</w:t>
      </w:r>
      <w:r>
        <w:rPr>
          <w:rFonts w:hint="eastAsia" w:ascii="宋体" w:cs="宋体"/>
          <w:bCs/>
          <w:color w:val="333333"/>
          <w:kern w:val="0"/>
          <w:szCs w:val="24"/>
        </w:rPr>
        <w:t>（</w:t>
      </w:r>
      <w:r>
        <w:rPr>
          <w:rFonts w:hint="eastAsia" w:ascii="宋体" w:hAnsi="宋体" w:cs="宋体"/>
          <w:bCs/>
          <w:color w:val="333333"/>
          <w:kern w:val="0"/>
          <w:szCs w:val="24"/>
        </w:rPr>
        <w:t>具体内容如下</w:t>
      </w:r>
      <w:r>
        <w:rPr>
          <w:rFonts w:hint="eastAsia" w:ascii="宋体" w:cs="宋体"/>
          <w:bCs/>
          <w:color w:val="333333"/>
          <w:kern w:val="0"/>
          <w:szCs w:val="24"/>
        </w:rPr>
        <w:t>）</w:t>
      </w:r>
      <w:r>
        <w:rPr>
          <w:rFonts w:hint="eastAsia" w:ascii="黑体" w:hAnsi="宋体" w:eastAsia="黑体" w:cs="宋体"/>
          <w:color w:val="333333"/>
          <w:kern w:val="0"/>
        </w:rPr>
        <w:t>：</w:t>
      </w:r>
    </w:p>
    <w:p>
      <w:pPr>
        <w:widowControl/>
        <w:shd w:val="clear" w:color="auto" w:fill="FFFFFF"/>
        <w:tabs>
          <w:tab w:val="left" w:pos="945"/>
        </w:tabs>
        <w:spacing w:before="224" w:after="224"/>
        <w:ind w:firstLine="525"/>
        <w:jc w:val="left"/>
        <w:rPr>
          <w:rFonts w:ascii="宋体" w:cs="宋体"/>
          <w:color w:val="333333"/>
          <w:kern w:val="0"/>
          <w:szCs w:val="24"/>
        </w:rPr>
      </w:pPr>
      <w:r>
        <w:rPr>
          <w:rFonts w:ascii="宋体" w:hAnsi="宋体" w:cs="宋体"/>
          <w:bCs/>
          <w:color w:val="333333"/>
          <w:kern w:val="0"/>
          <w:szCs w:val="24"/>
        </w:rPr>
        <w:t>1.</w:t>
      </w:r>
      <w:r>
        <w:rPr>
          <w:bCs/>
          <w:color w:val="333333"/>
          <w:kern w:val="0"/>
          <w:sz w:val="14"/>
          <w:szCs w:val="14"/>
        </w:rPr>
        <w:t xml:space="preserve"> </w:t>
      </w:r>
      <w:r>
        <w:rPr>
          <w:rFonts w:hint="eastAsia" w:ascii="宋体" w:hAnsi="宋体" w:cs="宋体"/>
          <w:bCs/>
          <w:color w:val="333333"/>
          <w:kern w:val="0"/>
          <w:szCs w:val="24"/>
        </w:rPr>
        <w:t>关于资格的声明函</w:t>
      </w:r>
    </w:p>
    <w:p>
      <w:pPr>
        <w:widowControl/>
        <w:shd w:val="clear" w:color="auto" w:fill="FFFFFF"/>
        <w:tabs>
          <w:tab w:val="left" w:pos="945"/>
        </w:tabs>
        <w:spacing w:before="224" w:after="224"/>
        <w:ind w:firstLine="525"/>
        <w:jc w:val="left"/>
        <w:rPr>
          <w:rFonts w:ascii="宋体" w:cs="宋体"/>
          <w:color w:val="333333"/>
          <w:kern w:val="0"/>
          <w:szCs w:val="24"/>
        </w:rPr>
      </w:pPr>
      <w:r>
        <w:rPr>
          <w:rFonts w:ascii="宋体" w:hAnsi="宋体" w:cs="宋体"/>
          <w:bCs/>
          <w:color w:val="333333"/>
          <w:kern w:val="0"/>
          <w:szCs w:val="24"/>
        </w:rPr>
        <w:t>2.</w:t>
      </w:r>
      <w:r>
        <w:rPr>
          <w:bCs/>
          <w:color w:val="333333"/>
          <w:kern w:val="0"/>
          <w:sz w:val="14"/>
          <w:szCs w:val="14"/>
        </w:rPr>
        <w:t xml:space="preserve"> </w:t>
      </w:r>
      <w:r>
        <w:rPr>
          <w:rFonts w:hint="eastAsia" w:ascii="宋体" w:hAnsi="宋体" w:cs="宋体"/>
          <w:bCs/>
          <w:color w:val="333333"/>
          <w:kern w:val="0"/>
          <w:szCs w:val="24"/>
        </w:rPr>
        <w:t>证明文件：</w:t>
      </w:r>
    </w:p>
    <w:p>
      <w:pPr>
        <w:widowControl/>
        <w:shd w:val="clear" w:color="auto" w:fill="FFFFFF"/>
        <w:tabs>
          <w:tab w:val="left" w:pos="945"/>
        </w:tabs>
        <w:spacing w:before="224" w:after="224"/>
        <w:ind w:firstLine="480" w:firstLineChars="200"/>
        <w:jc w:val="left"/>
        <w:rPr>
          <w:rFonts w:ascii="宋体" w:cs="宋体"/>
          <w:color w:val="333333"/>
          <w:kern w:val="0"/>
          <w:szCs w:val="24"/>
        </w:rPr>
      </w:pPr>
      <w:r>
        <w:rPr>
          <w:rFonts w:hint="eastAsia" w:ascii="宋体" w:hAnsi="宋体" w:cs="宋体"/>
          <w:bCs/>
          <w:color w:val="333333"/>
          <w:kern w:val="0"/>
          <w:szCs w:val="24"/>
        </w:rPr>
        <w:t>资格证明文件</w:t>
      </w:r>
    </w:p>
    <w:p>
      <w:pPr>
        <w:widowControl/>
        <w:shd w:val="clear" w:color="auto" w:fill="FFFFFF"/>
        <w:tabs>
          <w:tab w:val="left" w:pos="945"/>
          <w:tab w:val="left" w:pos="1260"/>
        </w:tabs>
        <w:spacing w:before="224" w:after="224"/>
        <w:ind w:left="1" w:firstLine="523" w:firstLineChars="218"/>
        <w:jc w:val="left"/>
        <w:rPr>
          <w:rFonts w:ascii="宋体" w:cs="宋体"/>
          <w:color w:val="333333"/>
          <w:kern w:val="0"/>
          <w:szCs w:val="24"/>
        </w:rPr>
      </w:pPr>
      <w:r>
        <w:rPr>
          <w:rFonts w:hint="eastAsia" w:ascii="宋体" w:hAnsi="宋体" w:cs="宋体"/>
          <w:bCs/>
          <w:color w:val="333333"/>
          <w:kern w:val="0"/>
          <w:szCs w:val="24"/>
        </w:rPr>
        <w:t>①</w:t>
      </w:r>
      <w:r>
        <w:rPr>
          <w:bCs/>
          <w:color w:val="333333"/>
          <w:kern w:val="0"/>
          <w:sz w:val="14"/>
          <w:szCs w:val="14"/>
        </w:rPr>
        <w:t xml:space="preserve"> </w:t>
      </w:r>
      <w:r>
        <w:rPr>
          <w:rFonts w:hint="eastAsia" w:ascii="宋体" w:hAnsi="宋体" w:cs="宋体"/>
          <w:bCs/>
          <w:color w:val="333333"/>
          <w:kern w:val="0"/>
          <w:szCs w:val="24"/>
        </w:rPr>
        <w:t>报价人法人营业执照副本复印件或法人登记证书副本复印件</w:t>
      </w:r>
    </w:p>
    <w:p>
      <w:pPr>
        <w:widowControl/>
        <w:shd w:val="clear" w:color="auto" w:fill="FFFFFF"/>
        <w:tabs>
          <w:tab w:val="left" w:pos="570"/>
          <w:tab w:val="left" w:pos="945"/>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②</w:t>
      </w:r>
      <w:r>
        <w:rPr>
          <w:bCs/>
          <w:color w:val="333333"/>
          <w:kern w:val="0"/>
          <w:sz w:val="14"/>
          <w:szCs w:val="14"/>
        </w:rPr>
        <w:t xml:space="preserve"> </w:t>
      </w:r>
      <w:r>
        <w:rPr>
          <w:rFonts w:hint="eastAsia" w:ascii="宋体" w:hAnsi="宋体" w:cs="宋体"/>
          <w:bCs/>
          <w:color w:val="333333"/>
          <w:kern w:val="0"/>
          <w:szCs w:val="24"/>
        </w:rPr>
        <w:t>报价人法定代表人授权委托书</w:t>
      </w:r>
      <w:r>
        <w:rPr>
          <w:rFonts w:hint="eastAsia" w:ascii="宋体" w:hAnsi="宋体" w:cs="宋体"/>
          <w:color w:val="333333"/>
          <w:kern w:val="0"/>
          <w:szCs w:val="24"/>
        </w:rPr>
        <w:t>（</w:t>
      </w:r>
      <w:r>
        <w:rPr>
          <w:rFonts w:hint="eastAsia" w:ascii="宋体" w:hAnsi="宋体" w:cs="宋体"/>
          <w:b/>
          <w:bCs/>
          <w:color w:val="333333"/>
          <w:kern w:val="0"/>
          <w:szCs w:val="24"/>
        </w:rPr>
        <w:t>法定代表人亲自参与报价的除外）</w:t>
      </w:r>
    </w:p>
    <w:p>
      <w:pPr>
        <w:widowControl/>
        <w:shd w:val="clear" w:color="auto" w:fill="FFFFFF"/>
        <w:tabs>
          <w:tab w:val="left" w:pos="945"/>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③</w:t>
      </w:r>
      <w:r>
        <w:rPr>
          <w:bCs/>
          <w:color w:val="333333"/>
          <w:kern w:val="0"/>
          <w:sz w:val="14"/>
          <w:szCs w:val="14"/>
        </w:rPr>
        <w:t xml:space="preserve"> </w:t>
      </w:r>
      <w:r>
        <w:rPr>
          <w:rFonts w:hint="eastAsia" w:ascii="宋体" w:hAnsi="宋体" w:cs="宋体"/>
          <w:bCs/>
          <w:color w:val="333333"/>
          <w:kern w:val="0"/>
          <w:szCs w:val="24"/>
        </w:rPr>
        <w:t>报价人法定代表人身份证复印件</w:t>
      </w:r>
    </w:p>
    <w:p>
      <w:pPr>
        <w:widowControl/>
        <w:shd w:val="clear" w:color="auto" w:fill="FFFFFF"/>
        <w:tabs>
          <w:tab w:val="left" w:pos="945"/>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④</w:t>
      </w:r>
      <w:r>
        <w:rPr>
          <w:bCs/>
          <w:color w:val="333333"/>
          <w:kern w:val="0"/>
          <w:sz w:val="14"/>
          <w:szCs w:val="14"/>
        </w:rPr>
        <w:t xml:space="preserve"> </w:t>
      </w:r>
      <w:r>
        <w:rPr>
          <w:rFonts w:hint="eastAsia" w:ascii="宋体" w:hAnsi="宋体" w:cs="宋体"/>
          <w:bCs/>
          <w:color w:val="333333"/>
          <w:kern w:val="0"/>
          <w:szCs w:val="24"/>
        </w:rPr>
        <w:t>报价人法定代表人授权代表身份证复印件（</w:t>
      </w:r>
      <w:r>
        <w:rPr>
          <w:rFonts w:hint="eastAsia" w:ascii="宋体" w:hAnsi="宋体" w:cs="宋体"/>
          <w:b/>
          <w:bCs/>
          <w:color w:val="333333"/>
          <w:kern w:val="0"/>
          <w:szCs w:val="24"/>
        </w:rPr>
        <w:t>法定代表人亲自参与报价的除外</w:t>
      </w:r>
      <w:r>
        <w:rPr>
          <w:rFonts w:hint="eastAsia" w:ascii="宋体" w:hAnsi="宋体" w:cs="宋体"/>
          <w:bCs/>
          <w:color w:val="333333"/>
          <w:kern w:val="0"/>
          <w:szCs w:val="24"/>
        </w:rPr>
        <w:t>）</w:t>
      </w:r>
    </w:p>
    <w:p>
      <w:pPr>
        <w:widowControl/>
        <w:shd w:val="clear" w:color="auto" w:fill="FFFFFF"/>
        <w:tabs>
          <w:tab w:val="left" w:pos="945"/>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⑤</w:t>
      </w:r>
      <w:r>
        <w:rPr>
          <w:bCs/>
          <w:color w:val="333333"/>
          <w:kern w:val="0"/>
          <w:sz w:val="14"/>
          <w:szCs w:val="14"/>
        </w:rPr>
        <w:t xml:space="preserve"> </w:t>
      </w:r>
      <w:r>
        <w:rPr>
          <w:rFonts w:hint="eastAsia" w:ascii="宋体" w:hAnsi="宋体" w:cs="宋体"/>
          <w:bCs/>
          <w:color w:val="333333"/>
          <w:kern w:val="0"/>
          <w:szCs w:val="24"/>
        </w:rPr>
        <w:t>承诺书</w:t>
      </w:r>
    </w:p>
    <w:p>
      <w:pPr>
        <w:widowControl/>
        <w:shd w:val="clear" w:color="auto" w:fill="FFFFFF"/>
        <w:spacing w:before="224" w:after="224"/>
        <w:ind w:firstLine="482" w:firstLineChars="200"/>
        <w:jc w:val="left"/>
        <w:rPr>
          <w:rFonts w:ascii="宋体" w:cs="宋体"/>
          <w:color w:val="333333"/>
          <w:kern w:val="0"/>
          <w:szCs w:val="24"/>
        </w:rPr>
      </w:pPr>
      <w:r>
        <w:rPr>
          <w:rFonts w:hint="eastAsia" w:ascii="宋体" w:hAnsi="宋体" w:cs="宋体"/>
          <w:b/>
          <w:bCs/>
          <w:color w:val="333333"/>
          <w:kern w:val="0"/>
          <w:szCs w:val="24"/>
        </w:rPr>
        <w:t>（如有补充性文件请如上列明内容）</w:t>
      </w:r>
    </w:p>
    <w:p>
      <w:pPr>
        <w:widowControl/>
        <w:shd w:val="clear" w:color="auto" w:fill="FFFFFF"/>
        <w:tabs>
          <w:tab w:val="left" w:pos="945"/>
          <w:tab w:val="left" w:pos="1050"/>
        </w:tabs>
        <w:spacing w:before="224" w:after="224"/>
        <w:ind w:firstLine="525"/>
        <w:jc w:val="left"/>
        <w:rPr>
          <w:rFonts w:ascii="宋体" w:cs="宋体"/>
          <w:color w:val="333333"/>
          <w:kern w:val="0"/>
          <w:szCs w:val="24"/>
        </w:rPr>
      </w:pPr>
      <w:r>
        <w:rPr>
          <w:rFonts w:ascii="宋体" w:hAnsi="宋体" w:cs="宋体"/>
          <w:bCs/>
          <w:color w:val="333333"/>
          <w:kern w:val="0"/>
          <w:szCs w:val="24"/>
        </w:rPr>
        <w:t>3.</w:t>
      </w:r>
      <w:r>
        <w:rPr>
          <w:bCs/>
          <w:color w:val="333333"/>
          <w:kern w:val="0"/>
          <w:sz w:val="14"/>
          <w:szCs w:val="14"/>
        </w:rPr>
        <w:t xml:space="preserve"> </w:t>
      </w:r>
      <w:r>
        <w:rPr>
          <w:rFonts w:hint="eastAsia" w:ascii="宋体" w:hAnsi="宋体" w:cs="宋体"/>
          <w:color w:val="333333"/>
          <w:kern w:val="0"/>
        </w:rPr>
        <w:t>补充性文件</w:t>
      </w:r>
    </w:p>
    <w:p>
      <w:pPr>
        <w:widowControl/>
        <w:shd w:val="clear" w:color="auto" w:fill="FFFFFF"/>
        <w:tabs>
          <w:tab w:val="left" w:pos="142"/>
          <w:tab w:val="left" w:pos="210"/>
          <w:tab w:val="left" w:pos="1134"/>
        </w:tabs>
        <w:spacing w:before="224" w:after="224"/>
        <w:ind w:left="-2" w:leftChars="-1" w:firstLine="852" w:firstLineChars="355"/>
        <w:jc w:val="left"/>
        <w:rPr>
          <w:rFonts w:ascii="宋体" w:cs="宋体"/>
          <w:color w:val="333333"/>
          <w:kern w:val="0"/>
          <w:szCs w:val="24"/>
        </w:rPr>
      </w:pPr>
      <w:r>
        <w:rPr>
          <w:rFonts w:hint="eastAsia" w:ascii="宋体" w:hAnsi="宋体" w:cs="宋体"/>
          <w:bCs/>
          <w:color w:val="333333"/>
          <w:kern w:val="0"/>
          <w:szCs w:val="24"/>
        </w:rPr>
        <w:t>①</w:t>
      </w:r>
      <w:r>
        <w:rPr>
          <w:bCs/>
          <w:color w:val="333333"/>
          <w:kern w:val="0"/>
          <w:sz w:val="14"/>
          <w:szCs w:val="14"/>
        </w:rPr>
        <w:t xml:space="preserve"> </w:t>
      </w:r>
      <w:r>
        <w:rPr>
          <w:rFonts w:hint="eastAsia" w:ascii="宋体" w:hAnsi="宋体" w:cs="宋体"/>
          <w:bCs/>
          <w:color w:val="333333"/>
          <w:kern w:val="0"/>
          <w:szCs w:val="24"/>
        </w:rPr>
        <w:t>企业简介和经营情况说明；</w:t>
      </w:r>
      <w:r>
        <w:rPr>
          <w:rFonts w:ascii="宋体" w:hAnsi="宋体" w:cs="宋体"/>
          <w:bCs/>
          <w:color w:val="333333"/>
          <w:kern w:val="0"/>
          <w:szCs w:val="24"/>
        </w:rPr>
        <w:t xml:space="preserve"> </w:t>
      </w:r>
    </w:p>
    <w:p>
      <w:pPr>
        <w:widowControl/>
        <w:shd w:val="clear" w:color="auto" w:fill="FFFFFF"/>
        <w:tabs>
          <w:tab w:val="left" w:pos="945"/>
          <w:tab w:val="left" w:pos="1050"/>
        </w:tabs>
        <w:spacing w:before="224" w:after="224"/>
        <w:ind w:left="1200" w:hanging="360"/>
        <w:jc w:val="left"/>
        <w:rPr>
          <w:rFonts w:ascii="宋体" w:cs="宋体"/>
          <w:color w:val="333333"/>
          <w:kern w:val="0"/>
          <w:szCs w:val="24"/>
        </w:rPr>
      </w:pPr>
      <w:r>
        <w:rPr>
          <w:rFonts w:hint="eastAsia" w:ascii="宋体" w:hAnsi="宋体" w:cs="宋体"/>
          <w:bCs/>
          <w:color w:val="333333"/>
          <w:kern w:val="0"/>
          <w:szCs w:val="24"/>
        </w:rPr>
        <w:t>②</w:t>
      </w:r>
      <w:r>
        <w:rPr>
          <w:bCs/>
          <w:color w:val="333333"/>
          <w:kern w:val="0"/>
          <w:sz w:val="14"/>
          <w:szCs w:val="14"/>
        </w:rPr>
        <w:t xml:space="preserve"> </w:t>
      </w:r>
      <w:r>
        <w:rPr>
          <w:rFonts w:hint="eastAsia" w:ascii="宋体" w:hAnsi="宋体" w:cs="宋体"/>
          <w:bCs/>
          <w:color w:val="333333"/>
          <w:kern w:val="0"/>
          <w:szCs w:val="24"/>
        </w:rPr>
        <w:t>自</w:t>
      </w:r>
      <w:r>
        <w:rPr>
          <w:rFonts w:ascii="宋体" w:hAnsi="宋体" w:cs="宋体"/>
          <w:bCs/>
          <w:color w:val="333333"/>
          <w:kern w:val="0"/>
          <w:szCs w:val="24"/>
        </w:rPr>
        <w:t>2012</w:t>
      </w:r>
      <w:r>
        <w:rPr>
          <w:rFonts w:hint="eastAsia" w:ascii="宋体" w:hAnsi="宋体" w:cs="宋体"/>
          <w:bCs/>
          <w:color w:val="333333"/>
          <w:kern w:val="0"/>
          <w:szCs w:val="24"/>
        </w:rPr>
        <w:t>年以来同类产品采购项目，以加盖报价人公章的有效合同为准；</w:t>
      </w:r>
    </w:p>
    <w:p>
      <w:pPr>
        <w:widowControl/>
        <w:shd w:val="clear" w:color="auto" w:fill="FFFFFF"/>
        <w:tabs>
          <w:tab w:val="left" w:pos="945"/>
          <w:tab w:val="left" w:pos="1050"/>
        </w:tabs>
        <w:spacing w:before="224" w:after="224"/>
        <w:ind w:firstLine="525"/>
        <w:jc w:val="left"/>
        <w:rPr>
          <w:rFonts w:ascii="宋体" w:cs="宋体"/>
          <w:color w:val="333333"/>
          <w:kern w:val="0"/>
          <w:szCs w:val="24"/>
        </w:rPr>
      </w:pPr>
      <w:r>
        <w:rPr>
          <w:rFonts w:ascii="宋体" w:hAnsi="宋体" w:cs="宋体"/>
          <w:bCs/>
          <w:color w:val="333333"/>
          <w:kern w:val="0"/>
          <w:szCs w:val="24"/>
        </w:rPr>
        <w:t>4.</w:t>
      </w:r>
      <w:r>
        <w:rPr>
          <w:bCs/>
          <w:color w:val="333333"/>
          <w:kern w:val="0"/>
          <w:sz w:val="14"/>
          <w:szCs w:val="14"/>
        </w:rPr>
        <w:t xml:space="preserve"> </w:t>
      </w:r>
      <w:r>
        <w:rPr>
          <w:rFonts w:hint="eastAsia" w:ascii="宋体" w:hAnsi="宋体" w:cs="宋体"/>
          <w:bCs/>
          <w:color w:val="333333"/>
          <w:kern w:val="0"/>
          <w:szCs w:val="24"/>
        </w:rPr>
        <w:t>报价一览表</w:t>
      </w:r>
    </w:p>
    <w:p>
      <w:pPr>
        <w:widowControl/>
        <w:shd w:val="clear" w:color="auto" w:fill="FFFFFF"/>
        <w:tabs>
          <w:tab w:val="left" w:pos="945"/>
          <w:tab w:val="left" w:pos="1050"/>
        </w:tabs>
        <w:spacing w:before="224" w:after="224"/>
        <w:ind w:firstLine="525"/>
        <w:jc w:val="left"/>
        <w:rPr>
          <w:rFonts w:ascii="宋体" w:cs="宋体"/>
          <w:color w:val="333333"/>
          <w:kern w:val="0"/>
          <w:szCs w:val="24"/>
        </w:rPr>
      </w:pPr>
      <w:r>
        <w:rPr>
          <w:rFonts w:ascii="宋体" w:hAnsi="宋体" w:cs="宋体"/>
          <w:bCs/>
          <w:color w:val="333333"/>
          <w:kern w:val="0"/>
          <w:szCs w:val="24"/>
        </w:rPr>
        <w:t>5.</w:t>
      </w:r>
      <w:r>
        <w:rPr>
          <w:bCs/>
          <w:color w:val="333333"/>
          <w:kern w:val="0"/>
          <w:sz w:val="14"/>
          <w:szCs w:val="14"/>
        </w:rPr>
        <w:t xml:space="preserve"> </w:t>
      </w:r>
      <w:r>
        <w:rPr>
          <w:rFonts w:hint="eastAsia" w:ascii="宋体" w:hAnsi="宋体" w:cs="宋体"/>
          <w:bCs/>
          <w:color w:val="333333"/>
          <w:kern w:val="0"/>
          <w:szCs w:val="24"/>
        </w:rPr>
        <w:t>明细报价及采购需求响应表</w:t>
      </w:r>
    </w:p>
    <w:p>
      <w:pPr>
        <w:widowControl/>
        <w:shd w:val="clear" w:color="auto" w:fill="FFFFFF"/>
        <w:tabs>
          <w:tab w:val="left" w:pos="0"/>
          <w:tab w:val="left" w:pos="315"/>
          <w:tab w:val="left" w:pos="525"/>
          <w:tab w:val="left" w:pos="630"/>
          <w:tab w:val="left" w:pos="945"/>
          <w:tab w:val="left" w:pos="1050"/>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三、</w:t>
      </w:r>
      <w:r>
        <w:rPr>
          <w:bCs/>
          <w:color w:val="333333"/>
          <w:kern w:val="0"/>
          <w:sz w:val="14"/>
          <w:szCs w:val="14"/>
        </w:rPr>
        <w:t xml:space="preserve"> </w:t>
      </w:r>
      <w:r>
        <w:rPr>
          <w:rFonts w:hint="eastAsia" w:ascii="宋体" w:hAnsi="宋体" w:cs="宋体"/>
          <w:bCs/>
          <w:color w:val="333333"/>
          <w:kern w:val="0"/>
          <w:szCs w:val="24"/>
        </w:rPr>
        <w:t>我方同意按采购文件中的规定，本响应文件报价的有效期限为报价截止之日起</w:t>
      </w:r>
      <w:r>
        <w:rPr>
          <w:rFonts w:ascii="宋体" w:hAnsi="宋体" w:cs="宋体"/>
          <w:bCs/>
          <w:color w:val="333333"/>
          <w:kern w:val="0"/>
          <w:szCs w:val="24"/>
        </w:rPr>
        <w:t>1</w:t>
      </w:r>
      <w:r>
        <w:rPr>
          <w:rFonts w:hint="eastAsia" w:ascii="宋体" w:hAnsi="宋体" w:cs="宋体"/>
          <w:bCs/>
          <w:color w:val="333333"/>
          <w:kern w:val="0"/>
          <w:szCs w:val="24"/>
        </w:rPr>
        <w:t>年。</w:t>
      </w:r>
    </w:p>
    <w:p>
      <w:pPr>
        <w:widowControl/>
        <w:shd w:val="clear" w:color="auto" w:fill="FFFFFF"/>
        <w:tabs>
          <w:tab w:val="left" w:pos="0"/>
          <w:tab w:val="left" w:pos="315"/>
          <w:tab w:val="left" w:pos="525"/>
          <w:tab w:val="left" w:pos="945"/>
          <w:tab w:val="left" w:pos="1050"/>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四、</w:t>
      </w:r>
      <w:r>
        <w:rPr>
          <w:bCs/>
          <w:color w:val="333333"/>
          <w:kern w:val="0"/>
          <w:sz w:val="14"/>
          <w:szCs w:val="14"/>
        </w:rPr>
        <w:t xml:space="preserve"> </w:t>
      </w:r>
      <w:r>
        <w:rPr>
          <w:rFonts w:hint="eastAsia" w:ascii="宋体" w:hAnsi="宋体" w:cs="宋体"/>
          <w:bCs/>
          <w:color w:val="333333"/>
          <w:kern w:val="0"/>
          <w:szCs w:val="24"/>
        </w:rPr>
        <w:t>如果我方的响应文件被接受，我方将履行采购文件中规定的每一项要求，按期、按质、按量，完成交货任务。</w:t>
      </w:r>
    </w:p>
    <w:p>
      <w:pPr>
        <w:widowControl/>
        <w:shd w:val="clear" w:color="auto" w:fill="FFFFFF"/>
        <w:tabs>
          <w:tab w:val="left" w:pos="0"/>
          <w:tab w:val="left" w:pos="315"/>
          <w:tab w:val="left" w:pos="525"/>
          <w:tab w:val="left" w:pos="945"/>
          <w:tab w:val="left" w:pos="1050"/>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五、</w:t>
      </w:r>
      <w:r>
        <w:rPr>
          <w:bCs/>
          <w:color w:val="333333"/>
          <w:kern w:val="0"/>
          <w:sz w:val="14"/>
          <w:szCs w:val="14"/>
        </w:rPr>
        <w:t xml:space="preserve"> </w:t>
      </w:r>
      <w:r>
        <w:rPr>
          <w:rFonts w:hint="eastAsia" w:ascii="宋体" w:hAnsi="宋体" w:cs="宋体"/>
          <w:bCs/>
          <w:color w:val="333333"/>
          <w:kern w:val="0"/>
          <w:szCs w:val="24"/>
        </w:rPr>
        <w:t>我方认为贵局有权决定成交者。</w:t>
      </w:r>
    </w:p>
    <w:p>
      <w:pPr>
        <w:widowControl/>
        <w:shd w:val="clear" w:color="auto" w:fill="FFFFFF"/>
        <w:tabs>
          <w:tab w:val="left" w:pos="0"/>
          <w:tab w:val="left" w:pos="315"/>
          <w:tab w:val="left" w:pos="525"/>
          <w:tab w:val="left" w:pos="945"/>
          <w:tab w:val="left" w:pos="1050"/>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六、</w:t>
      </w:r>
      <w:r>
        <w:rPr>
          <w:bCs/>
          <w:color w:val="333333"/>
          <w:kern w:val="0"/>
          <w:sz w:val="14"/>
          <w:szCs w:val="14"/>
        </w:rPr>
        <w:t xml:space="preserve"> </w:t>
      </w:r>
      <w:r>
        <w:rPr>
          <w:rFonts w:hint="eastAsia" w:ascii="宋体" w:hAnsi="宋体" w:cs="宋体"/>
          <w:bCs/>
          <w:color w:val="333333"/>
          <w:kern w:val="0"/>
          <w:szCs w:val="24"/>
        </w:rPr>
        <w:t>我方愿意遵守《中华人民共和国政府采购法》，并按《中华人民共和国合同法》和合同条款履行自己的全部责任。在合同履行过程中，双方如有争议，同意由无锡市生态环境局协调解决，并按相关法规和有关文件规定处理。</w:t>
      </w:r>
    </w:p>
    <w:p>
      <w:pPr>
        <w:widowControl/>
        <w:shd w:val="clear" w:color="auto" w:fill="FFFFFF"/>
        <w:tabs>
          <w:tab w:val="left" w:pos="0"/>
          <w:tab w:val="left" w:pos="315"/>
          <w:tab w:val="left" w:pos="525"/>
          <w:tab w:val="left" w:pos="945"/>
          <w:tab w:val="left" w:pos="1050"/>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七、</w:t>
      </w:r>
      <w:r>
        <w:rPr>
          <w:bCs/>
          <w:color w:val="333333"/>
          <w:kern w:val="0"/>
          <w:sz w:val="14"/>
          <w:szCs w:val="14"/>
        </w:rPr>
        <w:t xml:space="preserve"> </w:t>
      </w:r>
      <w:r>
        <w:rPr>
          <w:rFonts w:hint="eastAsia" w:ascii="宋体" w:hAnsi="宋体" w:cs="宋体"/>
          <w:bCs/>
          <w:color w:val="333333"/>
          <w:kern w:val="0"/>
          <w:szCs w:val="24"/>
        </w:rPr>
        <w:t>我方认可并保证遵守采购文件的所有规定，放弃对采购文件提出质疑的权利。</w:t>
      </w:r>
    </w:p>
    <w:p>
      <w:pPr>
        <w:widowControl/>
        <w:shd w:val="clear" w:color="auto" w:fill="FFFFFF"/>
        <w:tabs>
          <w:tab w:val="left" w:pos="0"/>
          <w:tab w:val="left" w:pos="315"/>
          <w:tab w:val="left" w:pos="525"/>
          <w:tab w:val="left" w:pos="945"/>
          <w:tab w:val="left" w:pos="1050"/>
        </w:tabs>
        <w:spacing w:before="224" w:after="224"/>
        <w:ind w:firstLine="523" w:firstLineChars="218"/>
        <w:jc w:val="left"/>
        <w:rPr>
          <w:rFonts w:ascii="宋体" w:cs="宋体"/>
          <w:color w:val="333333"/>
          <w:kern w:val="0"/>
          <w:szCs w:val="24"/>
        </w:rPr>
      </w:pPr>
      <w:r>
        <w:rPr>
          <w:rFonts w:hint="eastAsia" w:ascii="宋体" w:hAnsi="宋体" w:cs="宋体"/>
          <w:bCs/>
          <w:color w:val="333333"/>
          <w:kern w:val="0"/>
          <w:szCs w:val="24"/>
        </w:rPr>
        <w:t>八、</w:t>
      </w:r>
      <w:r>
        <w:rPr>
          <w:bCs/>
          <w:color w:val="333333"/>
          <w:kern w:val="0"/>
          <w:sz w:val="14"/>
          <w:szCs w:val="14"/>
        </w:rPr>
        <w:t xml:space="preserve"> </w:t>
      </w:r>
      <w:r>
        <w:rPr>
          <w:rFonts w:hint="eastAsia" w:ascii="宋体" w:hAnsi="宋体" w:cs="宋体"/>
          <w:bCs/>
          <w:color w:val="333333"/>
          <w:kern w:val="0"/>
          <w:szCs w:val="24"/>
        </w:rPr>
        <w:t>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pPr>
        <w:widowControl/>
        <w:shd w:val="clear" w:color="auto" w:fill="FFFFFF"/>
        <w:spacing w:before="224" w:after="224" w:line="400" w:lineRule="exact"/>
        <w:ind w:firstLine="480" w:firstLineChars="200"/>
        <w:jc w:val="left"/>
        <w:rPr>
          <w:rFonts w:ascii="宋体" w:cs="宋体"/>
          <w:color w:val="333333"/>
          <w:kern w:val="0"/>
          <w:szCs w:val="24"/>
        </w:rPr>
      </w:pPr>
      <w:r>
        <w:rPr>
          <w:rFonts w:hint="eastAsia" w:ascii="宋体" w:hAnsi="宋体" w:cs="宋体"/>
          <w:bCs/>
          <w:color w:val="333333"/>
          <w:kern w:val="0"/>
          <w:szCs w:val="24"/>
        </w:rPr>
        <w:t>报价人（盖章）：</w:t>
      </w:r>
      <w:r>
        <w:rPr>
          <w:rFonts w:ascii="宋体" w:hAnsi="宋体" w:cs="宋体"/>
          <w:bCs/>
          <w:color w:val="333333"/>
          <w:kern w:val="0"/>
          <w:szCs w:val="24"/>
        </w:rPr>
        <w:t xml:space="preserve"> </w:t>
      </w:r>
    </w:p>
    <w:p>
      <w:pPr>
        <w:widowControl/>
        <w:shd w:val="clear" w:color="auto" w:fill="FFFFFF"/>
        <w:spacing w:before="224" w:after="224" w:line="400" w:lineRule="exact"/>
        <w:ind w:firstLine="480" w:firstLineChars="200"/>
        <w:jc w:val="left"/>
        <w:rPr>
          <w:rFonts w:ascii="宋体" w:cs="宋体"/>
          <w:color w:val="333333"/>
          <w:kern w:val="0"/>
          <w:szCs w:val="24"/>
        </w:rPr>
      </w:pPr>
      <w:r>
        <w:rPr>
          <w:rFonts w:hint="eastAsia" w:ascii="宋体" w:hAnsi="宋体" w:cs="宋体"/>
          <w:bCs/>
          <w:color w:val="333333"/>
          <w:kern w:val="0"/>
          <w:szCs w:val="24"/>
        </w:rPr>
        <w:t>法定代表人或法定代表人授权代表签字或盖章：</w:t>
      </w:r>
    </w:p>
    <w:p>
      <w:pPr>
        <w:widowControl/>
        <w:shd w:val="clear" w:color="auto" w:fill="FFFFFF"/>
        <w:spacing w:before="224" w:after="224" w:line="400" w:lineRule="exact"/>
        <w:ind w:firstLine="480" w:firstLineChars="200"/>
        <w:jc w:val="left"/>
        <w:rPr>
          <w:rFonts w:ascii="宋体" w:cs="宋体"/>
          <w:color w:val="333333"/>
          <w:kern w:val="0"/>
          <w:szCs w:val="24"/>
        </w:rPr>
      </w:pPr>
      <w:r>
        <w:rPr>
          <w:rFonts w:hint="eastAsia" w:ascii="宋体" w:hAnsi="宋体" w:cs="宋体"/>
          <w:bCs/>
          <w:color w:val="333333"/>
          <w:kern w:val="0"/>
          <w:szCs w:val="24"/>
        </w:rPr>
        <w:t>电话：</w:t>
      </w:r>
      <w:r>
        <w:rPr>
          <w:rFonts w:ascii="宋体" w:hAnsi="宋体" w:cs="宋体"/>
          <w:bCs/>
          <w:color w:val="333333"/>
          <w:kern w:val="0"/>
          <w:szCs w:val="24"/>
        </w:rPr>
        <w:t xml:space="preserve">                               </w:t>
      </w:r>
      <w:r>
        <w:rPr>
          <w:rFonts w:hint="eastAsia" w:ascii="宋体" w:hAnsi="宋体" w:cs="宋体"/>
          <w:bCs/>
          <w:color w:val="333333"/>
          <w:kern w:val="0"/>
          <w:szCs w:val="24"/>
        </w:rPr>
        <w:t>传真：</w:t>
      </w:r>
    </w:p>
    <w:p>
      <w:pPr>
        <w:widowControl/>
        <w:shd w:val="clear" w:color="auto" w:fill="FFFFFF"/>
        <w:spacing w:before="224" w:after="224" w:line="400" w:lineRule="exact"/>
        <w:ind w:firstLine="480" w:firstLineChars="200"/>
        <w:jc w:val="left"/>
        <w:rPr>
          <w:rFonts w:ascii="宋体" w:cs="宋体"/>
          <w:color w:val="333333"/>
          <w:kern w:val="0"/>
          <w:szCs w:val="24"/>
        </w:rPr>
      </w:pPr>
      <w:r>
        <w:rPr>
          <w:rFonts w:hint="eastAsia" w:ascii="宋体" w:hAnsi="宋体" w:cs="宋体"/>
          <w:bCs/>
          <w:color w:val="333333"/>
          <w:kern w:val="0"/>
          <w:szCs w:val="24"/>
        </w:rPr>
        <w:t>通讯地址：</w:t>
      </w:r>
      <w:r>
        <w:rPr>
          <w:rFonts w:ascii="宋体" w:hAnsi="宋体" w:cs="宋体"/>
          <w:bCs/>
          <w:color w:val="333333"/>
          <w:kern w:val="0"/>
          <w:szCs w:val="24"/>
        </w:rPr>
        <w:t xml:space="preserve">                            </w:t>
      </w:r>
      <w:r>
        <w:rPr>
          <w:rFonts w:hint="eastAsia" w:ascii="宋体" w:hAnsi="宋体" w:cs="宋体"/>
          <w:bCs/>
          <w:color w:val="333333"/>
          <w:kern w:val="0"/>
          <w:szCs w:val="24"/>
        </w:rPr>
        <w:t>邮编：</w:t>
      </w:r>
      <w:r>
        <w:rPr>
          <w:rFonts w:ascii="宋体" w:hAnsi="宋体" w:cs="宋体"/>
          <w:bCs/>
          <w:color w:val="333333"/>
          <w:kern w:val="0"/>
          <w:szCs w:val="24"/>
        </w:rPr>
        <w:t xml:space="preserve"> </w:t>
      </w:r>
    </w:p>
    <w:p>
      <w:pPr>
        <w:pStyle w:val="39"/>
        <w:rPr>
          <w:bCs/>
          <w:sz w:val="28"/>
          <w:szCs w:val="28"/>
        </w:rPr>
      </w:pPr>
      <w:bookmarkStart w:id="5" w:name="_Toc470276979"/>
      <w:r>
        <w:rPr>
          <w:rFonts w:hint="eastAsia"/>
        </w:rPr>
        <w:t>（二）（报价人）关于资格的声明函（格式）：</w:t>
      </w:r>
      <w:bookmarkEnd w:id="5"/>
    </w:p>
    <w:p>
      <w:pPr>
        <w:jc w:val="center"/>
        <w:outlineLvl w:val="0"/>
        <w:rPr>
          <w:rFonts w:ascii="黑体" w:eastAsia="黑体"/>
          <w:bCs/>
          <w:color w:val="000000"/>
          <w:sz w:val="28"/>
          <w:szCs w:val="28"/>
        </w:rPr>
      </w:pPr>
      <w:bookmarkStart w:id="6" w:name="报价方关于资格的声明函（格式）"/>
      <w:bookmarkEnd w:id="6"/>
      <w:r>
        <w:rPr>
          <w:rFonts w:hint="eastAsia" w:ascii="黑体" w:eastAsia="黑体"/>
          <w:bCs/>
          <w:color w:val="000000"/>
          <w:sz w:val="28"/>
          <w:szCs w:val="28"/>
        </w:rPr>
        <w:t>关于资格的声明函</w:t>
      </w:r>
    </w:p>
    <w:p>
      <w:pPr>
        <w:jc w:val="center"/>
        <w:rPr>
          <w:rFonts w:ascii="黑体" w:eastAsia="黑体"/>
          <w:bCs/>
          <w:color w:val="000000"/>
          <w:sz w:val="32"/>
        </w:rPr>
      </w:pPr>
    </w:p>
    <w:p>
      <w:pPr>
        <w:tabs>
          <w:tab w:val="left" w:pos="6300"/>
        </w:tabs>
        <w:spacing w:line="480" w:lineRule="auto"/>
        <w:jc w:val="center"/>
        <w:rPr>
          <w:rFonts w:ascii="宋体"/>
          <w:bCs/>
          <w:color w:val="000000"/>
          <w:szCs w:val="24"/>
        </w:rPr>
      </w:pPr>
      <w:r>
        <w:rPr>
          <w:rFonts w:hint="eastAsia" w:ascii="宋体" w:hAnsi="宋体"/>
          <w:bCs/>
          <w:color w:val="000000"/>
          <w:szCs w:val="24"/>
        </w:rPr>
        <w:t>日期：</w:t>
      </w:r>
    </w:p>
    <w:p>
      <w:pPr>
        <w:spacing w:line="480" w:lineRule="auto"/>
        <w:jc w:val="center"/>
        <w:rPr>
          <w:rFonts w:ascii="宋体"/>
          <w:bCs/>
          <w:color w:val="000000"/>
          <w:szCs w:val="24"/>
        </w:rPr>
      </w:pPr>
    </w:p>
    <w:p>
      <w:pPr>
        <w:spacing w:line="480" w:lineRule="auto"/>
        <w:rPr>
          <w:rFonts w:ascii="宋体"/>
          <w:bCs/>
          <w:color w:val="000000"/>
          <w:szCs w:val="24"/>
        </w:rPr>
      </w:pPr>
      <w:r>
        <w:rPr>
          <w:rFonts w:hint="eastAsia" w:ascii="宋体" w:hAnsi="宋体"/>
          <w:bCs/>
          <w:color w:val="000000"/>
          <w:szCs w:val="24"/>
        </w:rPr>
        <w:t>无锡市生态环境局：</w:t>
      </w:r>
    </w:p>
    <w:p>
      <w:pPr>
        <w:spacing w:line="480" w:lineRule="auto"/>
        <w:rPr>
          <w:rFonts w:ascii="宋体"/>
          <w:bCs/>
          <w:color w:val="000000"/>
          <w:szCs w:val="24"/>
        </w:rPr>
      </w:pPr>
    </w:p>
    <w:p>
      <w:pPr>
        <w:spacing w:line="480" w:lineRule="auto"/>
        <w:ind w:firstLine="480" w:firstLineChars="200"/>
        <w:rPr>
          <w:rFonts w:ascii="宋体"/>
          <w:bCs/>
          <w:color w:val="000000"/>
          <w:szCs w:val="24"/>
        </w:rPr>
      </w:pPr>
      <w:r>
        <w:rPr>
          <w:rFonts w:hint="eastAsia" w:ascii="宋体" w:hAnsi="宋体"/>
          <w:bCs/>
          <w:color w:val="000000"/>
          <w:szCs w:val="24"/>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480" w:lineRule="auto"/>
        <w:rPr>
          <w:rFonts w:ascii="宋体"/>
          <w:bCs/>
          <w:color w:val="000000"/>
          <w:szCs w:val="24"/>
        </w:rPr>
      </w:pPr>
    </w:p>
    <w:p>
      <w:pPr>
        <w:spacing w:line="480" w:lineRule="auto"/>
        <w:rPr>
          <w:rFonts w:ascii="宋体"/>
          <w:bCs/>
          <w:color w:val="000000"/>
          <w:szCs w:val="24"/>
        </w:rPr>
      </w:pPr>
      <w:r>
        <w:rPr>
          <w:rFonts w:hint="eastAsia" w:ascii="宋体" w:hAnsi="宋体"/>
          <w:bCs/>
          <w:color w:val="000000"/>
          <w:szCs w:val="24"/>
        </w:rPr>
        <w:t>报价人（盖章）：</w:t>
      </w:r>
    </w:p>
    <w:p>
      <w:pPr>
        <w:spacing w:line="480" w:lineRule="auto"/>
        <w:rPr>
          <w:rFonts w:ascii="宋体"/>
          <w:bCs/>
          <w:color w:val="000000"/>
          <w:szCs w:val="24"/>
        </w:rPr>
      </w:pPr>
      <w:r>
        <w:rPr>
          <w:rFonts w:hint="eastAsia" w:ascii="宋体" w:hAnsi="宋体"/>
          <w:bCs/>
          <w:color w:val="000000"/>
          <w:szCs w:val="24"/>
        </w:rPr>
        <w:t>法定代表人或法定代表人授权代表（签字或盖章）：</w:t>
      </w:r>
    </w:p>
    <w:p>
      <w:pPr>
        <w:widowControl/>
        <w:jc w:val="left"/>
        <w:rPr>
          <w:rFonts w:ascii="黑体" w:hAnsi="宋体" w:eastAsia="黑体"/>
          <w:bCs/>
          <w:color w:val="000000"/>
          <w:szCs w:val="24"/>
        </w:rPr>
      </w:pPr>
    </w:p>
    <w:p>
      <w:pPr>
        <w:pStyle w:val="39"/>
        <w:rPr>
          <w:bCs/>
          <w:sz w:val="28"/>
          <w:szCs w:val="28"/>
        </w:rPr>
      </w:pPr>
      <w:r>
        <w:br w:type="page"/>
      </w:r>
      <w:bookmarkStart w:id="7" w:name="_Toc470276980"/>
      <w:r>
        <w:rPr>
          <w:rFonts w:hint="eastAsia"/>
        </w:rPr>
        <w:t>（三）（报价人）法定代表人授权委托书（格式）：</w:t>
      </w:r>
      <w:bookmarkEnd w:id="7"/>
    </w:p>
    <w:p>
      <w:pPr>
        <w:outlineLvl w:val="0"/>
        <w:rPr>
          <w:rFonts w:ascii="黑体" w:eastAsia="黑体"/>
          <w:bCs/>
          <w:color w:val="000000"/>
          <w:sz w:val="28"/>
          <w:szCs w:val="28"/>
        </w:rPr>
      </w:pPr>
    </w:p>
    <w:p>
      <w:pPr>
        <w:jc w:val="center"/>
        <w:outlineLvl w:val="0"/>
        <w:rPr>
          <w:rFonts w:ascii="黑体" w:eastAsia="黑体"/>
          <w:bCs/>
          <w:color w:val="000000"/>
          <w:sz w:val="28"/>
          <w:szCs w:val="28"/>
        </w:rPr>
      </w:pPr>
      <w:r>
        <w:rPr>
          <w:rFonts w:hint="eastAsia" w:ascii="黑体" w:eastAsia="黑体"/>
          <w:bCs/>
          <w:color w:val="000000"/>
          <w:sz w:val="28"/>
          <w:szCs w:val="28"/>
        </w:rPr>
        <w:t>法定代表人授权委托书</w:t>
      </w:r>
    </w:p>
    <w:p>
      <w:pPr>
        <w:spacing w:line="480" w:lineRule="auto"/>
        <w:rPr>
          <w:rFonts w:ascii="宋体"/>
          <w:bCs/>
          <w:color w:val="000000"/>
          <w:szCs w:val="24"/>
        </w:rPr>
      </w:pPr>
    </w:p>
    <w:p>
      <w:pPr>
        <w:spacing w:line="480" w:lineRule="auto"/>
        <w:jc w:val="center"/>
        <w:rPr>
          <w:rFonts w:ascii="宋体"/>
          <w:bCs/>
          <w:color w:val="000000"/>
          <w:szCs w:val="24"/>
        </w:rPr>
      </w:pPr>
      <w:r>
        <w:rPr>
          <w:rFonts w:hint="eastAsia" w:ascii="宋体" w:hAnsi="宋体"/>
          <w:bCs/>
          <w:color w:val="000000"/>
          <w:szCs w:val="24"/>
        </w:rPr>
        <w:t>日期：</w:t>
      </w:r>
    </w:p>
    <w:p>
      <w:pPr>
        <w:spacing w:line="600" w:lineRule="exact"/>
        <w:rPr>
          <w:rFonts w:ascii="宋体"/>
          <w:bCs/>
          <w:color w:val="000000"/>
          <w:szCs w:val="24"/>
        </w:rPr>
      </w:pPr>
      <w:r>
        <w:rPr>
          <w:rFonts w:hint="eastAsia" w:ascii="宋体" w:hAnsi="宋体"/>
          <w:bCs/>
          <w:color w:val="000000"/>
          <w:szCs w:val="24"/>
        </w:rPr>
        <w:t>无锡市生态环境局：</w:t>
      </w:r>
      <w:r>
        <w:rPr>
          <w:rFonts w:ascii="宋体" w:hAnsi="宋体"/>
          <w:bCs/>
          <w:color w:val="000000"/>
          <w:szCs w:val="24"/>
        </w:rPr>
        <w:t xml:space="preserve"> </w:t>
      </w:r>
    </w:p>
    <w:p>
      <w:pPr>
        <w:spacing w:line="580" w:lineRule="exact"/>
        <w:ind w:firstLine="2640" w:firstLineChars="1100"/>
        <w:rPr>
          <w:rFonts w:ascii="宋体"/>
          <w:bCs/>
          <w:color w:val="000000"/>
          <w:szCs w:val="24"/>
        </w:rPr>
      </w:pPr>
      <w:r>
        <w:rPr>
          <w:rFonts w:hint="eastAsia" w:ascii="宋体" w:hAnsi="宋体"/>
          <w:bCs/>
          <w:color w:val="000000"/>
          <w:szCs w:val="24"/>
        </w:rPr>
        <w:t>系中华人民共和国合法</w:t>
      </w:r>
      <w:bookmarkStart w:id="10" w:name="_GoBack"/>
      <w:bookmarkEnd w:id="10"/>
      <w:r>
        <w:rPr>
          <w:rFonts w:hint="eastAsia" w:ascii="宋体" w:hAnsi="宋体"/>
          <w:bCs/>
          <w:color w:val="000000"/>
          <w:szCs w:val="24"/>
        </w:rPr>
        <w:t>公司（单位），特授权代表我公司（单位）全权办理针对项目的</w:t>
      </w:r>
      <w:r>
        <w:rPr>
          <w:rFonts w:hint="eastAsia"/>
          <w:bCs/>
          <w:color w:val="333333"/>
        </w:rPr>
        <w:t>参与谈判、签约等具体工作，并签署全部有关的文件、协议及合同。我公司（单位）对被授权代表的签名负全部责任。</w:t>
      </w:r>
    </w:p>
    <w:p>
      <w:pPr>
        <w:spacing w:line="580" w:lineRule="exact"/>
        <w:ind w:firstLine="480" w:firstLineChars="200"/>
        <w:rPr>
          <w:rFonts w:ascii="宋体"/>
          <w:bCs/>
          <w:color w:val="000000"/>
          <w:szCs w:val="24"/>
        </w:rPr>
      </w:pPr>
      <w:r>
        <w:rPr>
          <w:rFonts w:hint="eastAsia" w:ascii="宋体" w:hAnsi="宋体"/>
          <w:bCs/>
          <w:color w:val="000000"/>
          <w:szCs w:val="24"/>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000000"/>
          <w:szCs w:val="24"/>
        </w:rPr>
      </w:pPr>
      <w:r>
        <w:rPr>
          <w:rFonts w:hint="eastAsia" w:ascii="宋体" w:hAnsi="宋体"/>
          <w:bCs/>
          <w:color w:val="000000"/>
          <w:szCs w:val="24"/>
        </w:rPr>
        <w:t>被授权代表情况：</w:t>
      </w:r>
    </w:p>
    <w:p>
      <w:pPr>
        <w:spacing w:line="580" w:lineRule="exact"/>
        <w:ind w:firstLine="525"/>
        <w:rPr>
          <w:rFonts w:ascii="宋体"/>
          <w:bCs/>
          <w:color w:val="000000"/>
          <w:szCs w:val="24"/>
        </w:rPr>
      </w:pPr>
      <w:r>
        <w:rPr>
          <w:rFonts w:hint="eastAsia" w:ascii="宋体" w:hAnsi="宋体"/>
          <w:bCs/>
          <w:color w:val="000000"/>
          <w:szCs w:val="24"/>
        </w:rPr>
        <w:t>姓名：</w:t>
      </w:r>
      <w:r>
        <w:rPr>
          <w:rFonts w:ascii="宋体" w:hAnsi="宋体"/>
          <w:bCs/>
          <w:color w:val="000000"/>
          <w:szCs w:val="24"/>
        </w:rPr>
        <w:t xml:space="preserve">    </w:t>
      </w:r>
      <w:r>
        <w:rPr>
          <w:rFonts w:hint="eastAsia" w:ascii="宋体" w:hAnsi="宋体"/>
          <w:bCs/>
          <w:color w:val="000000"/>
          <w:szCs w:val="24"/>
        </w:rPr>
        <w:t>性别：</w:t>
      </w:r>
      <w:r>
        <w:rPr>
          <w:rFonts w:ascii="宋体" w:hAnsi="宋体"/>
          <w:bCs/>
          <w:color w:val="000000"/>
          <w:szCs w:val="24"/>
        </w:rPr>
        <w:t xml:space="preserve">              </w:t>
      </w:r>
      <w:r>
        <w:rPr>
          <w:rFonts w:hint="eastAsia" w:ascii="宋体" w:hAnsi="宋体"/>
          <w:bCs/>
          <w:color w:val="000000"/>
          <w:szCs w:val="24"/>
        </w:rPr>
        <w:t>电话：</w:t>
      </w:r>
    </w:p>
    <w:p>
      <w:pPr>
        <w:spacing w:line="580" w:lineRule="exact"/>
        <w:ind w:firstLine="3240" w:firstLineChars="1350"/>
        <w:rPr>
          <w:rFonts w:ascii="宋体"/>
          <w:bCs/>
          <w:color w:val="000000"/>
          <w:szCs w:val="24"/>
        </w:rPr>
      </w:pPr>
    </w:p>
    <w:p>
      <w:pPr>
        <w:spacing w:line="580" w:lineRule="exact"/>
        <w:ind w:firstLine="3240" w:firstLineChars="1350"/>
        <w:rPr>
          <w:rFonts w:ascii="宋体"/>
          <w:bCs/>
          <w:color w:val="000000"/>
          <w:szCs w:val="24"/>
        </w:rPr>
      </w:pPr>
    </w:p>
    <w:p>
      <w:pPr>
        <w:spacing w:line="580" w:lineRule="exact"/>
        <w:ind w:firstLine="3240" w:firstLineChars="1350"/>
        <w:rPr>
          <w:rFonts w:ascii="宋体"/>
          <w:bCs/>
          <w:color w:val="000000"/>
          <w:szCs w:val="24"/>
        </w:rPr>
      </w:pPr>
      <w:r>
        <w:rPr>
          <w:rFonts w:hint="eastAsia" w:ascii="宋体" w:hAnsi="宋体"/>
          <w:bCs/>
          <w:color w:val="000000"/>
          <w:szCs w:val="24"/>
        </w:rPr>
        <w:t>单位名称（盖章）：</w:t>
      </w:r>
    </w:p>
    <w:p>
      <w:pPr>
        <w:spacing w:line="580" w:lineRule="exact"/>
        <w:ind w:firstLine="4080" w:firstLineChars="1700"/>
        <w:rPr>
          <w:rFonts w:ascii="宋体"/>
          <w:bCs/>
          <w:color w:val="000000"/>
          <w:szCs w:val="24"/>
        </w:rPr>
      </w:pPr>
      <w:r>
        <w:rPr>
          <w:rFonts w:hint="eastAsia" w:ascii="宋体" w:hAnsi="宋体"/>
          <w:bCs/>
          <w:color w:val="000000"/>
          <w:szCs w:val="24"/>
        </w:rPr>
        <w:t>法定代表人（签字或盖章）：</w:t>
      </w:r>
    </w:p>
    <w:p>
      <w:pPr>
        <w:ind w:firstLine="480" w:firstLineChars="200"/>
        <w:outlineLvl w:val="0"/>
        <w:rPr>
          <w:rFonts w:ascii="黑体" w:hAnsi="宋体" w:eastAsia="黑体"/>
          <w:bCs/>
          <w:color w:val="000000"/>
          <w:szCs w:val="24"/>
        </w:rPr>
      </w:pPr>
    </w:p>
    <w:p>
      <w:pPr>
        <w:pStyle w:val="39"/>
        <w:rPr>
          <w:bCs/>
        </w:rPr>
      </w:pPr>
      <w:r>
        <w:br w:type="page"/>
      </w:r>
      <w:bookmarkStart w:id="8" w:name="_Toc470276981"/>
      <w:r>
        <w:rPr>
          <w:rFonts w:hint="eastAsia"/>
        </w:rPr>
        <w:t>（四）承诺书（格式）：</w:t>
      </w:r>
      <w:bookmarkEnd w:id="8"/>
    </w:p>
    <w:p>
      <w:pPr>
        <w:outlineLvl w:val="0"/>
        <w:rPr>
          <w:rFonts w:ascii="黑体" w:eastAsia="黑体"/>
          <w:bCs/>
          <w:color w:val="000000"/>
          <w:sz w:val="28"/>
          <w:szCs w:val="28"/>
        </w:rPr>
      </w:pPr>
    </w:p>
    <w:p>
      <w:pPr>
        <w:jc w:val="center"/>
        <w:rPr>
          <w:rFonts w:ascii="黑体" w:eastAsia="黑体"/>
          <w:bCs/>
          <w:color w:val="000000"/>
          <w:sz w:val="28"/>
          <w:szCs w:val="28"/>
        </w:rPr>
      </w:pPr>
      <w:r>
        <w:rPr>
          <w:rFonts w:hint="eastAsia" w:ascii="黑体" w:eastAsia="黑体"/>
          <w:bCs/>
          <w:color w:val="000000"/>
          <w:sz w:val="28"/>
          <w:szCs w:val="28"/>
        </w:rPr>
        <w:t>承诺书</w:t>
      </w:r>
    </w:p>
    <w:p>
      <w:pPr>
        <w:jc w:val="center"/>
        <w:rPr>
          <w:rFonts w:ascii="黑体" w:eastAsia="黑体"/>
          <w:bCs/>
          <w:color w:val="000000"/>
          <w:sz w:val="28"/>
          <w:szCs w:val="28"/>
        </w:rPr>
      </w:pPr>
    </w:p>
    <w:p>
      <w:pPr>
        <w:spacing w:line="480" w:lineRule="auto"/>
        <w:rPr>
          <w:rFonts w:ascii="宋体"/>
          <w:color w:val="000000"/>
          <w:szCs w:val="24"/>
        </w:rPr>
      </w:pPr>
      <w:r>
        <w:rPr>
          <w:rFonts w:hint="eastAsia" w:ascii="宋体" w:hAnsi="宋体"/>
          <w:color w:val="000000"/>
          <w:szCs w:val="24"/>
        </w:rPr>
        <w:t>（</w:t>
      </w:r>
      <w:r>
        <w:rPr>
          <w:rFonts w:hint="eastAsia" w:ascii="宋体" w:hAnsi="宋体"/>
          <w:color w:val="000000"/>
        </w:rPr>
        <w:t>投标人</w:t>
      </w:r>
      <w:r>
        <w:rPr>
          <w:rFonts w:hint="eastAsia" w:ascii="宋体" w:hAnsi="宋体"/>
          <w:color w:val="000000"/>
          <w:szCs w:val="24"/>
        </w:rPr>
        <w:t>名称）在此承诺：</w:t>
      </w:r>
    </w:p>
    <w:p>
      <w:pPr>
        <w:spacing w:line="480" w:lineRule="auto"/>
        <w:ind w:firstLine="480" w:firstLineChars="200"/>
        <w:rPr>
          <w:rFonts w:ascii="宋体"/>
          <w:color w:val="000000"/>
          <w:szCs w:val="24"/>
        </w:rPr>
      </w:pPr>
    </w:p>
    <w:p>
      <w:pPr>
        <w:spacing w:line="480" w:lineRule="auto"/>
        <w:ind w:firstLine="480" w:firstLineChars="200"/>
        <w:rPr>
          <w:rFonts w:ascii="宋体"/>
          <w:bCs/>
          <w:color w:val="000000"/>
          <w:szCs w:val="24"/>
        </w:rPr>
      </w:pPr>
      <w:r>
        <w:rPr>
          <w:rFonts w:ascii="宋体" w:hAnsi="宋体"/>
          <w:color w:val="000000"/>
          <w:szCs w:val="24"/>
        </w:rPr>
        <w:t>1</w:t>
      </w:r>
      <w:r>
        <w:rPr>
          <w:rFonts w:hint="eastAsia" w:ascii="宋体" w:hAnsi="宋体"/>
          <w:color w:val="000000"/>
          <w:szCs w:val="24"/>
        </w:rPr>
        <w:t>．本公司（单位）</w:t>
      </w:r>
      <w:r>
        <w:rPr>
          <w:rFonts w:hint="eastAsia" w:ascii="宋体" w:hAnsi="宋体"/>
          <w:bCs/>
          <w:color w:val="000000"/>
          <w:szCs w:val="24"/>
        </w:rPr>
        <w:t>对本项</w:t>
      </w:r>
      <w:r>
        <w:rPr>
          <w:rFonts w:hint="eastAsia" w:ascii="宋体" w:hAnsi="宋体"/>
          <w:color w:val="000000"/>
          <w:szCs w:val="24"/>
        </w:rPr>
        <w:t>目所提供的</w:t>
      </w:r>
      <w:r>
        <w:rPr>
          <w:rFonts w:hint="eastAsia" w:ascii="宋体" w:hAnsi="宋体"/>
          <w:bCs/>
          <w:color w:val="000000"/>
          <w:szCs w:val="24"/>
        </w:rPr>
        <w:t>的服务功能均能按采购文件要求严格实现；</w:t>
      </w:r>
    </w:p>
    <w:p>
      <w:pPr>
        <w:spacing w:line="480" w:lineRule="auto"/>
        <w:ind w:firstLine="480" w:firstLineChars="200"/>
        <w:rPr>
          <w:rFonts w:ascii="宋体"/>
          <w:color w:val="000000"/>
          <w:szCs w:val="24"/>
        </w:rPr>
      </w:pPr>
      <w:r>
        <w:rPr>
          <w:rFonts w:ascii="宋体" w:hAnsi="宋体"/>
          <w:color w:val="000000"/>
          <w:szCs w:val="24"/>
        </w:rPr>
        <w:t xml:space="preserve">2. </w:t>
      </w:r>
      <w:r>
        <w:rPr>
          <w:rFonts w:hint="eastAsia" w:ascii="宋体" w:hAnsi="宋体"/>
          <w:color w:val="000000"/>
          <w:szCs w:val="24"/>
        </w:rPr>
        <w:t>本项目涉及知识产权如有涉及侵犯第三方知识产权等权利，由本公司（单位）承担全部责任，并赔偿采购人的延误损失；</w:t>
      </w:r>
    </w:p>
    <w:p>
      <w:pPr>
        <w:spacing w:line="480" w:lineRule="auto"/>
        <w:ind w:firstLine="480" w:firstLineChars="200"/>
        <w:rPr>
          <w:rFonts w:ascii="宋体"/>
          <w:bCs/>
          <w:color w:val="000000"/>
          <w:szCs w:val="24"/>
        </w:rPr>
      </w:pPr>
      <w:r>
        <w:rPr>
          <w:rFonts w:ascii="宋体" w:hAnsi="宋体"/>
          <w:color w:val="000000"/>
          <w:szCs w:val="24"/>
        </w:rPr>
        <w:t>3.</w:t>
      </w:r>
      <w:r>
        <w:rPr>
          <w:rFonts w:hint="eastAsia" w:ascii="宋体" w:hAnsi="宋体"/>
          <w:color w:val="000000"/>
          <w:szCs w:val="24"/>
        </w:rPr>
        <w:t>本公司（单位）</w:t>
      </w:r>
      <w:r>
        <w:rPr>
          <w:rFonts w:hint="eastAsia" w:ascii="宋体" w:hAnsi="宋体"/>
          <w:bCs/>
          <w:color w:val="000000"/>
          <w:szCs w:val="24"/>
        </w:rPr>
        <w:t>具备履行合同所必需的规划编制专业技术能力。</w:t>
      </w:r>
    </w:p>
    <w:p>
      <w:pPr>
        <w:spacing w:line="480" w:lineRule="auto"/>
        <w:ind w:firstLine="480" w:firstLineChars="200"/>
        <w:rPr>
          <w:rFonts w:ascii="宋体"/>
          <w:bCs/>
          <w:color w:val="000000"/>
          <w:szCs w:val="24"/>
        </w:rPr>
      </w:pPr>
      <w:r>
        <w:rPr>
          <w:rFonts w:hint="eastAsia" w:ascii="宋体" w:hAnsi="宋体"/>
          <w:bCs/>
          <w:color w:val="000000"/>
          <w:szCs w:val="24"/>
        </w:rPr>
        <w:t>如违背上述承诺，本公司</w:t>
      </w:r>
      <w:r>
        <w:rPr>
          <w:rFonts w:hint="eastAsia" w:ascii="宋体" w:hAnsi="宋体"/>
          <w:color w:val="000000"/>
          <w:szCs w:val="24"/>
        </w:rPr>
        <w:t>（单位）</w:t>
      </w:r>
      <w:r>
        <w:rPr>
          <w:rFonts w:hint="eastAsia" w:ascii="宋体" w:hAnsi="宋体"/>
          <w:bCs/>
          <w:color w:val="000000"/>
          <w:szCs w:val="24"/>
        </w:rPr>
        <w:t>将承担一切法律责任。</w:t>
      </w:r>
    </w:p>
    <w:p>
      <w:pPr>
        <w:spacing w:line="480" w:lineRule="auto"/>
        <w:rPr>
          <w:rFonts w:ascii="宋体"/>
          <w:color w:val="000000"/>
        </w:rPr>
      </w:pPr>
    </w:p>
    <w:p>
      <w:pPr>
        <w:spacing w:line="480" w:lineRule="auto"/>
        <w:ind w:firstLine="5400" w:firstLineChars="2250"/>
        <w:rPr>
          <w:rFonts w:ascii="宋体"/>
          <w:bCs/>
          <w:color w:val="000000"/>
          <w:szCs w:val="24"/>
        </w:rPr>
      </w:pPr>
    </w:p>
    <w:p>
      <w:pPr>
        <w:spacing w:line="480" w:lineRule="auto"/>
        <w:ind w:firstLine="3720" w:firstLineChars="1550"/>
        <w:rPr>
          <w:rFonts w:ascii="宋体"/>
          <w:bCs/>
          <w:color w:val="000000"/>
          <w:szCs w:val="24"/>
        </w:rPr>
      </w:pPr>
      <w:r>
        <w:rPr>
          <w:rFonts w:hint="eastAsia" w:ascii="宋体" w:hAnsi="宋体"/>
          <w:bCs/>
          <w:color w:val="000000"/>
          <w:szCs w:val="24"/>
        </w:rPr>
        <w:t>投标人（盖章）：</w:t>
      </w:r>
    </w:p>
    <w:p>
      <w:pPr>
        <w:spacing w:line="480" w:lineRule="auto"/>
        <w:ind w:firstLine="480" w:firstLineChars="200"/>
        <w:rPr>
          <w:rFonts w:ascii="宋体"/>
          <w:bCs/>
          <w:color w:val="000000"/>
          <w:szCs w:val="24"/>
        </w:rPr>
      </w:pPr>
      <w:r>
        <w:rPr>
          <w:rFonts w:hint="eastAsia" w:ascii="宋体" w:hAnsi="宋体"/>
          <w:bCs/>
          <w:color w:val="000000"/>
          <w:szCs w:val="24"/>
        </w:rPr>
        <w:t>法定代表人或法定代表人授权代表签字或盖章：</w:t>
      </w:r>
    </w:p>
    <w:p>
      <w:pPr>
        <w:pStyle w:val="39"/>
        <w:ind w:firstLine="640"/>
        <w:rPr>
          <w:bCs/>
          <w:sz w:val="28"/>
          <w:szCs w:val="28"/>
        </w:rPr>
      </w:pPr>
      <w:r>
        <w:rPr>
          <w:sz w:val="32"/>
        </w:rPr>
        <w:br w:type="page"/>
      </w:r>
      <w:bookmarkStart w:id="9" w:name="_Toc470276982"/>
      <w:r>
        <w:rPr>
          <w:rFonts w:hint="eastAsia"/>
        </w:rPr>
        <w:t>（五）报价一览表（格式）：</w:t>
      </w:r>
      <w:bookmarkEnd w:id="9"/>
    </w:p>
    <w:p>
      <w:pPr>
        <w:outlineLvl w:val="0"/>
        <w:rPr>
          <w:rFonts w:ascii="黑体" w:eastAsia="黑体"/>
          <w:bCs/>
          <w:color w:val="000000"/>
          <w:sz w:val="28"/>
          <w:szCs w:val="28"/>
        </w:rPr>
      </w:pPr>
    </w:p>
    <w:p>
      <w:pPr>
        <w:outlineLvl w:val="0"/>
        <w:rPr>
          <w:rFonts w:ascii="黑体" w:eastAsia="黑体"/>
          <w:bCs/>
          <w:color w:val="000000"/>
          <w:sz w:val="28"/>
          <w:szCs w:val="28"/>
        </w:rPr>
      </w:pPr>
    </w:p>
    <w:p>
      <w:pPr>
        <w:jc w:val="center"/>
        <w:outlineLvl w:val="0"/>
        <w:rPr>
          <w:rFonts w:ascii="黑体" w:eastAsia="黑体"/>
          <w:bCs/>
          <w:color w:val="000000"/>
          <w:sz w:val="28"/>
          <w:szCs w:val="28"/>
        </w:rPr>
      </w:pPr>
      <w:r>
        <w:rPr>
          <w:rFonts w:hint="eastAsia" w:ascii="黑体" w:eastAsia="黑体"/>
          <w:bCs/>
          <w:color w:val="000000"/>
          <w:sz w:val="28"/>
          <w:szCs w:val="28"/>
        </w:rPr>
        <w:t>报价一览表</w:t>
      </w:r>
    </w:p>
    <w:p>
      <w:pPr>
        <w:jc w:val="center"/>
        <w:outlineLvl w:val="0"/>
        <w:rPr>
          <w:rFonts w:ascii="黑体" w:eastAsia="黑体"/>
          <w:bCs/>
          <w:color w:val="000000"/>
          <w:sz w:val="28"/>
          <w:szCs w:val="28"/>
        </w:rPr>
      </w:pPr>
    </w:p>
    <w:p>
      <w:pPr>
        <w:rPr>
          <w:rFonts w:ascii="黑体" w:eastAsia="黑体"/>
          <w:bCs/>
          <w:color w:val="000000"/>
          <w:szCs w:val="24"/>
        </w:rPr>
      </w:pPr>
      <w:r>
        <w:rPr>
          <w:rFonts w:hint="eastAsia" w:ascii="黑体" w:eastAsia="黑体"/>
          <w:bCs/>
          <w:color w:val="000000"/>
          <w:szCs w:val="24"/>
        </w:rPr>
        <w:t>报价人名称（盖章）</w:t>
      </w:r>
    </w:p>
    <w:tbl>
      <w:tblPr>
        <w:tblStyle w:val="15"/>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5" w:type="dxa"/>
            <w:vAlign w:val="center"/>
          </w:tcPr>
          <w:p>
            <w:pPr>
              <w:autoSpaceDE w:val="0"/>
              <w:autoSpaceDN w:val="0"/>
              <w:adjustRightInd w:val="0"/>
              <w:jc w:val="center"/>
              <w:rPr>
                <w:rFonts w:ascii="宋体"/>
                <w:b/>
                <w:bCs/>
                <w:color w:val="000000"/>
                <w:szCs w:val="24"/>
              </w:rPr>
            </w:pPr>
            <w:r>
              <w:rPr>
                <w:rFonts w:hint="eastAsia" w:ascii="宋体" w:hAnsi="宋体"/>
                <w:b/>
                <w:bCs/>
                <w:color w:val="000000"/>
                <w:szCs w:val="24"/>
              </w:rPr>
              <w:t>项目名称</w:t>
            </w:r>
          </w:p>
        </w:tc>
        <w:tc>
          <w:tcPr>
            <w:tcW w:w="4515" w:type="dxa"/>
            <w:vAlign w:val="center"/>
          </w:tcPr>
          <w:p>
            <w:pPr>
              <w:autoSpaceDE w:val="0"/>
              <w:autoSpaceDN w:val="0"/>
              <w:adjustRightInd w:val="0"/>
              <w:jc w:val="center"/>
              <w:rPr>
                <w:rFonts w:ascii="宋体"/>
                <w:b/>
                <w:bCs/>
                <w:color w:val="000000"/>
                <w:szCs w:val="24"/>
              </w:rPr>
            </w:pPr>
            <w:r>
              <w:rPr>
                <w:rFonts w:hint="eastAsia" w:ascii="宋体" w:hAnsi="宋体"/>
                <w:b/>
                <w:bCs/>
                <w:color w:val="000000"/>
                <w:szCs w:val="24"/>
              </w:rPr>
              <w:t>总报价</w:t>
            </w:r>
            <w:r>
              <w:rPr>
                <w:rFonts w:ascii="宋体" w:hAnsi="宋体"/>
                <w:b/>
                <w:bCs/>
                <w:color w:val="000000"/>
                <w:szCs w:val="24"/>
              </w:rPr>
              <w:t>(</w:t>
            </w:r>
            <w:r>
              <w:rPr>
                <w:rFonts w:hint="eastAsia" w:ascii="宋体" w:hAnsi="宋体"/>
                <w:b/>
                <w:bCs/>
                <w:color w:val="000000"/>
                <w:szCs w:val="24"/>
              </w:rPr>
              <w:t>小写</w:t>
            </w:r>
            <w:r>
              <w:rPr>
                <w:rFonts w:ascii="宋体" w:hAnsi="宋体"/>
                <w:b/>
                <w:bCs/>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5565" w:type="dxa"/>
            <w:vAlign w:val="center"/>
          </w:tcPr>
          <w:p>
            <w:pPr>
              <w:pStyle w:val="37"/>
              <w:spacing w:line="400" w:lineRule="exact"/>
              <w:jc w:val="center"/>
              <w:rPr>
                <w:rFonts w:hAnsi="宋体"/>
                <w:bCs/>
                <w:color w:val="000000"/>
                <w:sz w:val="28"/>
                <w:szCs w:val="28"/>
              </w:rPr>
            </w:pPr>
          </w:p>
        </w:tc>
        <w:tc>
          <w:tcPr>
            <w:tcW w:w="4515" w:type="dxa"/>
            <w:vAlign w:val="center"/>
          </w:tcPr>
          <w:p>
            <w:pPr>
              <w:pStyle w:val="37"/>
              <w:rPr>
                <w:rFonts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0080" w:type="dxa"/>
            <w:gridSpan w:val="2"/>
            <w:vAlign w:val="center"/>
          </w:tcPr>
          <w:p>
            <w:pPr>
              <w:rPr>
                <w:rFonts w:ascii="宋体"/>
                <w:bCs/>
                <w:color w:val="000000"/>
                <w:szCs w:val="24"/>
              </w:rPr>
            </w:pPr>
            <w:r>
              <w:rPr>
                <w:rFonts w:hint="eastAsia" w:ascii="黑体" w:eastAsia="黑体"/>
                <w:color w:val="000000"/>
              </w:rPr>
              <w:t>总报价（大写）</w:t>
            </w:r>
            <w:r>
              <w:rPr>
                <w:rFonts w:hint="eastAsia" w:ascii="宋体" w:hAnsi="宋体"/>
                <w:bCs/>
                <w:color w:val="000000"/>
                <w:kern w:val="0"/>
                <w:szCs w:val="24"/>
                <w:u w:color="000000"/>
              </w:rPr>
              <w:t>：　　　</w:t>
            </w:r>
          </w:p>
        </w:tc>
      </w:tr>
    </w:tbl>
    <w:p>
      <w:pPr>
        <w:spacing w:before="5"/>
        <w:rPr>
          <w:b/>
          <w:bCs/>
          <w:color w:val="000000"/>
          <w:szCs w:val="24"/>
        </w:rPr>
      </w:pPr>
      <w:r>
        <w:rPr>
          <w:rFonts w:hint="eastAsia"/>
          <w:b/>
          <w:bCs/>
          <w:color w:val="000000"/>
          <w:szCs w:val="24"/>
        </w:rPr>
        <w:t>法定代表人或法定代表人授权代表签字或盖章：</w:t>
      </w:r>
    </w:p>
    <w:p>
      <w:pPr>
        <w:widowControl/>
        <w:shd w:val="clear" w:color="auto" w:fill="FFFFFF"/>
        <w:spacing w:before="224" w:after="224" w:line="449" w:lineRule="atLeast"/>
        <w:jc w:val="left"/>
        <w:outlineLvl w:val="0"/>
      </w:pPr>
    </w:p>
    <w:sectPr>
      <w:footerReference r:id="rId5" w:type="default"/>
      <w:pgSz w:w="11906" w:h="16838"/>
      <w:pgMar w:top="1418" w:right="1758" w:bottom="1418" w:left="175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szCs w:val="18"/>
      </w:rPr>
    </w:pPr>
    <w:r>
      <w:rPr>
        <w:rFonts w:ascii="宋体" w:hAnsi="宋体"/>
        <w:b/>
        <w:bCs/>
        <w:szCs w:val="18"/>
      </w:rPr>
      <w:fldChar w:fldCharType="begin"/>
    </w:r>
    <w:r>
      <w:rPr>
        <w:rFonts w:ascii="宋体" w:hAnsi="宋体"/>
        <w:b/>
        <w:bCs/>
        <w:szCs w:val="18"/>
      </w:rPr>
      <w:instrText xml:space="preserve">PAGE</w:instrText>
    </w:r>
    <w:r>
      <w:rPr>
        <w:rFonts w:ascii="宋体" w:hAnsi="宋体"/>
        <w:b/>
        <w:bCs/>
        <w:szCs w:val="18"/>
      </w:rPr>
      <w:fldChar w:fldCharType="separate"/>
    </w:r>
    <w:r>
      <w:rPr>
        <w:rFonts w:ascii="宋体" w:hAnsi="宋体"/>
        <w:b/>
        <w:bCs/>
        <w:szCs w:val="18"/>
      </w:rPr>
      <w:t>23</w:t>
    </w:r>
    <w:r>
      <w:rPr>
        <w:rFonts w:ascii="宋体" w:hAnsi="宋体"/>
        <w:b/>
        <w:bCs/>
        <w:szCs w:val="18"/>
      </w:rPr>
      <w:fldChar w:fldCharType="end"/>
    </w:r>
    <w:r>
      <w:rPr>
        <w:rFonts w:ascii="宋体" w:hAnsi="宋体"/>
        <w:szCs w:val="18"/>
        <w:lang w:val="zh-CN"/>
      </w:rPr>
      <w:t xml:space="preserve"> / </w:t>
    </w:r>
    <w:r>
      <w:rPr>
        <w:rFonts w:ascii="宋体" w:hAnsi="宋体"/>
        <w:b/>
        <w:bCs/>
        <w:szCs w:val="18"/>
      </w:rPr>
      <w:fldChar w:fldCharType="begin"/>
    </w:r>
    <w:r>
      <w:rPr>
        <w:rFonts w:ascii="宋体" w:hAnsi="宋体"/>
        <w:b/>
        <w:bCs/>
        <w:szCs w:val="18"/>
      </w:rPr>
      <w:instrText xml:space="preserve">NUMPAGES</w:instrText>
    </w:r>
    <w:r>
      <w:rPr>
        <w:rFonts w:ascii="宋体" w:hAnsi="宋体"/>
        <w:b/>
        <w:bCs/>
        <w:szCs w:val="18"/>
      </w:rPr>
      <w:fldChar w:fldCharType="separate"/>
    </w:r>
    <w:r>
      <w:rPr>
        <w:rFonts w:ascii="宋体" w:hAnsi="宋体"/>
        <w:b/>
        <w:bCs/>
        <w:szCs w:val="18"/>
      </w:rPr>
      <w:t>23</w:t>
    </w:r>
    <w:r>
      <w:rPr>
        <w:rFonts w:ascii="宋体" w:hAnsi="宋体"/>
        <w:b/>
        <w:bCs/>
        <w:szCs w:val="18"/>
      </w:rP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17"/>
    <w:rsid w:val="000027EA"/>
    <w:rsid w:val="000111FF"/>
    <w:rsid w:val="00014D14"/>
    <w:rsid w:val="00017BD2"/>
    <w:rsid w:val="000210ED"/>
    <w:rsid w:val="00026E0D"/>
    <w:rsid w:val="000316A0"/>
    <w:rsid w:val="00031C67"/>
    <w:rsid w:val="000340B2"/>
    <w:rsid w:val="00036C60"/>
    <w:rsid w:val="000404DF"/>
    <w:rsid w:val="000554AC"/>
    <w:rsid w:val="000556EA"/>
    <w:rsid w:val="00060E2E"/>
    <w:rsid w:val="00060FE9"/>
    <w:rsid w:val="00065EAA"/>
    <w:rsid w:val="0006617F"/>
    <w:rsid w:val="000678C0"/>
    <w:rsid w:val="00077E1D"/>
    <w:rsid w:val="00081FBB"/>
    <w:rsid w:val="00082417"/>
    <w:rsid w:val="00083219"/>
    <w:rsid w:val="00084CF3"/>
    <w:rsid w:val="00085514"/>
    <w:rsid w:val="00094115"/>
    <w:rsid w:val="00095E99"/>
    <w:rsid w:val="000A1F63"/>
    <w:rsid w:val="000A42AB"/>
    <w:rsid w:val="000B2C15"/>
    <w:rsid w:val="000B5293"/>
    <w:rsid w:val="000B64CF"/>
    <w:rsid w:val="000C03B2"/>
    <w:rsid w:val="000D1B70"/>
    <w:rsid w:val="000D6F9E"/>
    <w:rsid w:val="000E12FD"/>
    <w:rsid w:val="000E5C06"/>
    <w:rsid w:val="000E5C1C"/>
    <w:rsid w:val="000E609D"/>
    <w:rsid w:val="000E727A"/>
    <w:rsid w:val="000F0086"/>
    <w:rsid w:val="000F2549"/>
    <w:rsid w:val="000F2EA3"/>
    <w:rsid w:val="000F3481"/>
    <w:rsid w:val="000F5CAF"/>
    <w:rsid w:val="000F5E4A"/>
    <w:rsid w:val="000F62AE"/>
    <w:rsid w:val="000F7D68"/>
    <w:rsid w:val="001003A1"/>
    <w:rsid w:val="00101103"/>
    <w:rsid w:val="00104370"/>
    <w:rsid w:val="00106F78"/>
    <w:rsid w:val="00114B78"/>
    <w:rsid w:val="00126A99"/>
    <w:rsid w:val="00127562"/>
    <w:rsid w:val="001347B3"/>
    <w:rsid w:val="00141BCE"/>
    <w:rsid w:val="0014501B"/>
    <w:rsid w:val="00146140"/>
    <w:rsid w:val="00147216"/>
    <w:rsid w:val="00151126"/>
    <w:rsid w:val="0015399B"/>
    <w:rsid w:val="0015556D"/>
    <w:rsid w:val="00160518"/>
    <w:rsid w:val="00161E21"/>
    <w:rsid w:val="001652AC"/>
    <w:rsid w:val="00167CF3"/>
    <w:rsid w:val="001717A2"/>
    <w:rsid w:val="00172A27"/>
    <w:rsid w:val="00176924"/>
    <w:rsid w:val="00176D45"/>
    <w:rsid w:val="00177478"/>
    <w:rsid w:val="00183FF4"/>
    <w:rsid w:val="00186C60"/>
    <w:rsid w:val="001902D4"/>
    <w:rsid w:val="00193043"/>
    <w:rsid w:val="00193406"/>
    <w:rsid w:val="00194C0E"/>
    <w:rsid w:val="001A036A"/>
    <w:rsid w:val="001A08A9"/>
    <w:rsid w:val="001A0D0E"/>
    <w:rsid w:val="001A2266"/>
    <w:rsid w:val="001A7F2C"/>
    <w:rsid w:val="001B0D51"/>
    <w:rsid w:val="001B24B5"/>
    <w:rsid w:val="001B2F05"/>
    <w:rsid w:val="001B3A94"/>
    <w:rsid w:val="001C122D"/>
    <w:rsid w:val="001C5426"/>
    <w:rsid w:val="001C7F5D"/>
    <w:rsid w:val="001D0441"/>
    <w:rsid w:val="001D2579"/>
    <w:rsid w:val="001D326A"/>
    <w:rsid w:val="001D341A"/>
    <w:rsid w:val="001D3F0C"/>
    <w:rsid w:val="001D5357"/>
    <w:rsid w:val="001D5620"/>
    <w:rsid w:val="001D6292"/>
    <w:rsid w:val="001E03B0"/>
    <w:rsid w:val="001E1947"/>
    <w:rsid w:val="001E47DA"/>
    <w:rsid w:val="001E4C77"/>
    <w:rsid w:val="001F35BF"/>
    <w:rsid w:val="001F4987"/>
    <w:rsid w:val="00202F3C"/>
    <w:rsid w:val="002044D3"/>
    <w:rsid w:val="00204EBC"/>
    <w:rsid w:val="002060AC"/>
    <w:rsid w:val="002103F9"/>
    <w:rsid w:val="0021244D"/>
    <w:rsid w:val="00213A11"/>
    <w:rsid w:val="00216096"/>
    <w:rsid w:val="00223BB3"/>
    <w:rsid w:val="00225B67"/>
    <w:rsid w:val="00226578"/>
    <w:rsid w:val="0023365E"/>
    <w:rsid w:val="0023555F"/>
    <w:rsid w:val="002359B3"/>
    <w:rsid w:val="00236E56"/>
    <w:rsid w:val="00240F70"/>
    <w:rsid w:val="00241B61"/>
    <w:rsid w:val="0024262F"/>
    <w:rsid w:val="00246CFB"/>
    <w:rsid w:val="00247643"/>
    <w:rsid w:val="00252E01"/>
    <w:rsid w:val="002615AB"/>
    <w:rsid w:val="00261C70"/>
    <w:rsid w:val="00262084"/>
    <w:rsid w:val="00262990"/>
    <w:rsid w:val="002641AF"/>
    <w:rsid w:val="00264952"/>
    <w:rsid w:val="00264E36"/>
    <w:rsid w:val="00266DB8"/>
    <w:rsid w:val="00273FB1"/>
    <w:rsid w:val="0027675B"/>
    <w:rsid w:val="00277BE4"/>
    <w:rsid w:val="00285768"/>
    <w:rsid w:val="00290A12"/>
    <w:rsid w:val="00295117"/>
    <w:rsid w:val="00295F49"/>
    <w:rsid w:val="002A033F"/>
    <w:rsid w:val="002A5465"/>
    <w:rsid w:val="002A617F"/>
    <w:rsid w:val="002A64CF"/>
    <w:rsid w:val="002B0A46"/>
    <w:rsid w:val="002B4CD3"/>
    <w:rsid w:val="002B4EDB"/>
    <w:rsid w:val="002B72C0"/>
    <w:rsid w:val="002C674C"/>
    <w:rsid w:val="002C6EE5"/>
    <w:rsid w:val="002D15DD"/>
    <w:rsid w:val="002D50B0"/>
    <w:rsid w:val="002E5340"/>
    <w:rsid w:val="002F1AA3"/>
    <w:rsid w:val="002F245C"/>
    <w:rsid w:val="002F2AA2"/>
    <w:rsid w:val="002F4219"/>
    <w:rsid w:val="00300662"/>
    <w:rsid w:val="00300BB1"/>
    <w:rsid w:val="0030357A"/>
    <w:rsid w:val="0030483A"/>
    <w:rsid w:val="003073E4"/>
    <w:rsid w:val="00312A47"/>
    <w:rsid w:val="00315C77"/>
    <w:rsid w:val="00315D62"/>
    <w:rsid w:val="00324936"/>
    <w:rsid w:val="00337009"/>
    <w:rsid w:val="00340EE4"/>
    <w:rsid w:val="00347B7D"/>
    <w:rsid w:val="003550D9"/>
    <w:rsid w:val="00356C7A"/>
    <w:rsid w:val="00356C9B"/>
    <w:rsid w:val="00365D31"/>
    <w:rsid w:val="003676F4"/>
    <w:rsid w:val="00367940"/>
    <w:rsid w:val="00371FBC"/>
    <w:rsid w:val="00380535"/>
    <w:rsid w:val="00381F83"/>
    <w:rsid w:val="00384399"/>
    <w:rsid w:val="00385518"/>
    <w:rsid w:val="00386E9A"/>
    <w:rsid w:val="00390D1A"/>
    <w:rsid w:val="00392B4F"/>
    <w:rsid w:val="00393E1F"/>
    <w:rsid w:val="00396C07"/>
    <w:rsid w:val="00397487"/>
    <w:rsid w:val="003A586F"/>
    <w:rsid w:val="003A64B7"/>
    <w:rsid w:val="003B0E10"/>
    <w:rsid w:val="003B0FDE"/>
    <w:rsid w:val="003B3FB3"/>
    <w:rsid w:val="003B4B74"/>
    <w:rsid w:val="003B6592"/>
    <w:rsid w:val="003B7CCB"/>
    <w:rsid w:val="003C1D98"/>
    <w:rsid w:val="003C1E72"/>
    <w:rsid w:val="003C3C5F"/>
    <w:rsid w:val="003C54D0"/>
    <w:rsid w:val="003C78DD"/>
    <w:rsid w:val="003D11D6"/>
    <w:rsid w:val="003D1C5E"/>
    <w:rsid w:val="003E0ABA"/>
    <w:rsid w:val="003E26CB"/>
    <w:rsid w:val="003E5DCE"/>
    <w:rsid w:val="003E7074"/>
    <w:rsid w:val="003E7F0E"/>
    <w:rsid w:val="003F1A13"/>
    <w:rsid w:val="00401BB9"/>
    <w:rsid w:val="00401DC9"/>
    <w:rsid w:val="00403BDC"/>
    <w:rsid w:val="00407775"/>
    <w:rsid w:val="00411046"/>
    <w:rsid w:val="004116F2"/>
    <w:rsid w:val="00417DE2"/>
    <w:rsid w:val="0042020E"/>
    <w:rsid w:val="00420796"/>
    <w:rsid w:val="004250B2"/>
    <w:rsid w:val="00432469"/>
    <w:rsid w:val="00434F69"/>
    <w:rsid w:val="004405CE"/>
    <w:rsid w:val="00444863"/>
    <w:rsid w:val="004452F2"/>
    <w:rsid w:val="00446544"/>
    <w:rsid w:val="004479B8"/>
    <w:rsid w:val="00454B47"/>
    <w:rsid w:val="00461978"/>
    <w:rsid w:val="00467715"/>
    <w:rsid w:val="00472E1A"/>
    <w:rsid w:val="00473DCE"/>
    <w:rsid w:val="00475881"/>
    <w:rsid w:val="00475971"/>
    <w:rsid w:val="00482962"/>
    <w:rsid w:val="004860C6"/>
    <w:rsid w:val="004864A6"/>
    <w:rsid w:val="00487846"/>
    <w:rsid w:val="004907A0"/>
    <w:rsid w:val="004932B4"/>
    <w:rsid w:val="00494CBC"/>
    <w:rsid w:val="00495F82"/>
    <w:rsid w:val="004A085E"/>
    <w:rsid w:val="004A10EC"/>
    <w:rsid w:val="004A1408"/>
    <w:rsid w:val="004A2CD3"/>
    <w:rsid w:val="004A2D23"/>
    <w:rsid w:val="004A6881"/>
    <w:rsid w:val="004B2694"/>
    <w:rsid w:val="004B294C"/>
    <w:rsid w:val="004B35A1"/>
    <w:rsid w:val="004B5098"/>
    <w:rsid w:val="004C243F"/>
    <w:rsid w:val="004D2BDF"/>
    <w:rsid w:val="004D55F9"/>
    <w:rsid w:val="004D61E1"/>
    <w:rsid w:val="004E14E1"/>
    <w:rsid w:val="004E4DC9"/>
    <w:rsid w:val="004F0DB1"/>
    <w:rsid w:val="004F586E"/>
    <w:rsid w:val="004F7EAF"/>
    <w:rsid w:val="00500B10"/>
    <w:rsid w:val="00507FDC"/>
    <w:rsid w:val="00513F18"/>
    <w:rsid w:val="00514846"/>
    <w:rsid w:val="00515B50"/>
    <w:rsid w:val="00516401"/>
    <w:rsid w:val="00522B04"/>
    <w:rsid w:val="00523B8B"/>
    <w:rsid w:val="00525339"/>
    <w:rsid w:val="00525CB4"/>
    <w:rsid w:val="005271B5"/>
    <w:rsid w:val="0052728C"/>
    <w:rsid w:val="005277B8"/>
    <w:rsid w:val="00540FC3"/>
    <w:rsid w:val="00542A16"/>
    <w:rsid w:val="00544D35"/>
    <w:rsid w:val="005516C9"/>
    <w:rsid w:val="00554DB9"/>
    <w:rsid w:val="005552F3"/>
    <w:rsid w:val="00564213"/>
    <w:rsid w:val="00570A4F"/>
    <w:rsid w:val="005721C8"/>
    <w:rsid w:val="00577CED"/>
    <w:rsid w:val="00582E9C"/>
    <w:rsid w:val="00590A0F"/>
    <w:rsid w:val="00596CC1"/>
    <w:rsid w:val="00597CC7"/>
    <w:rsid w:val="005A0572"/>
    <w:rsid w:val="005A277F"/>
    <w:rsid w:val="005A2F55"/>
    <w:rsid w:val="005A40E7"/>
    <w:rsid w:val="005A58E9"/>
    <w:rsid w:val="005B1A2B"/>
    <w:rsid w:val="005B3B7B"/>
    <w:rsid w:val="005B430E"/>
    <w:rsid w:val="005B4643"/>
    <w:rsid w:val="005B4DED"/>
    <w:rsid w:val="005B53FC"/>
    <w:rsid w:val="005B7F8C"/>
    <w:rsid w:val="005C2A4D"/>
    <w:rsid w:val="005C73D8"/>
    <w:rsid w:val="005C7F36"/>
    <w:rsid w:val="005D0DC5"/>
    <w:rsid w:val="005D3F51"/>
    <w:rsid w:val="005E00B1"/>
    <w:rsid w:val="005E4C1F"/>
    <w:rsid w:val="005E7C0E"/>
    <w:rsid w:val="005F27DF"/>
    <w:rsid w:val="005F41C0"/>
    <w:rsid w:val="005F44C3"/>
    <w:rsid w:val="005F6901"/>
    <w:rsid w:val="005F7E14"/>
    <w:rsid w:val="0060105F"/>
    <w:rsid w:val="00601900"/>
    <w:rsid w:val="00602CA3"/>
    <w:rsid w:val="006031A3"/>
    <w:rsid w:val="00607C37"/>
    <w:rsid w:val="00616E7C"/>
    <w:rsid w:val="00617E72"/>
    <w:rsid w:val="00623E74"/>
    <w:rsid w:val="0062552C"/>
    <w:rsid w:val="006259B5"/>
    <w:rsid w:val="00625EFA"/>
    <w:rsid w:val="0062686F"/>
    <w:rsid w:val="00626AD3"/>
    <w:rsid w:val="00641B93"/>
    <w:rsid w:val="00642E34"/>
    <w:rsid w:val="00650395"/>
    <w:rsid w:val="00655282"/>
    <w:rsid w:val="006564D2"/>
    <w:rsid w:val="00660E03"/>
    <w:rsid w:val="00672690"/>
    <w:rsid w:val="00676369"/>
    <w:rsid w:val="00682375"/>
    <w:rsid w:val="00684304"/>
    <w:rsid w:val="006868F5"/>
    <w:rsid w:val="00687740"/>
    <w:rsid w:val="00687F62"/>
    <w:rsid w:val="006902CD"/>
    <w:rsid w:val="00690A2D"/>
    <w:rsid w:val="006A54E4"/>
    <w:rsid w:val="006B22F2"/>
    <w:rsid w:val="006C0F10"/>
    <w:rsid w:val="006C2677"/>
    <w:rsid w:val="006C3D47"/>
    <w:rsid w:val="006C790F"/>
    <w:rsid w:val="006D2B4C"/>
    <w:rsid w:val="006D46F8"/>
    <w:rsid w:val="006D4B54"/>
    <w:rsid w:val="006D66D1"/>
    <w:rsid w:val="006E03B2"/>
    <w:rsid w:val="006E3135"/>
    <w:rsid w:val="006F0714"/>
    <w:rsid w:val="006F1943"/>
    <w:rsid w:val="006F24B6"/>
    <w:rsid w:val="006F4027"/>
    <w:rsid w:val="006F44DD"/>
    <w:rsid w:val="006F4E96"/>
    <w:rsid w:val="00700EDD"/>
    <w:rsid w:val="0070143B"/>
    <w:rsid w:val="00702DE9"/>
    <w:rsid w:val="007052CF"/>
    <w:rsid w:val="00705BC8"/>
    <w:rsid w:val="00710228"/>
    <w:rsid w:val="007117AB"/>
    <w:rsid w:val="00712871"/>
    <w:rsid w:val="00714CB5"/>
    <w:rsid w:val="00716227"/>
    <w:rsid w:val="00716A28"/>
    <w:rsid w:val="007178BD"/>
    <w:rsid w:val="0072035A"/>
    <w:rsid w:val="00731355"/>
    <w:rsid w:val="00737503"/>
    <w:rsid w:val="007425FF"/>
    <w:rsid w:val="00743A8C"/>
    <w:rsid w:val="007472D3"/>
    <w:rsid w:val="007500A1"/>
    <w:rsid w:val="00750B0B"/>
    <w:rsid w:val="00752181"/>
    <w:rsid w:val="00762BD6"/>
    <w:rsid w:val="00771A28"/>
    <w:rsid w:val="007841F0"/>
    <w:rsid w:val="0078741C"/>
    <w:rsid w:val="00787DA5"/>
    <w:rsid w:val="007919FA"/>
    <w:rsid w:val="007A34B1"/>
    <w:rsid w:val="007A5CC7"/>
    <w:rsid w:val="007A6251"/>
    <w:rsid w:val="007B0630"/>
    <w:rsid w:val="007C29C7"/>
    <w:rsid w:val="007D1835"/>
    <w:rsid w:val="007D2949"/>
    <w:rsid w:val="007D4FF2"/>
    <w:rsid w:val="007F0AC7"/>
    <w:rsid w:val="007F427E"/>
    <w:rsid w:val="007F5402"/>
    <w:rsid w:val="007F711B"/>
    <w:rsid w:val="00801717"/>
    <w:rsid w:val="00804A0E"/>
    <w:rsid w:val="0080511F"/>
    <w:rsid w:val="00812791"/>
    <w:rsid w:val="00815849"/>
    <w:rsid w:val="00820070"/>
    <w:rsid w:val="008244ED"/>
    <w:rsid w:val="0082566D"/>
    <w:rsid w:val="0082623B"/>
    <w:rsid w:val="00826396"/>
    <w:rsid w:val="00827DF6"/>
    <w:rsid w:val="00831ACB"/>
    <w:rsid w:val="00834F63"/>
    <w:rsid w:val="00840E8D"/>
    <w:rsid w:val="00844029"/>
    <w:rsid w:val="008453E4"/>
    <w:rsid w:val="00846354"/>
    <w:rsid w:val="00846C01"/>
    <w:rsid w:val="008513D2"/>
    <w:rsid w:val="0085292A"/>
    <w:rsid w:val="008551E0"/>
    <w:rsid w:val="00855833"/>
    <w:rsid w:val="00855AD4"/>
    <w:rsid w:val="00861559"/>
    <w:rsid w:val="00862D6E"/>
    <w:rsid w:val="00863ADE"/>
    <w:rsid w:val="008659AE"/>
    <w:rsid w:val="0087231A"/>
    <w:rsid w:val="00883200"/>
    <w:rsid w:val="00883546"/>
    <w:rsid w:val="00883D73"/>
    <w:rsid w:val="008871E5"/>
    <w:rsid w:val="008909F4"/>
    <w:rsid w:val="00892FFA"/>
    <w:rsid w:val="00893572"/>
    <w:rsid w:val="00893D65"/>
    <w:rsid w:val="00895F6A"/>
    <w:rsid w:val="008A6FDA"/>
    <w:rsid w:val="008B0282"/>
    <w:rsid w:val="008B6E49"/>
    <w:rsid w:val="008C153A"/>
    <w:rsid w:val="008C3BC4"/>
    <w:rsid w:val="008C5501"/>
    <w:rsid w:val="008C5EAB"/>
    <w:rsid w:val="008C770F"/>
    <w:rsid w:val="008D21A9"/>
    <w:rsid w:val="008D57D5"/>
    <w:rsid w:val="008D5ADA"/>
    <w:rsid w:val="008D695F"/>
    <w:rsid w:val="008E6BB2"/>
    <w:rsid w:val="008F3F17"/>
    <w:rsid w:val="008F4695"/>
    <w:rsid w:val="008F5E5E"/>
    <w:rsid w:val="008F7A94"/>
    <w:rsid w:val="00901DD4"/>
    <w:rsid w:val="00904691"/>
    <w:rsid w:val="00906A19"/>
    <w:rsid w:val="0091099E"/>
    <w:rsid w:val="009117C8"/>
    <w:rsid w:val="009122DD"/>
    <w:rsid w:val="00912FAA"/>
    <w:rsid w:val="00915224"/>
    <w:rsid w:val="009306E9"/>
    <w:rsid w:val="00931D5B"/>
    <w:rsid w:val="00931DA8"/>
    <w:rsid w:val="00932119"/>
    <w:rsid w:val="00932525"/>
    <w:rsid w:val="00932C51"/>
    <w:rsid w:val="00933272"/>
    <w:rsid w:val="009334F8"/>
    <w:rsid w:val="00935812"/>
    <w:rsid w:val="00936CFA"/>
    <w:rsid w:val="00937867"/>
    <w:rsid w:val="0094583E"/>
    <w:rsid w:val="00945F96"/>
    <w:rsid w:val="00947629"/>
    <w:rsid w:val="009528B7"/>
    <w:rsid w:val="0095299E"/>
    <w:rsid w:val="009540FF"/>
    <w:rsid w:val="00955DA8"/>
    <w:rsid w:val="00960DCC"/>
    <w:rsid w:val="0096357E"/>
    <w:rsid w:val="00963DA7"/>
    <w:rsid w:val="00966B82"/>
    <w:rsid w:val="0096734E"/>
    <w:rsid w:val="00970C4E"/>
    <w:rsid w:val="0097165F"/>
    <w:rsid w:val="009724C2"/>
    <w:rsid w:val="00975954"/>
    <w:rsid w:val="009760C7"/>
    <w:rsid w:val="0097700D"/>
    <w:rsid w:val="0098046D"/>
    <w:rsid w:val="00981338"/>
    <w:rsid w:val="009927D4"/>
    <w:rsid w:val="00993757"/>
    <w:rsid w:val="00995576"/>
    <w:rsid w:val="00995E25"/>
    <w:rsid w:val="009A1304"/>
    <w:rsid w:val="009A178D"/>
    <w:rsid w:val="009A6EFC"/>
    <w:rsid w:val="009B10A7"/>
    <w:rsid w:val="009B4042"/>
    <w:rsid w:val="009B4A01"/>
    <w:rsid w:val="009B4C38"/>
    <w:rsid w:val="009B67A9"/>
    <w:rsid w:val="009C2F90"/>
    <w:rsid w:val="009C3579"/>
    <w:rsid w:val="009C66AA"/>
    <w:rsid w:val="009C7296"/>
    <w:rsid w:val="009D6A3D"/>
    <w:rsid w:val="009E073D"/>
    <w:rsid w:val="009E1C59"/>
    <w:rsid w:val="009E2DC8"/>
    <w:rsid w:val="009F24D1"/>
    <w:rsid w:val="009F507D"/>
    <w:rsid w:val="009F5AE7"/>
    <w:rsid w:val="009F72ED"/>
    <w:rsid w:val="00A2234C"/>
    <w:rsid w:val="00A2295A"/>
    <w:rsid w:val="00A258A0"/>
    <w:rsid w:val="00A25EFC"/>
    <w:rsid w:val="00A32D8C"/>
    <w:rsid w:val="00A333A7"/>
    <w:rsid w:val="00A3574A"/>
    <w:rsid w:val="00A363FA"/>
    <w:rsid w:val="00A43D0C"/>
    <w:rsid w:val="00A500C4"/>
    <w:rsid w:val="00A5016F"/>
    <w:rsid w:val="00A51B66"/>
    <w:rsid w:val="00A551C2"/>
    <w:rsid w:val="00A55EB4"/>
    <w:rsid w:val="00A61074"/>
    <w:rsid w:val="00A62029"/>
    <w:rsid w:val="00A6445B"/>
    <w:rsid w:val="00A65B4D"/>
    <w:rsid w:val="00A65CAA"/>
    <w:rsid w:val="00A749E2"/>
    <w:rsid w:val="00A7529F"/>
    <w:rsid w:val="00A80368"/>
    <w:rsid w:val="00A842D7"/>
    <w:rsid w:val="00A85E3B"/>
    <w:rsid w:val="00A86384"/>
    <w:rsid w:val="00A87DE1"/>
    <w:rsid w:val="00A945D7"/>
    <w:rsid w:val="00A9494C"/>
    <w:rsid w:val="00A94D8C"/>
    <w:rsid w:val="00A94F9E"/>
    <w:rsid w:val="00A95538"/>
    <w:rsid w:val="00A95C24"/>
    <w:rsid w:val="00A96C00"/>
    <w:rsid w:val="00AA0109"/>
    <w:rsid w:val="00AA0AD0"/>
    <w:rsid w:val="00AA3F45"/>
    <w:rsid w:val="00AA6D1F"/>
    <w:rsid w:val="00AB110E"/>
    <w:rsid w:val="00AB3156"/>
    <w:rsid w:val="00AB31F4"/>
    <w:rsid w:val="00AB42DB"/>
    <w:rsid w:val="00AB4508"/>
    <w:rsid w:val="00AC4674"/>
    <w:rsid w:val="00AC6851"/>
    <w:rsid w:val="00AC7066"/>
    <w:rsid w:val="00AC7A57"/>
    <w:rsid w:val="00AD0F3E"/>
    <w:rsid w:val="00AD5B65"/>
    <w:rsid w:val="00AD602B"/>
    <w:rsid w:val="00AD6268"/>
    <w:rsid w:val="00AD6480"/>
    <w:rsid w:val="00AE041F"/>
    <w:rsid w:val="00AE20D7"/>
    <w:rsid w:val="00AF001D"/>
    <w:rsid w:val="00AF30EB"/>
    <w:rsid w:val="00B05F65"/>
    <w:rsid w:val="00B05FE1"/>
    <w:rsid w:val="00B07AC5"/>
    <w:rsid w:val="00B07FDC"/>
    <w:rsid w:val="00B1053E"/>
    <w:rsid w:val="00B1659D"/>
    <w:rsid w:val="00B20967"/>
    <w:rsid w:val="00B24CEE"/>
    <w:rsid w:val="00B324BE"/>
    <w:rsid w:val="00B32D3C"/>
    <w:rsid w:val="00B34017"/>
    <w:rsid w:val="00B3418F"/>
    <w:rsid w:val="00B3433D"/>
    <w:rsid w:val="00B40534"/>
    <w:rsid w:val="00B47035"/>
    <w:rsid w:val="00B5186D"/>
    <w:rsid w:val="00B568AC"/>
    <w:rsid w:val="00B6659C"/>
    <w:rsid w:val="00B70457"/>
    <w:rsid w:val="00B71A7F"/>
    <w:rsid w:val="00B72FA7"/>
    <w:rsid w:val="00B7400B"/>
    <w:rsid w:val="00B74F82"/>
    <w:rsid w:val="00B74FB3"/>
    <w:rsid w:val="00B77B57"/>
    <w:rsid w:val="00B8103B"/>
    <w:rsid w:val="00B8282B"/>
    <w:rsid w:val="00B842A8"/>
    <w:rsid w:val="00B84BC7"/>
    <w:rsid w:val="00B869EB"/>
    <w:rsid w:val="00B90F3B"/>
    <w:rsid w:val="00B93321"/>
    <w:rsid w:val="00B9563A"/>
    <w:rsid w:val="00B97EB7"/>
    <w:rsid w:val="00BA0BAF"/>
    <w:rsid w:val="00BA2B56"/>
    <w:rsid w:val="00BB3961"/>
    <w:rsid w:val="00BB6D98"/>
    <w:rsid w:val="00BB7C7E"/>
    <w:rsid w:val="00BC01F5"/>
    <w:rsid w:val="00BC0921"/>
    <w:rsid w:val="00BC465A"/>
    <w:rsid w:val="00BC68DE"/>
    <w:rsid w:val="00BD2ADC"/>
    <w:rsid w:val="00BE1D27"/>
    <w:rsid w:val="00BE356C"/>
    <w:rsid w:val="00BE71E8"/>
    <w:rsid w:val="00C1124B"/>
    <w:rsid w:val="00C20966"/>
    <w:rsid w:val="00C21DA9"/>
    <w:rsid w:val="00C22471"/>
    <w:rsid w:val="00C2261A"/>
    <w:rsid w:val="00C330F0"/>
    <w:rsid w:val="00C33914"/>
    <w:rsid w:val="00C34992"/>
    <w:rsid w:val="00C34E36"/>
    <w:rsid w:val="00C42357"/>
    <w:rsid w:val="00C42BD8"/>
    <w:rsid w:val="00C44AAC"/>
    <w:rsid w:val="00C45EA5"/>
    <w:rsid w:val="00C51EDD"/>
    <w:rsid w:val="00C61360"/>
    <w:rsid w:val="00C66028"/>
    <w:rsid w:val="00C660EF"/>
    <w:rsid w:val="00C71FCC"/>
    <w:rsid w:val="00C741FC"/>
    <w:rsid w:val="00C81A39"/>
    <w:rsid w:val="00C86E70"/>
    <w:rsid w:val="00C929B2"/>
    <w:rsid w:val="00C930B8"/>
    <w:rsid w:val="00C9569C"/>
    <w:rsid w:val="00CA2388"/>
    <w:rsid w:val="00CA55E3"/>
    <w:rsid w:val="00CA644E"/>
    <w:rsid w:val="00CB5013"/>
    <w:rsid w:val="00CB713F"/>
    <w:rsid w:val="00CB7892"/>
    <w:rsid w:val="00CC1368"/>
    <w:rsid w:val="00CC155E"/>
    <w:rsid w:val="00CC3360"/>
    <w:rsid w:val="00CC4FCB"/>
    <w:rsid w:val="00CD51D2"/>
    <w:rsid w:val="00CD5253"/>
    <w:rsid w:val="00CD53B3"/>
    <w:rsid w:val="00CE113E"/>
    <w:rsid w:val="00CE2EA3"/>
    <w:rsid w:val="00CE2EBD"/>
    <w:rsid w:val="00CE561B"/>
    <w:rsid w:val="00CE668E"/>
    <w:rsid w:val="00CE7C7A"/>
    <w:rsid w:val="00CE7CF7"/>
    <w:rsid w:val="00CF56A6"/>
    <w:rsid w:val="00CF6B1E"/>
    <w:rsid w:val="00D04D04"/>
    <w:rsid w:val="00D067A0"/>
    <w:rsid w:val="00D10316"/>
    <w:rsid w:val="00D107BA"/>
    <w:rsid w:val="00D10CDA"/>
    <w:rsid w:val="00D16D91"/>
    <w:rsid w:val="00D241C7"/>
    <w:rsid w:val="00D250F0"/>
    <w:rsid w:val="00D27D01"/>
    <w:rsid w:val="00D309DD"/>
    <w:rsid w:val="00D3141C"/>
    <w:rsid w:val="00D34307"/>
    <w:rsid w:val="00D35EF6"/>
    <w:rsid w:val="00D374FA"/>
    <w:rsid w:val="00D4080B"/>
    <w:rsid w:val="00D43756"/>
    <w:rsid w:val="00D44DEB"/>
    <w:rsid w:val="00D516F8"/>
    <w:rsid w:val="00D51BEF"/>
    <w:rsid w:val="00D56E20"/>
    <w:rsid w:val="00D60BE3"/>
    <w:rsid w:val="00D62401"/>
    <w:rsid w:val="00D64B3D"/>
    <w:rsid w:val="00D6764B"/>
    <w:rsid w:val="00D71990"/>
    <w:rsid w:val="00D73081"/>
    <w:rsid w:val="00D762E4"/>
    <w:rsid w:val="00D83C73"/>
    <w:rsid w:val="00D8444C"/>
    <w:rsid w:val="00D87701"/>
    <w:rsid w:val="00D94D3E"/>
    <w:rsid w:val="00D94FD0"/>
    <w:rsid w:val="00D96156"/>
    <w:rsid w:val="00DA3A01"/>
    <w:rsid w:val="00DA6AAE"/>
    <w:rsid w:val="00DA6E3C"/>
    <w:rsid w:val="00DA715E"/>
    <w:rsid w:val="00DB0CFE"/>
    <w:rsid w:val="00DB434D"/>
    <w:rsid w:val="00DB55A7"/>
    <w:rsid w:val="00DB6153"/>
    <w:rsid w:val="00DB66CD"/>
    <w:rsid w:val="00DE0798"/>
    <w:rsid w:val="00DE165E"/>
    <w:rsid w:val="00DE19AE"/>
    <w:rsid w:val="00DE381C"/>
    <w:rsid w:val="00DE601C"/>
    <w:rsid w:val="00DF14CD"/>
    <w:rsid w:val="00E04D34"/>
    <w:rsid w:val="00E07BAE"/>
    <w:rsid w:val="00E11778"/>
    <w:rsid w:val="00E16F59"/>
    <w:rsid w:val="00E2105A"/>
    <w:rsid w:val="00E22239"/>
    <w:rsid w:val="00E23F23"/>
    <w:rsid w:val="00E23FD5"/>
    <w:rsid w:val="00E3014E"/>
    <w:rsid w:val="00E33569"/>
    <w:rsid w:val="00E40753"/>
    <w:rsid w:val="00E42E30"/>
    <w:rsid w:val="00E5113F"/>
    <w:rsid w:val="00E5139A"/>
    <w:rsid w:val="00E51FCD"/>
    <w:rsid w:val="00E52F6E"/>
    <w:rsid w:val="00E5781F"/>
    <w:rsid w:val="00E6005B"/>
    <w:rsid w:val="00E62127"/>
    <w:rsid w:val="00E63B47"/>
    <w:rsid w:val="00E63C0D"/>
    <w:rsid w:val="00E63EBB"/>
    <w:rsid w:val="00E674DF"/>
    <w:rsid w:val="00E764EA"/>
    <w:rsid w:val="00E813FE"/>
    <w:rsid w:val="00E816C5"/>
    <w:rsid w:val="00E824E6"/>
    <w:rsid w:val="00E86E82"/>
    <w:rsid w:val="00E9073B"/>
    <w:rsid w:val="00E952B3"/>
    <w:rsid w:val="00E952D6"/>
    <w:rsid w:val="00EA1ED5"/>
    <w:rsid w:val="00EB0751"/>
    <w:rsid w:val="00EB13FF"/>
    <w:rsid w:val="00EB3473"/>
    <w:rsid w:val="00EB37D5"/>
    <w:rsid w:val="00EB5775"/>
    <w:rsid w:val="00EB5C76"/>
    <w:rsid w:val="00EC2086"/>
    <w:rsid w:val="00ED19D2"/>
    <w:rsid w:val="00ED3C48"/>
    <w:rsid w:val="00EE3909"/>
    <w:rsid w:val="00EE4B45"/>
    <w:rsid w:val="00F028F6"/>
    <w:rsid w:val="00F04060"/>
    <w:rsid w:val="00F06914"/>
    <w:rsid w:val="00F126A8"/>
    <w:rsid w:val="00F137FF"/>
    <w:rsid w:val="00F147B3"/>
    <w:rsid w:val="00F149AF"/>
    <w:rsid w:val="00F15A6B"/>
    <w:rsid w:val="00F22DC7"/>
    <w:rsid w:val="00F27FB8"/>
    <w:rsid w:val="00F31E6A"/>
    <w:rsid w:val="00F32227"/>
    <w:rsid w:val="00F44CF2"/>
    <w:rsid w:val="00F46024"/>
    <w:rsid w:val="00F53C2A"/>
    <w:rsid w:val="00F53FC1"/>
    <w:rsid w:val="00F56CC9"/>
    <w:rsid w:val="00F608A1"/>
    <w:rsid w:val="00F63518"/>
    <w:rsid w:val="00F645AB"/>
    <w:rsid w:val="00F64EA9"/>
    <w:rsid w:val="00F72D76"/>
    <w:rsid w:val="00F77EBB"/>
    <w:rsid w:val="00F81FE4"/>
    <w:rsid w:val="00F824EA"/>
    <w:rsid w:val="00F924A2"/>
    <w:rsid w:val="00F933A6"/>
    <w:rsid w:val="00F9459E"/>
    <w:rsid w:val="00F96367"/>
    <w:rsid w:val="00F97AB8"/>
    <w:rsid w:val="00FA21D3"/>
    <w:rsid w:val="00FA6742"/>
    <w:rsid w:val="00FB3BE0"/>
    <w:rsid w:val="00FB3F55"/>
    <w:rsid w:val="00FB5B51"/>
    <w:rsid w:val="00FB6835"/>
    <w:rsid w:val="00FC09E8"/>
    <w:rsid w:val="00FC3B8B"/>
    <w:rsid w:val="00FC71D2"/>
    <w:rsid w:val="00FC7992"/>
    <w:rsid w:val="00FC7CB0"/>
    <w:rsid w:val="00FE1A86"/>
    <w:rsid w:val="00FE2B08"/>
    <w:rsid w:val="00FE615A"/>
    <w:rsid w:val="00FF421D"/>
    <w:rsid w:val="00FF587C"/>
    <w:rsid w:val="0249727C"/>
    <w:rsid w:val="075657C3"/>
    <w:rsid w:val="095777D0"/>
    <w:rsid w:val="0C6C54F6"/>
    <w:rsid w:val="0FA37846"/>
    <w:rsid w:val="102636CA"/>
    <w:rsid w:val="10630090"/>
    <w:rsid w:val="122B41CA"/>
    <w:rsid w:val="159F5F1A"/>
    <w:rsid w:val="1A11149C"/>
    <w:rsid w:val="1DBC25BC"/>
    <w:rsid w:val="1F3F3A0D"/>
    <w:rsid w:val="279111AD"/>
    <w:rsid w:val="2D13411A"/>
    <w:rsid w:val="2DA64894"/>
    <w:rsid w:val="34CB6967"/>
    <w:rsid w:val="3B485D3C"/>
    <w:rsid w:val="449C4534"/>
    <w:rsid w:val="4C8C59BB"/>
    <w:rsid w:val="505B00A3"/>
    <w:rsid w:val="5BAB6472"/>
    <w:rsid w:val="5DF13DD5"/>
    <w:rsid w:val="5F3457E2"/>
    <w:rsid w:val="62E12CB7"/>
    <w:rsid w:val="6AAE5B06"/>
    <w:rsid w:val="78997778"/>
    <w:rsid w:val="7906060E"/>
    <w:rsid w:val="7AD51EBB"/>
    <w:rsid w:val="7E0F6762"/>
    <w:rsid w:val="7F0D6AF9"/>
    <w:rsid w:val="7FC24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qFormat="1" w:unhideWhenUsed="0" w:uiPriority="9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99" w:semiHidden="0" w:name="HTML Typewriter"/>
    <w:lsdException w:uiPriority="0" w:name="HTML Variable"/>
    <w:lsdException w:qFormat="1" w:uiPriority="99" w:name="Normal Table"/>
    <w:lsdException w:qFormat="1"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qFormat/>
    <w:uiPriority w:val="99"/>
    <w:pPr>
      <w:widowControl/>
      <w:spacing w:line="240" w:lineRule="auto"/>
      <w:jc w:val="left"/>
    </w:pPr>
    <w:rPr>
      <w:kern w:val="0"/>
      <w:sz w:val="20"/>
    </w:rPr>
  </w:style>
  <w:style w:type="paragraph" w:styleId="6">
    <w:name w:val="Date"/>
    <w:basedOn w:val="1"/>
    <w:next w:val="1"/>
    <w:link w:val="27"/>
    <w:qFormat/>
    <w:uiPriority w:val="99"/>
    <w:pPr>
      <w:ind w:left="100" w:leftChars="2500"/>
    </w:pPr>
    <w:rPr>
      <w:sz w:val="21"/>
    </w:rPr>
  </w:style>
  <w:style w:type="paragraph" w:styleId="7">
    <w:name w:val="Balloon Text"/>
    <w:basedOn w:val="1"/>
    <w:link w:val="28"/>
    <w:qFormat/>
    <w:uiPriority w:val="99"/>
    <w:rPr>
      <w:sz w:val="18"/>
      <w:szCs w:val="18"/>
    </w:rPr>
  </w:style>
  <w:style w:type="paragraph" w:styleId="8">
    <w:name w:val="footer"/>
    <w:basedOn w:val="1"/>
    <w:link w:val="29"/>
    <w:qFormat/>
    <w:uiPriority w:val="99"/>
    <w:pPr>
      <w:tabs>
        <w:tab w:val="center" w:pos="4153"/>
        <w:tab w:val="right" w:pos="8306"/>
      </w:tabs>
      <w:snapToGrid w:val="0"/>
      <w:jc w:val="left"/>
    </w:pPr>
    <w:rPr>
      <w:sz w:val="18"/>
    </w:rPr>
  </w:style>
  <w:style w:type="paragraph" w:styleId="9">
    <w:name w:val="header"/>
    <w:basedOn w:val="1"/>
    <w:link w:val="3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qFormat/>
    <w:uiPriority w:val="99"/>
  </w:style>
  <w:style w:type="paragraph" w:styleId="11">
    <w:name w:val="toc 2"/>
    <w:basedOn w:val="1"/>
    <w:next w:val="1"/>
    <w:qFormat/>
    <w:uiPriority w:val="99"/>
    <w:pPr>
      <w:ind w:left="420" w:leftChars="200"/>
    </w:pPr>
  </w:style>
  <w:style w:type="paragraph" w:styleId="12">
    <w:name w:val="Body Text 2"/>
    <w:basedOn w:val="1"/>
    <w:link w:val="31"/>
    <w:qFormat/>
    <w:uiPriority w:val="99"/>
    <w:pPr>
      <w:spacing w:after="120" w:line="480" w:lineRule="auto"/>
    </w:pPr>
    <w:rPr>
      <w:kern w:val="0"/>
      <w:sz w:val="20"/>
    </w:rPr>
  </w:style>
  <w:style w:type="paragraph" w:styleId="13">
    <w:name w:val="Title"/>
    <w:basedOn w:val="1"/>
    <w:next w:val="1"/>
    <w:link w:val="32"/>
    <w:qFormat/>
    <w:uiPriority w:val="99"/>
    <w:pPr>
      <w:spacing w:before="240" w:after="60"/>
      <w:jc w:val="center"/>
      <w:outlineLvl w:val="0"/>
    </w:pPr>
    <w:rPr>
      <w:rFonts w:ascii="Cambria" w:hAnsi="Cambria"/>
      <w:b/>
      <w:bCs/>
      <w:sz w:val="32"/>
      <w:szCs w:val="32"/>
    </w:rPr>
  </w:style>
  <w:style w:type="paragraph" w:styleId="14">
    <w:name w:val="annotation subject"/>
    <w:basedOn w:val="5"/>
    <w:next w:val="5"/>
    <w:link w:val="43"/>
    <w:semiHidden/>
    <w:unhideWhenUsed/>
    <w:qFormat/>
    <w:uiPriority w:val="0"/>
    <w:pPr>
      <w:widowControl w:val="0"/>
      <w:spacing w:line="360" w:lineRule="auto"/>
    </w:pPr>
    <w:rPr>
      <w:b/>
      <w:bCs/>
      <w:kern w:val="2"/>
      <w:sz w:val="24"/>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99"/>
    <w:rPr>
      <w:rFonts w:cs="Times New Roman"/>
    </w:rPr>
  </w:style>
  <w:style w:type="character" w:styleId="19">
    <w:name w:val="FollowedHyperlink"/>
    <w:qFormat/>
    <w:uiPriority w:val="99"/>
    <w:rPr>
      <w:rFonts w:cs="Times New Roman"/>
      <w:color w:val="954F72"/>
      <w:u w:val="single"/>
    </w:rPr>
  </w:style>
  <w:style w:type="character" w:styleId="20">
    <w:name w:val="HTML Typewriter"/>
    <w:qFormat/>
    <w:uiPriority w:val="99"/>
    <w:rPr>
      <w:rFonts w:ascii="宋体" w:hAnsi="宋体" w:eastAsia="宋体" w:cs="Times New Roman"/>
      <w:sz w:val="24"/>
    </w:rPr>
  </w:style>
  <w:style w:type="character" w:styleId="21">
    <w:name w:val="Hyperlink"/>
    <w:qFormat/>
    <w:uiPriority w:val="99"/>
    <w:rPr>
      <w:rFonts w:cs="Times New Roman"/>
      <w:color w:val="0000FF"/>
      <w:u w:val="single"/>
    </w:rPr>
  </w:style>
  <w:style w:type="character" w:styleId="22">
    <w:name w:val="annotation reference"/>
    <w:qFormat/>
    <w:uiPriority w:val="99"/>
    <w:rPr>
      <w:rFonts w:cs="Times New Roman"/>
      <w:sz w:val="21"/>
    </w:rPr>
  </w:style>
  <w:style w:type="character" w:customStyle="1" w:styleId="23">
    <w:name w:val="标题 1 Char"/>
    <w:link w:val="2"/>
    <w:qFormat/>
    <w:locked/>
    <w:uiPriority w:val="99"/>
    <w:rPr>
      <w:rFonts w:cs="Times New Roman"/>
      <w:b/>
      <w:kern w:val="44"/>
      <w:sz w:val="44"/>
    </w:rPr>
  </w:style>
  <w:style w:type="character" w:customStyle="1" w:styleId="24">
    <w:name w:val="标题 2 Char"/>
    <w:link w:val="3"/>
    <w:semiHidden/>
    <w:qFormat/>
    <w:locked/>
    <w:uiPriority w:val="99"/>
    <w:rPr>
      <w:rFonts w:ascii="Cambria" w:hAnsi="Cambria" w:eastAsia="宋体" w:cs="Times New Roman"/>
      <w:b/>
      <w:kern w:val="2"/>
      <w:sz w:val="32"/>
    </w:rPr>
  </w:style>
  <w:style w:type="character" w:customStyle="1" w:styleId="25">
    <w:name w:val="标题 3 Char"/>
    <w:link w:val="4"/>
    <w:semiHidden/>
    <w:qFormat/>
    <w:locked/>
    <w:uiPriority w:val="99"/>
    <w:rPr>
      <w:rFonts w:cs="Times New Roman"/>
      <w:b/>
      <w:kern w:val="2"/>
      <w:sz w:val="32"/>
    </w:rPr>
  </w:style>
  <w:style w:type="character" w:customStyle="1" w:styleId="26">
    <w:name w:val="批注文字 Char"/>
    <w:link w:val="5"/>
    <w:semiHidden/>
    <w:qFormat/>
    <w:locked/>
    <w:uiPriority w:val="99"/>
    <w:rPr>
      <w:rFonts w:cs="Times New Roman"/>
      <w:sz w:val="20"/>
      <w:szCs w:val="20"/>
    </w:rPr>
  </w:style>
  <w:style w:type="character" w:customStyle="1" w:styleId="27">
    <w:name w:val="日期 Char"/>
    <w:link w:val="6"/>
    <w:qFormat/>
    <w:locked/>
    <w:uiPriority w:val="99"/>
    <w:rPr>
      <w:rFonts w:cs="Times New Roman"/>
      <w:kern w:val="2"/>
      <w:sz w:val="21"/>
    </w:rPr>
  </w:style>
  <w:style w:type="character" w:customStyle="1" w:styleId="28">
    <w:name w:val="批注框文本 Char"/>
    <w:link w:val="7"/>
    <w:qFormat/>
    <w:locked/>
    <w:uiPriority w:val="99"/>
    <w:rPr>
      <w:rFonts w:cs="Times New Roman"/>
      <w:kern w:val="2"/>
      <w:sz w:val="18"/>
    </w:rPr>
  </w:style>
  <w:style w:type="character" w:customStyle="1" w:styleId="29">
    <w:name w:val="页脚 Char"/>
    <w:link w:val="8"/>
    <w:qFormat/>
    <w:locked/>
    <w:uiPriority w:val="99"/>
    <w:rPr>
      <w:rFonts w:cs="Times New Roman"/>
      <w:kern w:val="2"/>
      <w:sz w:val="18"/>
    </w:rPr>
  </w:style>
  <w:style w:type="character" w:customStyle="1" w:styleId="30">
    <w:name w:val="页眉 Char"/>
    <w:link w:val="9"/>
    <w:qFormat/>
    <w:locked/>
    <w:uiPriority w:val="99"/>
    <w:rPr>
      <w:rFonts w:cs="Times New Roman"/>
      <w:kern w:val="2"/>
      <w:sz w:val="18"/>
    </w:rPr>
  </w:style>
  <w:style w:type="character" w:customStyle="1" w:styleId="31">
    <w:name w:val="正文文本 2 Char"/>
    <w:link w:val="12"/>
    <w:qFormat/>
    <w:locked/>
    <w:uiPriority w:val="99"/>
    <w:rPr>
      <w:rFonts w:cs="Times New Roman"/>
    </w:rPr>
  </w:style>
  <w:style w:type="character" w:customStyle="1" w:styleId="32">
    <w:name w:val="标题 Char"/>
    <w:link w:val="13"/>
    <w:qFormat/>
    <w:locked/>
    <w:uiPriority w:val="99"/>
    <w:rPr>
      <w:rFonts w:ascii="Cambria" w:hAnsi="Cambria" w:cs="Times New Roman"/>
      <w:b/>
      <w:kern w:val="2"/>
      <w:sz w:val="32"/>
    </w:rPr>
  </w:style>
  <w:style w:type="paragraph" w:customStyle="1" w:styleId="33">
    <w:name w:val="Char Char1 Char Char Char Char Char Char"/>
    <w:basedOn w:val="1"/>
    <w:qFormat/>
    <w:uiPriority w:val="99"/>
    <w:pPr>
      <w:widowControl/>
      <w:spacing w:after="160" w:line="240" w:lineRule="exact"/>
      <w:jc w:val="left"/>
    </w:pPr>
  </w:style>
  <w:style w:type="paragraph" w:customStyle="1" w:styleId="34">
    <w:name w:val="_Style 1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5">
    <w:name w:val="中等深浅网格 1 - 强调文字颜色 21"/>
    <w:basedOn w:val="1"/>
    <w:link w:val="36"/>
    <w:qFormat/>
    <w:uiPriority w:val="99"/>
    <w:pPr>
      <w:ind w:firstLine="420" w:firstLineChars="200"/>
    </w:pPr>
    <w:rPr>
      <w:sz w:val="21"/>
    </w:rPr>
  </w:style>
  <w:style w:type="character" w:customStyle="1" w:styleId="36">
    <w:name w:val="中等深浅网格 1 - 强调文字颜色 2 Char"/>
    <w:link w:val="35"/>
    <w:qFormat/>
    <w:locked/>
    <w:uiPriority w:val="99"/>
    <w:rPr>
      <w:kern w:val="2"/>
      <w:sz w:val="21"/>
    </w:rPr>
  </w:style>
  <w:style w:type="paragraph" w:customStyle="1" w:styleId="37">
    <w:name w:val="普通文字"/>
    <w:basedOn w:val="1"/>
    <w:next w:val="1"/>
    <w:qFormat/>
    <w:uiPriority w:val="99"/>
    <w:rPr>
      <w:rFonts w:ascii="宋体"/>
      <w:kern w:val="0"/>
      <w:u w:color="000000"/>
    </w:rPr>
  </w:style>
  <w:style w:type="paragraph" w:customStyle="1" w:styleId="38">
    <w:name w:val="1"/>
    <w:basedOn w:val="1"/>
    <w:link w:val="40"/>
    <w:qFormat/>
    <w:uiPriority w:val="99"/>
    <w:pPr>
      <w:jc w:val="center"/>
    </w:pPr>
    <w:rPr>
      <w:rFonts w:ascii="黑体" w:eastAsia="黑体"/>
      <w:color w:val="000000"/>
      <w:sz w:val="28"/>
    </w:rPr>
  </w:style>
  <w:style w:type="paragraph" w:customStyle="1" w:styleId="39">
    <w:name w:val="2"/>
    <w:basedOn w:val="1"/>
    <w:link w:val="41"/>
    <w:qFormat/>
    <w:uiPriority w:val="99"/>
    <w:pPr>
      <w:ind w:firstLine="480" w:firstLineChars="200"/>
    </w:pPr>
    <w:rPr>
      <w:rFonts w:ascii="黑体" w:hAnsi="宋体" w:eastAsia="黑体"/>
      <w:color w:val="000000"/>
    </w:rPr>
  </w:style>
  <w:style w:type="character" w:customStyle="1" w:styleId="40">
    <w:name w:val="1 Char"/>
    <w:link w:val="38"/>
    <w:qFormat/>
    <w:locked/>
    <w:uiPriority w:val="99"/>
    <w:rPr>
      <w:rFonts w:ascii="黑体" w:eastAsia="黑体"/>
      <w:color w:val="000000"/>
      <w:kern w:val="2"/>
      <w:sz w:val="28"/>
    </w:rPr>
  </w:style>
  <w:style w:type="character" w:customStyle="1" w:styleId="41">
    <w:name w:val="2 Char"/>
    <w:link w:val="39"/>
    <w:qFormat/>
    <w:locked/>
    <w:uiPriority w:val="99"/>
    <w:rPr>
      <w:rFonts w:ascii="黑体" w:hAnsi="宋体" w:eastAsia="黑体"/>
      <w:color w:val="000000"/>
      <w:kern w:val="2"/>
      <w:sz w:val="24"/>
    </w:rPr>
  </w:style>
  <w:style w:type="paragraph" w:customStyle="1" w:styleId="42">
    <w:name w:val="彩色列表 - 强调文字颜色 11"/>
    <w:basedOn w:val="1"/>
    <w:qFormat/>
    <w:uiPriority w:val="99"/>
    <w:pPr>
      <w:ind w:firstLine="420" w:firstLineChars="200"/>
    </w:pPr>
  </w:style>
  <w:style w:type="character" w:customStyle="1" w:styleId="43">
    <w:name w:val="批注主题 Char"/>
    <w:basedOn w:val="26"/>
    <w:link w:val="14"/>
    <w:semiHidden/>
    <w:qFormat/>
    <w:uiPriority w:val="0"/>
    <w:rPr>
      <w:rFonts w:cs="Times New Roman"/>
      <w:b/>
      <w:bCs/>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38E710-2EB4-4E93-BAD3-FC704F6C68B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1528</Words>
  <Characters>8711</Characters>
  <Lines>72</Lines>
  <Paragraphs>20</Paragraphs>
  <TotalTime>8</TotalTime>
  <ScaleCrop>false</ScaleCrop>
  <LinksUpToDate>false</LinksUpToDate>
  <CharactersWithSpaces>10219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2018-11-21T01:03:00Z</dcterms:created>
  <dc:creator>Administrator</dc:creator>
  <cp:lastModifiedBy>安与好好</cp:lastModifiedBy>
  <cp:lastPrinted>2017-04-10T07:48:00Z</cp:lastPrinted>
  <dcterms:modified xsi:type="dcterms:W3CDTF">2021-04-30T03:23:36Z</dcterms:modified>
  <dc:title>排版格式</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E01B0A4C5DD941309B29978095F5F41E</vt:lpwstr>
  </property>
</Properties>
</file>