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55D5" w:rsidRPr="007355D5" w:rsidRDefault="007355D5" w:rsidP="007355D5">
      <w:pPr>
        <w:widowControl/>
        <w:spacing w:line="600" w:lineRule="atLeast"/>
        <w:jc w:val="center"/>
        <w:outlineLvl w:val="0"/>
        <w:rPr>
          <w:rFonts w:ascii="微软雅黑" w:eastAsia="微软雅黑" w:hAnsi="微软雅黑" w:cs="宋体"/>
          <w:b/>
          <w:bCs/>
          <w:color w:val="C60002"/>
          <w:kern w:val="36"/>
          <w:sz w:val="36"/>
          <w:szCs w:val="36"/>
        </w:rPr>
      </w:pPr>
      <w:r w:rsidRPr="007355D5">
        <w:rPr>
          <w:rFonts w:ascii="微软雅黑" w:eastAsia="微软雅黑" w:hAnsi="微软雅黑" w:cs="宋体" w:hint="eastAsia"/>
          <w:b/>
          <w:bCs/>
          <w:color w:val="C60002"/>
          <w:kern w:val="36"/>
          <w:sz w:val="36"/>
          <w:szCs w:val="36"/>
        </w:rPr>
        <w:t>关于发布《危险废物填埋污染控制标准》的公告</w:t>
      </w:r>
    </w:p>
    <w:p w:rsidR="007355D5" w:rsidRPr="007355D5" w:rsidRDefault="007355D5" w:rsidP="007355D5">
      <w:pPr>
        <w:widowControl/>
        <w:spacing w:line="540" w:lineRule="atLeast"/>
        <w:jc w:val="left"/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</w:pPr>
      <w:r w:rsidRPr="007355D5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 xml:space="preserve">　　为贯彻《中华人民共和国环境保护法》《中华人民共和国固体废物污染环境防治法》《中华人民共和国土壤污染防治法》，防治污染，保护和改善生态环境，规范危险废物填埋过程的环境管理工作，</w:t>
      </w:r>
      <w:proofErr w:type="gramStart"/>
      <w:r w:rsidRPr="007355D5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>现批准</w:t>
      </w:r>
      <w:proofErr w:type="gramEnd"/>
      <w:r w:rsidRPr="007355D5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>《危险废物填埋污染控制标准》为国家固体废物污染控制标准，并由生态环境部与国家市场监督管理总局联合发布。</w:t>
      </w:r>
    </w:p>
    <w:p w:rsidR="007355D5" w:rsidRPr="007355D5" w:rsidRDefault="007355D5" w:rsidP="007355D5">
      <w:pPr>
        <w:widowControl/>
        <w:spacing w:line="540" w:lineRule="atLeast"/>
        <w:jc w:val="left"/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</w:pPr>
      <w:r w:rsidRPr="007355D5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 xml:space="preserve">　　标准名称、编号如下：</w:t>
      </w:r>
    </w:p>
    <w:p w:rsidR="007355D5" w:rsidRPr="007355D5" w:rsidRDefault="007355D5" w:rsidP="007355D5">
      <w:pPr>
        <w:widowControl/>
        <w:spacing w:line="540" w:lineRule="atLeast"/>
        <w:jc w:val="left"/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</w:pPr>
      <w:r w:rsidRPr="007355D5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 xml:space="preserve">　　</w:t>
      </w:r>
      <w:hyperlink r:id="rId4" w:history="1">
        <w:r w:rsidRPr="007355D5">
          <w:rPr>
            <w:rFonts w:ascii="微软雅黑" w:eastAsia="微软雅黑" w:hAnsi="微软雅黑" w:cs="宋体" w:hint="eastAsia"/>
            <w:color w:val="900B09"/>
            <w:kern w:val="0"/>
            <w:sz w:val="24"/>
            <w:szCs w:val="24"/>
          </w:rPr>
          <w:t>危险废物填埋污染控制标准（GB 18598-2019）</w:t>
        </w:r>
      </w:hyperlink>
      <w:r w:rsidRPr="007355D5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>。</w:t>
      </w:r>
    </w:p>
    <w:p w:rsidR="007355D5" w:rsidRPr="007355D5" w:rsidRDefault="007355D5" w:rsidP="007355D5">
      <w:pPr>
        <w:widowControl/>
        <w:spacing w:line="540" w:lineRule="atLeast"/>
        <w:jc w:val="left"/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</w:pPr>
      <w:r w:rsidRPr="007355D5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 xml:space="preserve">　　依据有关法律规定，该标准具有强制执行效力。</w:t>
      </w:r>
    </w:p>
    <w:p w:rsidR="007355D5" w:rsidRPr="007355D5" w:rsidRDefault="007355D5" w:rsidP="007355D5">
      <w:pPr>
        <w:widowControl/>
        <w:spacing w:line="540" w:lineRule="atLeast"/>
        <w:jc w:val="left"/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</w:pPr>
      <w:r w:rsidRPr="007355D5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 xml:space="preserve">　　该标准自2020年6月1日起实施，自实施之日起，《危险废物填埋污染控制标准》（GB18598-2001）同时废止。</w:t>
      </w:r>
    </w:p>
    <w:p w:rsidR="007355D5" w:rsidRPr="007355D5" w:rsidRDefault="007355D5" w:rsidP="007355D5">
      <w:pPr>
        <w:widowControl/>
        <w:spacing w:line="540" w:lineRule="atLeast"/>
        <w:jc w:val="left"/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</w:pPr>
      <w:r w:rsidRPr="007355D5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 xml:space="preserve">　　上述标准由中国环境出版集团有限公司出版，标准内容可在生态环境部网站（www.mee.gov.cn）查询。</w:t>
      </w:r>
    </w:p>
    <w:p w:rsidR="007355D5" w:rsidRPr="007355D5" w:rsidRDefault="007355D5" w:rsidP="007355D5">
      <w:pPr>
        <w:widowControl/>
        <w:spacing w:line="540" w:lineRule="atLeast"/>
        <w:jc w:val="left"/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</w:pPr>
      <w:r w:rsidRPr="007355D5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 xml:space="preserve">　　特此公告。　　　　</w:t>
      </w:r>
    </w:p>
    <w:p w:rsidR="007355D5" w:rsidRPr="007355D5" w:rsidRDefault="007355D5" w:rsidP="007355D5">
      <w:pPr>
        <w:widowControl/>
        <w:spacing w:line="540" w:lineRule="atLeast"/>
        <w:jc w:val="left"/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</w:pPr>
      <w:r w:rsidRPr="007355D5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 xml:space="preserve">　　(此公告业经国家市场监督管理总局田</w:t>
      </w:r>
      <w:proofErr w:type="gramStart"/>
      <w:r w:rsidRPr="007355D5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>世</w:t>
      </w:r>
      <w:proofErr w:type="gramEnd"/>
      <w:r w:rsidRPr="007355D5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>宏会签)</w:t>
      </w:r>
    </w:p>
    <w:p w:rsidR="007355D5" w:rsidRPr="007355D5" w:rsidRDefault="007355D5" w:rsidP="007355D5">
      <w:pPr>
        <w:widowControl/>
        <w:spacing w:line="540" w:lineRule="atLeast"/>
        <w:jc w:val="right"/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</w:pPr>
      <w:r w:rsidRPr="007355D5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>生态环境部</w:t>
      </w:r>
    </w:p>
    <w:p w:rsidR="007355D5" w:rsidRPr="007355D5" w:rsidRDefault="007355D5" w:rsidP="007355D5">
      <w:pPr>
        <w:widowControl/>
        <w:spacing w:line="540" w:lineRule="atLeast"/>
        <w:jc w:val="right"/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</w:pPr>
      <w:r w:rsidRPr="007355D5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>2019年9月30日</w:t>
      </w:r>
    </w:p>
    <w:p w:rsidR="007355D5" w:rsidRPr="007355D5" w:rsidRDefault="007355D5" w:rsidP="007355D5">
      <w:pPr>
        <w:widowControl/>
        <w:spacing w:line="540" w:lineRule="atLeast"/>
        <w:jc w:val="left"/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</w:pPr>
      <w:r w:rsidRPr="007355D5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 xml:space="preserve">　　（此件社会公开）</w:t>
      </w:r>
    </w:p>
    <w:p w:rsidR="007355D5" w:rsidRPr="007355D5" w:rsidRDefault="007355D5" w:rsidP="007355D5">
      <w:pPr>
        <w:widowControl/>
        <w:spacing w:line="540" w:lineRule="atLeast"/>
        <w:jc w:val="left"/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</w:pPr>
      <w:r w:rsidRPr="007355D5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 xml:space="preserve">　　抄送：各省、自治区、直辖市生态环境厅（局），新疆生产建设兵团生态环境局，环境标准研究所。</w:t>
      </w:r>
    </w:p>
    <w:p w:rsidR="007355D5" w:rsidRPr="007355D5" w:rsidRDefault="007355D5" w:rsidP="007355D5">
      <w:pPr>
        <w:widowControl/>
        <w:spacing w:line="540" w:lineRule="atLeast"/>
        <w:jc w:val="left"/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</w:pPr>
      <w:r w:rsidRPr="007355D5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 xml:space="preserve">　　生态环境部办公厅2019年10月10日印发</w:t>
      </w:r>
    </w:p>
    <w:p w:rsidR="000F3D2C" w:rsidRPr="007355D5" w:rsidRDefault="000F3D2C">
      <w:pPr>
        <w:rPr>
          <w:rFonts w:hint="eastAsia"/>
        </w:rPr>
      </w:pPr>
    </w:p>
    <w:sectPr w:rsidR="000F3D2C" w:rsidRPr="007355D5" w:rsidSect="000F3D2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7355D5"/>
    <w:rsid w:val="000F3D2C"/>
    <w:rsid w:val="007355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3D2C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7355D5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7355D5"/>
    <w:rPr>
      <w:rFonts w:ascii="宋体" w:eastAsia="宋体" w:hAnsi="宋体" w:cs="宋体"/>
      <w:b/>
      <w:bCs/>
      <w:kern w:val="36"/>
      <w:sz w:val="48"/>
      <w:szCs w:val="48"/>
    </w:rPr>
  </w:style>
  <w:style w:type="paragraph" w:styleId="a3">
    <w:name w:val="Normal (Web)"/>
    <w:basedOn w:val="a"/>
    <w:uiPriority w:val="99"/>
    <w:semiHidden/>
    <w:unhideWhenUsed/>
    <w:rsid w:val="007355D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7355D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394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9207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129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kjs.mee.gov.cn/hjbhbz/bzwb/gthw/wxfwjbffbz/201910/t20191012_737241.shtml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86</Words>
  <Characters>496</Characters>
  <Application>Microsoft Office Word</Application>
  <DocSecurity>0</DocSecurity>
  <Lines>4</Lines>
  <Paragraphs>1</Paragraphs>
  <ScaleCrop>false</ScaleCrop>
  <Company>Microsoft</Company>
  <LinksUpToDate>false</LinksUpToDate>
  <CharactersWithSpaces>581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WXEPB-FGC-QLL</dc:creator>
  <cp:lastModifiedBy>WXEPB-FGC-QLL</cp:lastModifiedBy>
  <cp:revision>1</cp:revision>
  <dcterms:created xsi:type="dcterms:W3CDTF">2019-11-06T07:40:00Z</dcterms:created>
  <dcterms:modified xsi:type="dcterms:W3CDTF">2019-11-06T07:40:00Z</dcterms:modified>
</cp:coreProperties>
</file>