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88" w:rsidRDefault="00412888" w:rsidP="00412888">
      <w:pPr>
        <w:tabs>
          <w:tab w:val="left" w:pos="360"/>
          <w:tab w:val="left" w:pos="3150"/>
        </w:tabs>
        <w:spacing w:line="560" w:lineRule="exact"/>
        <w:jc w:val="center"/>
        <w:rPr>
          <w:sz w:val="30"/>
        </w:rPr>
      </w:pPr>
      <w:r>
        <w:rPr>
          <w:rFonts w:hint="eastAsia"/>
          <w:sz w:val="30"/>
        </w:rPr>
        <w:t xml:space="preserve">                                                                                      </w:t>
      </w:r>
    </w:p>
    <w:p w:rsidR="00412888" w:rsidRDefault="00412888" w:rsidP="00412888">
      <w:pPr>
        <w:pStyle w:val="a8"/>
        <w:spacing w:before="100" w:after="560" w:line="1520" w:lineRule="atLeast"/>
        <w:ind w:left="0" w:right="-59" w:firstLine="0"/>
        <w:rPr>
          <w:rFonts w:ascii="Times New Roman" w:eastAsia="方正小标宋_GBK"/>
          <w:noProof/>
          <w:w w:val="50"/>
          <w:sz w:val="130"/>
          <w:szCs w:val="130"/>
        </w:rPr>
      </w:pPr>
      <w:r>
        <w:rPr>
          <w:rFonts w:ascii="Times New Roman" w:eastAsia="方正小标宋_GBK" w:hint="eastAsia"/>
          <w:w w:val="50"/>
          <w:sz w:val="130"/>
          <w:szCs w:val="130"/>
        </w:rPr>
        <w:t>无锡市环境保护局文件</w:t>
      </w:r>
    </w:p>
    <w:p w:rsidR="00412888" w:rsidRDefault="00412888" w:rsidP="00412888">
      <w:pPr>
        <w:spacing w:line="560" w:lineRule="exact"/>
        <w:jc w:val="center"/>
      </w:pPr>
      <w:proofErr w:type="gramStart"/>
      <w:r w:rsidRPr="004069B2">
        <w:rPr>
          <w:rFonts w:ascii="仿宋_GB2312" w:eastAsia="仿宋_GB2312" w:hint="eastAsia"/>
          <w:sz w:val="32"/>
        </w:rPr>
        <w:t>锡</w:t>
      </w:r>
      <w:r>
        <w:rPr>
          <w:rFonts w:ascii="仿宋_GB2312" w:eastAsia="仿宋_GB2312" w:hint="eastAsia"/>
          <w:sz w:val="32"/>
        </w:rPr>
        <w:t>环发</w:t>
      </w:r>
      <w:proofErr w:type="gramEnd"/>
      <w:r>
        <w:rPr>
          <w:rFonts w:ascii="仿宋_GB2312" w:eastAsia="仿宋_GB2312" w:hint="eastAsia"/>
          <w:sz w:val="32"/>
        </w:rPr>
        <w:t>〔201</w:t>
      </w:r>
      <w:r>
        <w:rPr>
          <w:rFonts w:ascii="仿宋_GB2312" w:eastAsia="仿宋_GB2312"/>
          <w:sz w:val="32"/>
        </w:rPr>
        <w:t>7</w:t>
      </w:r>
      <w:r>
        <w:rPr>
          <w:rFonts w:ascii="仿宋_GB2312" w:eastAsia="仿宋_GB2312" w:hint="eastAsia"/>
          <w:sz w:val="32"/>
        </w:rPr>
        <w:t>〕96号</w:t>
      </w:r>
    </w:p>
    <w:bookmarkStart w:id="0" w:name="_MON_988455233"/>
    <w:bookmarkStart w:id="1" w:name="_MON_988455526"/>
    <w:bookmarkStart w:id="2" w:name="_MON_988455575"/>
    <w:bookmarkStart w:id="3" w:name="_MON_988455599"/>
    <w:bookmarkStart w:id="4" w:name="_MON_988455626"/>
    <w:bookmarkStart w:id="5" w:name="_MON_988455645"/>
    <w:bookmarkStart w:id="6" w:name="_MON_988455673"/>
    <w:bookmarkStart w:id="7" w:name="_MON_988456248"/>
    <w:bookmarkStart w:id="8" w:name="_MON_1085814740"/>
    <w:bookmarkStart w:id="9" w:name="_MON_1085816261"/>
    <w:bookmarkStart w:id="10" w:name="_MON_1085816455"/>
    <w:bookmarkStart w:id="11" w:name="_MON_1198327341"/>
    <w:bookmarkStart w:id="12" w:name="_MON_988455157"/>
    <w:bookmarkEnd w:id="0"/>
    <w:bookmarkEnd w:id="1"/>
    <w:bookmarkEnd w:id="2"/>
    <w:bookmarkEnd w:id="3"/>
    <w:bookmarkEnd w:id="4"/>
    <w:bookmarkEnd w:id="5"/>
    <w:bookmarkEnd w:id="6"/>
    <w:bookmarkEnd w:id="7"/>
    <w:bookmarkEnd w:id="8"/>
    <w:bookmarkEnd w:id="9"/>
    <w:bookmarkEnd w:id="10"/>
    <w:bookmarkEnd w:id="11"/>
    <w:bookmarkEnd w:id="12"/>
    <w:bookmarkStart w:id="13" w:name="_MON_988455212"/>
    <w:bookmarkEnd w:id="13"/>
    <w:p w:rsidR="00412888" w:rsidRDefault="00412888" w:rsidP="00412888">
      <w:pPr>
        <w:spacing w:line="560" w:lineRule="exact"/>
        <w:jc w:val="center"/>
        <w:rPr>
          <w:sz w:val="32"/>
        </w:rPr>
      </w:pPr>
      <w:r>
        <w:object w:dxaOrig="7921" w:dyaOrig="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o:ole="" fillcolor="window">
            <v:imagedata r:id="rId8" o:title=""/>
          </v:shape>
          <o:OLEObject Type="Embed" ProgID="Word.Picture.8" ShapeID="_x0000_i1025" DrawAspect="Content" ObjectID="_1569925604" r:id="rId9"/>
        </w:object>
      </w:r>
      <w:r>
        <w:rPr>
          <w:rFonts w:hint="eastAsia"/>
        </w:rPr>
        <w:tab/>
      </w:r>
    </w:p>
    <w:p w:rsidR="00A8499D" w:rsidRPr="00412888" w:rsidRDefault="00404AC4" w:rsidP="00412888">
      <w:pPr>
        <w:spacing w:line="560" w:lineRule="exact"/>
        <w:jc w:val="center"/>
        <w:rPr>
          <w:rFonts w:ascii="方正小标宋_GBK" w:eastAsia="方正小标宋_GBK" w:hAnsi="黑体"/>
          <w:sz w:val="44"/>
          <w:szCs w:val="44"/>
        </w:rPr>
      </w:pPr>
      <w:r w:rsidRPr="00412888">
        <w:rPr>
          <w:rFonts w:ascii="方正小标宋_GBK" w:eastAsia="方正小标宋_GBK" w:hAnsi="黑体" w:hint="eastAsia"/>
          <w:sz w:val="44"/>
          <w:szCs w:val="44"/>
        </w:rPr>
        <w:t>关于实行信用承诺、信用审查和</w:t>
      </w:r>
    </w:p>
    <w:p w:rsidR="000F2CC3" w:rsidRPr="00412888" w:rsidRDefault="00404AC4" w:rsidP="00412888">
      <w:pPr>
        <w:spacing w:line="560" w:lineRule="exact"/>
        <w:jc w:val="center"/>
        <w:rPr>
          <w:rFonts w:ascii="方正小标宋_GBK" w:eastAsia="方正小标宋_GBK" w:hAnsi="黑体"/>
          <w:sz w:val="44"/>
          <w:szCs w:val="44"/>
        </w:rPr>
      </w:pPr>
      <w:r w:rsidRPr="00412888">
        <w:rPr>
          <w:rFonts w:ascii="方正小标宋_GBK" w:eastAsia="方正小标宋_GBK" w:hAnsi="黑体" w:hint="eastAsia"/>
          <w:sz w:val="44"/>
          <w:szCs w:val="44"/>
        </w:rPr>
        <w:t>信用应用制度的通知</w:t>
      </w:r>
    </w:p>
    <w:p w:rsidR="00740A00" w:rsidRDefault="00740A00" w:rsidP="00412888">
      <w:pPr>
        <w:spacing w:line="560" w:lineRule="exact"/>
      </w:pPr>
    </w:p>
    <w:p w:rsidR="00404AC4" w:rsidRPr="00D20343" w:rsidRDefault="00404AC4" w:rsidP="00412888">
      <w:pPr>
        <w:spacing w:line="560" w:lineRule="exact"/>
        <w:rPr>
          <w:rFonts w:ascii="楷体_GB2312" w:eastAsia="楷体_GB2312"/>
          <w:sz w:val="32"/>
          <w:szCs w:val="32"/>
        </w:rPr>
      </w:pPr>
      <w:r w:rsidRPr="00D20343">
        <w:rPr>
          <w:rFonts w:ascii="楷体_GB2312" w:eastAsia="楷体_GB2312" w:hint="eastAsia"/>
          <w:sz w:val="32"/>
          <w:szCs w:val="32"/>
        </w:rPr>
        <w:t>各市（县）、区环保局，机关各处（室），直属各单位：</w:t>
      </w:r>
    </w:p>
    <w:p w:rsidR="006B5D6A" w:rsidRPr="00D20343" w:rsidRDefault="00404AC4"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为进一步推进我市环保信用体系建设，加强和规范环保行政管理，</w:t>
      </w:r>
      <w:r w:rsidR="007462E7" w:rsidRPr="00D20343">
        <w:rPr>
          <w:rFonts w:ascii="仿宋_GB2312" w:eastAsia="仿宋_GB2312" w:hint="eastAsia"/>
          <w:sz w:val="32"/>
          <w:szCs w:val="32"/>
        </w:rPr>
        <w:t>健全信息共享奖惩联动机制</w:t>
      </w:r>
      <w:r w:rsidR="007462E7">
        <w:rPr>
          <w:rFonts w:ascii="仿宋_GB2312" w:eastAsia="仿宋_GB2312" w:hint="eastAsia"/>
          <w:sz w:val="32"/>
          <w:szCs w:val="32"/>
        </w:rPr>
        <w:t>,营造“守信守法光荣、失信违法可耻”的氛围</w:t>
      </w:r>
      <w:r w:rsidR="006B120C" w:rsidRPr="00D20343">
        <w:rPr>
          <w:rFonts w:ascii="仿宋_GB2312" w:eastAsia="仿宋_GB2312" w:hint="eastAsia"/>
          <w:sz w:val="32"/>
          <w:szCs w:val="32"/>
        </w:rPr>
        <w:t>。根据省环保厅、省信用办《</w:t>
      </w:r>
      <w:r w:rsidR="001D6067" w:rsidRPr="00D20343">
        <w:rPr>
          <w:rFonts w:ascii="仿宋_GB2312" w:eastAsia="仿宋_GB2312" w:hint="eastAsia"/>
          <w:sz w:val="32"/>
          <w:szCs w:val="32"/>
        </w:rPr>
        <w:t>关于印发江苏省环保信用体系建设规划纲要（2016-2020年）的通知》（苏环办</w:t>
      </w:r>
      <w:r w:rsidR="00557D15">
        <w:rPr>
          <w:rFonts w:ascii="仿宋_GB2312" w:eastAsia="仿宋_GB2312"/>
          <w:sz w:val="32"/>
          <w:szCs w:val="32"/>
        </w:rPr>
        <w:t>[</w:t>
      </w:r>
      <w:r w:rsidR="00557D15" w:rsidRPr="00D20343">
        <w:rPr>
          <w:rFonts w:ascii="仿宋_GB2312" w:eastAsia="仿宋_GB2312" w:hint="eastAsia"/>
          <w:sz w:val="32"/>
          <w:szCs w:val="32"/>
        </w:rPr>
        <w:t>2016</w:t>
      </w:r>
      <w:r w:rsidR="00557D15" w:rsidRPr="00557D15">
        <w:rPr>
          <w:rFonts w:ascii="仿宋_GB2312" w:eastAsia="仿宋_GB2312"/>
          <w:sz w:val="32"/>
          <w:szCs w:val="32"/>
        </w:rPr>
        <w:t>]</w:t>
      </w:r>
      <w:r w:rsidR="001D6067" w:rsidRPr="00D20343">
        <w:rPr>
          <w:rFonts w:ascii="仿宋_GB2312" w:eastAsia="仿宋_GB2312" w:hint="eastAsia"/>
          <w:sz w:val="32"/>
          <w:szCs w:val="32"/>
        </w:rPr>
        <w:t>10</w:t>
      </w:r>
      <w:r w:rsidR="006B5D6A" w:rsidRPr="00D20343">
        <w:rPr>
          <w:rFonts w:ascii="仿宋_GB2312" w:eastAsia="仿宋_GB2312" w:hint="eastAsia"/>
          <w:sz w:val="32"/>
          <w:szCs w:val="32"/>
        </w:rPr>
        <w:t>号）、以及《无锡市政府关于印发无锡市社会信用体系建设规划（2014</w:t>
      </w:r>
      <w:r w:rsidR="00557D15">
        <w:rPr>
          <w:rFonts w:ascii="仿宋_GB2312" w:eastAsia="仿宋_GB2312" w:hint="eastAsia"/>
          <w:sz w:val="32"/>
          <w:szCs w:val="32"/>
        </w:rPr>
        <w:t>—</w:t>
      </w:r>
      <w:r w:rsidR="006B5D6A" w:rsidRPr="00D20343">
        <w:rPr>
          <w:rFonts w:ascii="仿宋_GB2312" w:eastAsia="仿宋_GB2312" w:hint="eastAsia"/>
          <w:sz w:val="32"/>
          <w:szCs w:val="32"/>
        </w:rPr>
        <w:t>2020年）的通知》（锡政发〔2015〕10号）的精神，经研究，决定在我市环保行政管理中推行信用承诺、信用审查和信用应用等工作制度，现将有关工作要求通知如下：</w:t>
      </w:r>
    </w:p>
    <w:p w:rsidR="00740A00" w:rsidRPr="00D20343" w:rsidRDefault="00D20343" w:rsidP="00412888">
      <w:pPr>
        <w:spacing w:line="560" w:lineRule="exact"/>
        <w:ind w:firstLineChars="265" w:firstLine="848"/>
        <w:rPr>
          <w:rFonts w:ascii="黑体" w:eastAsia="黑体" w:hAnsi="黑体"/>
          <w:sz w:val="32"/>
          <w:szCs w:val="32"/>
        </w:rPr>
      </w:pPr>
      <w:r w:rsidRPr="00D20343">
        <w:rPr>
          <w:rFonts w:ascii="黑体" w:eastAsia="黑体" w:hAnsi="黑体" w:hint="eastAsia"/>
          <w:sz w:val="32"/>
          <w:szCs w:val="32"/>
        </w:rPr>
        <w:t>一、</w:t>
      </w:r>
      <w:r w:rsidR="00740A00" w:rsidRPr="00D20343">
        <w:rPr>
          <w:rFonts w:ascii="黑体" w:eastAsia="黑体" w:hAnsi="黑体" w:hint="eastAsia"/>
          <w:sz w:val="32"/>
          <w:szCs w:val="32"/>
        </w:rPr>
        <w:t>实施内容和步骤</w:t>
      </w:r>
    </w:p>
    <w:p w:rsidR="00740A00" w:rsidRPr="00D20343" w:rsidRDefault="00D20343" w:rsidP="00412888">
      <w:pPr>
        <w:spacing w:line="560" w:lineRule="exact"/>
        <w:ind w:firstLine="690"/>
        <w:rPr>
          <w:rFonts w:ascii="楷体_GB2312" w:eastAsia="楷体_GB2312"/>
          <w:sz w:val="32"/>
          <w:szCs w:val="32"/>
        </w:rPr>
      </w:pPr>
      <w:r w:rsidRPr="00D20343">
        <w:rPr>
          <w:rFonts w:ascii="楷体_GB2312" w:eastAsia="楷体_GB2312" w:hint="eastAsia"/>
          <w:sz w:val="32"/>
          <w:szCs w:val="32"/>
        </w:rPr>
        <w:t>（一）</w:t>
      </w:r>
      <w:r w:rsidR="00740A00" w:rsidRPr="00D20343">
        <w:rPr>
          <w:rFonts w:ascii="楷体_GB2312" w:eastAsia="楷体_GB2312" w:hint="eastAsia"/>
          <w:sz w:val="32"/>
          <w:szCs w:val="32"/>
        </w:rPr>
        <w:t>环保信用承诺</w:t>
      </w:r>
    </w:p>
    <w:p w:rsidR="00740A00" w:rsidRPr="00D20343" w:rsidRDefault="00740A00"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w:t>
      </w:r>
      <w:r w:rsidR="00A34D3E" w:rsidRPr="00D20343">
        <w:rPr>
          <w:rFonts w:ascii="仿宋_GB2312" w:eastAsia="仿宋_GB2312" w:hint="eastAsia"/>
          <w:sz w:val="32"/>
          <w:szCs w:val="32"/>
        </w:rPr>
        <w:t>保信用承诺</w:t>
      </w:r>
      <w:r w:rsidRPr="00D20343">
        <w:rPr>
          <w:rFonts w:ascii="仿宋_GB2312" w:eastAsia="仿宋_GB2312" w:hint="eastAsia"/>
          <w:sz w:val="32"/>
          <w:szCs w:val="32"/>
        </w:rPr>
        <w:t>是指行政相对人根据环保行政主管部门</w:t>
      </w:r>
      <w:r w:rsidRPr="00D20343">
        <w:rPr>
          <w:rFonts w:ascii="仿宋_GB2312" w:eastAsia="仿宋_GB2312" w:hint="eastAsia"/>
          <w:sz w:val="32"/>
          <w:szCs w:val="32"/>
        </w:rPr>
        <w:lastRenderedPageBreak/>
        <w:t>的要求和诚实信用原则，对自身的环保信用状况、申请材料的真实性以及违约责任作出书面承诺。</w:t>
      </w:r>
    </w:p>
    <w:p w:rsidR="00A34D3E" w:rsidRPr="00D20343" w:rsidRDefault="00A34D3E"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有关处室和单位在行使下列事项时，</w:t>
      </w:r>
      <w:r w:rsidR="00C43479">
        <w:rPr>
          <w:rFonts w:ascii="仿宋_GB2312" w:eastAsia="仿宋_GB2312" w:hint="eastAsia"/>
          <w:sz w:val="32"/>
          <w:szCs w:val="32"/>
        </w:rPr>
        <w:t>依有关规定</w:t>
      </w:r>
      <w:r w:rsidRPr="00D20343">
        <w:rPr>
          <w:rFonts w:ascii="仿宋_GB2312" w:eastAsia="仿宋_GB2312" w:hint="eastAsia"/>
          <w:sz w:val="32"/>
          <w:szCs w:val="32"/>
        </w:rPr>
        <w:t>要求在行政相对人提出申请材料环节时，一并提供</w:t>
      </w:r>
      <w:r w:rsidR="00C43479">
        <w:rPr>
          <w:rFonts w:ascii="仿宋_GB2312" w:eastAsia="仿宋_GB2312" w:hint="eastAsia"/>
          <w:sz w:val="32"/>
          <w:szCs w:val="32"/>
        </w:rPr>
        <w:t>《守法承诺书》或</w:t>
      </w:r>
      <w:r w:rsidRPr="00D20343">
        <w:rPr>
          <w:rFonts w:ascii="仿宋_GB2312" w:eastAsia="仿宋_GB2312" w:hint="eastAsia"/>
          <w:sz w:val="32"/>
          <w:szCs w:val="32"/>
        </w:rPr>
        <w:t>《无锡市企业环保信用承诺表》（见附件）。</w:t>
      </w:r>
    </w:p>
    <w:p w:rsidR="00C073DF" w:rsidRPr="00D20343"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1、</w:t>
      </w:r>
      <w:r w:rsidR="00A34D3E" w:rsidRPr="00D20343">
        <w:rPr>
          <w:rFonts w:ascii="仿宋_GB2312" w:eastAsia="仿宋_GB2312" w:hint="eastAsia"/>
          <w:sz w:val="32"/>
          <w:szCs w:val="32"/>
        </w:rPr>
        <w:t>环境影响</w:t>
      </w:r>
      <w:r w:rsidR="00C43479">
        <w:rPr>
          <w:rFonts w:ascii="仿宋_GB2312" w:eastAsia="仿宋_GB2312" w:hint="eastAsia"/>
          <w:sz w:val="32"/>
          <w:szCs w:val="32"/>
        </w:rPr>
        <w:t>许可中介机构考核</w:t>
      </w:r>
      <w:r w:rsidR="00A34D3E" w:rsidRPr="00D20343">
        <w:rPr>
          <w:rFonts w:ascii="仿宋_GB2312" w:eastAsia="仿宋_GB2312" w:hint="eastAsia"/>
          <w:sz w:val="32"/>
          <w:szCs w:val="32"/>
        </w:rPr>
        <w:t>；</w:t>
      </w:r>
    </w:p>
    <w:p w:rsidR="00A34D3E" w:rsidRPr="00D20343"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2、</w:t>
      </w:r>
      <w:r w:rsidR="00A34D3E" w:rsidRPr="00D20343">
        <w:rPr>
          <w:rFonts w:ascii="仿宋_GB2312" w:eastAsia="仿宋_GB2312" w:hint="eastAsia"/>
          <w:sz w:val="32"/>
          <w:szCs w:val="32"/>
        </w:rPr>
        <w:t>排污许可及拆除或者闲置污染防治设施审批；</w:t>
      </w:r>
    </w:p>
    <w:p w:rsidR="00A34D3E" w:rsidRPr="00D20343"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3、</w:t>
      </w:r>
      <w:r w:rsidR="00A34D3E" w:rsidRPr="00D20343">
        <w:rPr>
          <w:rFonts w:ascii="仿宋_GB2312" w:eastAsia="仿宋_GB2312" w:hint="eastAsia"/>
          <w:sz w:val="32"/>
          <w:szCs w:val="32"/>
        </w:rPr>
        <w:t>危险废物经营许可</w:t>
      </w:r>
      <w:r w:rsidR="00BD3AF2">
        <w:rPr>
          <w:rFonts w:ascii="仿宋_GB2312" w:eastAsia="仿宋_GB2312" w:hint="eastAsia"/>
          <w:sz w:val="32"/>
          <w:szCs w:val="32"/>
        </w:rPr>
        <w:t>。</w:t>
      </w:r>
    </w:p>
    <w:p w:rsidR="00A34D3E" w:rsidRPr="00D20343" w:rsidRDefault="00D20343" w:rsidP="00412888">
      <w:pPr>
        <w:spacing w:line="560" w:lineRule="exact"/>
        <w:ind w:firstLine="690"/>
        <w:rPr>
          <w:rFonts w:ascii="楷体_GB2312" w:eastAsia="楷体_GB2312"/>
          <w:sz w:val="32"/>
          <w:szCs w:val="32"/>
        </w:rPr>
      </w:pPr>
      <w:r w:rsidRPr="00D20343">
        <w:rPr>
          <w:rFonts w:ascii="楷体_GB2312" w:eastAsia="楷体_GB2312" w:hint="eastAsia"/>
          <w:sz w:val="32"/>
          <w:szCs w:val="32"/>
        </w:rPr>
        <w:t>（二）</w:t>
      </w:r>
      <w:r w:rsidR="00A34D3E" w:rsidRPr="00D20343">
        <w:rPr>
          <w:rFonts w:ascii="楷体_GB2312" w:eastAsia="楷体_GB2312" w:hint="eastAsia"/>
          <w:sz w:val="32"/>
          <w:szCs w:val="32"/>
        </w:rPr>
        <w:t>环保信用审查</w:t>
      </w:r>
    </w:p>
    <w:p w:rsidR="00A34D3E" w:rsidRPr="00D20343" w:rsidRDefault="00A34D3E"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环保信用审查是指行政相对人或环保行政主管部门经省、市、县（区）公共信用信息系统</w:t>
      </w:r>
      <w:r w:rsidR="00171F72" w:rsidRPr="00D20343">
        <w:rPr>
          <w:rFonts w:ascii="仿宋_GB2312" w:eastAsia="仿宋_GB2312" w:hint="eastAsia"/>
          <w:sz w:val="32"/>
          <w:szCs w:val="32"/>
        </w:rPr>
        <w:t>查询行政相</w:t>
      </w:r>
      <w:r w:rsidRPr="00D20343">
        <w:rPr>
          <w:rFonts w:ascii="仿宋_GB2312" w:eastAsia="仿宋_GB2312" w:hint="eastAsia"/>
          <w:sz w:val="32"/>
          <w:szCs w:val="32"/>
        </w:rPr>
        <w:t>对人信用信息，并取得信用审查报告。</w:t>
      </w:r>
    </w:p>
    <w:p w:rsidR="00404AC4" w:rsidRPr="00D20343" w:rsidRDefault="00171F72"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有关处室和单位在行使环境保护专项资金申报审查阶段，</w:t>
      </w:r>
      <w:r w:rsidR="007462E7">
        <w:rPr>
          <w:rFonts w:ascii="仿宋_GB2312" w:eastAsia="仿宋_GB2312" w:hint="eastAsia"/>
          <w:sz w:val="32"/>
          <w:szCs w:val="32"/>
        </w:rPr>
        <w:t>要求</w:t>
      </w:r>
      <w:r w:rsidRPr="00D20343">
        <w:rPr>
          <w:rFonts w:ascii="仿宋_GB2312" w:eastAsia="仿宋_GB2312" w:hint="eastAsia"/>
          <w:sz w:val="32"/>
          <w:szCs w:val="32"/>
        </w:rPr>
        <w:t>企业必须提供</w:t>
      </w:r>
      <w:r w:rsidR="005C0749" w:rsidRPr="00D20343">
        <w:rPr>
          <w:rFonts w:ascii="仿宋_GB2312" w:eastAsia="仿宋_GB2312" w:hint="eastAsia"/>
          <w:sz w:val="32"/>
          <w:szCs w:val="32"/>
        </w:rPr>
        <w:t>由市信息中心出具的</w:t>
      </w:r>
      <w:r w:rsidRPr="00D20343">
        <w:rPr>
          <w:rFonts w:ascii="仿宋_GB2312" w:eastAsia="仿宋_GB2312" w:hint="eastAsia"/>
          <w:sz w:val="32"/>
          <w:szCs w:val="32"/>
        </w:rPr>
        <w:t>“企业信用基准评价报告”。</w:t>
      </w:r>
    </w:p>
    <w:p w:rsidR="00976EEF" w:rsidRPr="00D20343" w:rsidRDefault="00D20343" w:rsidP="00412888">
      <w:pPr>
        <w:spacing w:line="560" w:lineRule="exact"/>
        <w:ind w:firstLine="690"/>
        <w:rPr>
          <w:rFonts w:ascii="楷体_GB2312" w:eastAsia="楷体_GB2312"/>
          <w:sz w:val="32"/>
          <w:szCs w:val="32"/>
        </w:rPr>
      </w:pPr>
      <w:r w:rsidRPr="00D20343">
        <w:rPr>
          <w:rFonts w:ascii="楷体_GB2312" w:eastAsia="楷体_GB2312" w:hint="eastAsia"/>
          <w:sz w:val="32"/>
          <w:szCs w:val="32"/>
        </w:rPr>
        <w:t>（三）</w:t>
      </w:r>
      <w:r w:rsidR="00976EEF" w:rsidRPr="00D20343">
        <w:rPr>
          <w:rFonts w:ascii="楷体_GB2312" w:eastAsia="楷体_GB2312" w:hint="eastAsia"/>
          <w:sz w:val="32"/>
          <w:szCs w:val="32"/>
        </w:rPr>
        <w:t>环保信用应用</w:t>
      </w:r>
    </w:p>
    <w:p w:rsidR="00976EEF" w:rsidRPr="00D20343" w:rsidRDefault="00976EEF"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环保信用应用是指</w:t>
      </w:r>
      <w:r w:rsidR="00FA06C2" w:rsidRPr="00D20343">
        <w:rPr>
          <w:rFonts w:ascii="仿宋_GB2312" w:eastAsia="仿宋_GB2312" w:hint="eastAsia"/>
          <w:sz w:val="32"/>
          <w:szCs w:val="32"/>
        </w:rPr>
        <w:t>将行政相对人的环保信用评价结果应用国家和地方的信用政策中以及环保行政管理活动。</w:t>
      </w:r>
    </w:p>
    <w:p w:rsidR="008E63C5" w:rsidRPr="00D20343" w:rsidRDefault="00FF715C" w:rsidP="00412888">
      <w:pPr>
        <w:spacing w:line="560" w:lineRule="exact"/>
        <w:ind w:firstLine="690"/>
        <w:rPr>
          <w:rFonts w:ascii="仿宋_GB2312" w:eastAsia="仿宋_GB2312"/>
          <w:sz w:val="32"/>
          <w:szCs w:val="32"/>
        </w:rPr>
      </w:pPr>
      <w:r>
        <w:rPr>
          <w:rFonts w:ascii="仿宋_GB2312" w:eastAsia="仿宋_GB2312" w:hint="eastAsia"/>
          <w:sz w:val="32"/>
          <w:szCs w:val="32"/>
        </w:rPr>
        <w:t>环保信用评价结果主要用于国家绿色信贷、绿色保险等政策。</w:t>
      </w:r>
    </w:p>
    <w:p w:rsidR="008E63C5" w:rsidRPr="00D20343" w:rsidRDefault="008E63C5"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环保部门有关</w:t>
      </w:r>
      <w:r w:rsidR="001C6400" w:rsidRPr="00D20343">
        <w:rPr>
          <w:rFonts w:ascii="仿宋_GB2312" w:eastAsia="仿宋_GB2312" w:hint="eastAsia"/>
          <w:sz w:val="32"/>
          <w:szCs w:val="32"/>
        </w:rPr>
        <w:t>处室</w:t>
      </w:r>
      <w:r w:rsidR="00AC6C88">
        <w:rPr>
          <w:rFonts w:ascii="仿宋_GB2312" w:eastAsia="仿宋_GB2312" w:hint="eastAsia"/>
          <w:sz w:val="32"/>
          <w:szCs w:val="32"/>
        </w:rPr>
        <w:t>和单位在</w:t>
      </w:r>
      <w:r w:rsidR="00AC6C88" w:rsidRPr="00D20343">
        <w:rPr>
          <w:rFonts w:ascii="仿宋_GB2312" w:eastAsia="仿宋_GB2312" w:hint="eastAsia"/>
          <w:sz w:val="32"/>
          <w:szCs w:val="32"/>
        </w:rPr>
        <w:t>行政许可、行政审批、环保专项资金申报审查、评先定优等日常行政管理工作中</w:t>
      </w:r>
      <w:r w:rsidR="00AC6C88">
        <w:rPr>
          <w:rFonts w:ascii="仿宋_GB2312" w:eastAsia="仿宋_GB2312" w:hint="eastAsia"/>
          <w:sz w:val="32"/>
          <w:szCs w:val="32"/>
        </w:rPr>
        <w:t>，应查询</w:t>
      </w:r>
      <w:r w:rsidRPr="00D20343">
        <w:rPr>
          <w:rFonts w:ascii="仿宋_GB2312" w:eastAsia="仿宋_GB2312" w:hint="eastAsia"/>
          <w:sz w:val="32"/>
          <w:szCs w:val="32"/>
        </w:rPr>
        <w:t>企业</w:t>
      </w:r>
      <w:r w:rsidR="00AC6C88">
        <w:rPr>
          <w:rFonts w:ascii="仿宋_GB2312" w:eastAsia="仿宋_GB2312" w:hint="eastAsia"/>
          <w:sz w:val="32"/>
          <w:szCs w:val="32"/>
        </w:rPr>
        <w:t>年度</w:t>
      </w:r>
      <w:r w:rsidRPr="00D20343">
        <w:rPr>
          <w:rFonts w:ascii="仿宋_GB2312" w:eastAsia="仿宋_GB2312" w:hint="eastAsia"/>
          <w:sz w:val="32"/>
          <w:szCs w:val="32"/>
        </w:rPr>
        <w:t>环保信用评价结果</w:t>
      </w:r>
      <w:r w:rsidR="00AC6C88">
        <w:rPr>
          <w:rFonts w:ascii="仿宋_GB2312" w:eastAsia="仿宋_GB2312" w:hint="eastAsia"/>
          <w:sz w:val="32"/>
          <w:szCs w:val="32"/>
        </w:rPr>
        <w:t>，</w:t>
      </w:r>
      <w:r w:rsidR="00721152">
        <w:rPr>
          <w:rFonts w:ascii="仿宋_GB2312" w:eastAsia="仿宋_GB2312" w:hint="eastAsia"/>
          <w:sz w:val="32"/>
          <w:szCs w:val="32"/>
        </w:rPr>
        <w:t>对环保信用等级为“红色”、“黑色”企业，要从严审查其行政许可申请事项，暂停其环</w:t>
      </w:r>
      <w:r w:rsidR="00721152">
        <w:rPr>
          <w:rFonts w:ascii="仿宋_GB2312" w:eastAsia="仿宋_GB2312" w:hint="eastAsia"/>
          <w:sz w:val="32"/>
          <w:szCs w:val="32"/>
        </w:rPr>
        <w:lastRenderedPageBreak/>
        <w:t>保专项资金补助，不得授于其评先评优等荣誉称号</w:t>
      </w:r>
      <w:r w:rsidRPr="00D20343">
        <w:rPr>
          <w:rFonts w:ascii="仿宋_GB2312" w:eastAsia="仿宋_GB2312" w:hint="eastAsia"/>
          <w:sz w:val="32"/>
          <w:szCs w:val="32"/>
        </w:rPr>
        <w:t>。</w:t>
      </w:r>
    </w:p>
    <w:p w:rsidR="008E63C5" w:rsidRPr="00D20343" w:rsidRDefault="00D20343" w:rsidP="00412888">
      <w:pPr>
        <w:spacing w:line="560" w:lineRule="exact"/>
        <w:ind w:firstLine="690"/>
        <w:rPr>
          <w:rFonts w:ascii="黑体" w:eastAsia="黑体" w:hAnsi="黑体"/>
          <w:sz w:val="32"/>
          <w:szCs w:val="32"/>
        </w:rPr>
      </w:pPr>
      <w:r w:rsidRPr="00D20343">
        <w:rPr>
          <w:rFonts w:ascii="黑体" w:eastAsia="黑体" w:hAnsi="黑体" w:hint="eastAsia"/>
          <w:sz w:val="32"/>
          <w:szCs w:val="32"/>
        </w:rPr>
        <w:t>二、</w:t>
      </w:r>
      <w:r w:rsidR="00C17DE7" w:rsidRPr="00D20343">
        <w:rPr>
          <w:rFonts w:ascii="黑体" w:eastAsia="黑体" w:hAnsi="黑体" w:hint="eastAsia"/>
          <w:sz w:val="32"/>
          <w:szCs w:val="32"/>
        </w:rPr>
        <w:t>工作职责</w:t>
      </w:r>
      <w:r w:rsidR="005C0749" w:rsidRPr="00D20343">
        <w:rPr>
          <w:rFonts w:ascii="黑体" w:eastAsia="黑体" w:hAnsi="黑体" w:hint="eastAsia"/>
          <w:sz w:val="32"/>
          <w:szCs w:val="32"/>
        </w:rPr>
        <w:t>和</w:t>
      </w:r>
      <w:r w:rsidR="00C17DE7" w:rsidRPr="00D20343">
        <w:rPr>
          <w:rFonts w:ascii="黑体" w:eastAsia="黑体" w:hAnsi="黑体" w:hint="eastAsia"/>
          <w:sz w:val="32"/>
          <w:szCs w:val="32"/>
        </w:rPr>
        <w:t>分工</w:t>
      </w:r>
    </w:p>
    <w:p w:rsidR="00C17DE7" w:rsidRPr="00D20343" w:rsidRDefault="00C17DE7"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法规处：负责牵头组织环保行政管理中实行信用承诺、信用审查和信用应用工作，协调解决工作中出现的问题，配合相关部门做好相应工作。</w:t>
      </w:r>
    </w:p>
    <w:p w:rsidR="00FA06C2" w:rsidRPr="00D20343" w:rsidRDefault="00C17DE7"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环评处：负责环境影响</w:t>
      </w:r>
      <w:r w:rsidR="00C43479">
        <w:rPr>
          <w:rFonts w:ascii="仿宋_GB2312" w:eastAsia="仿宋_GB2312" w:hint="eastAsia"/>
          <w:sz w:val="32"/>
          <w:szCs w:val="32"/>
        </w:rPr>
        <w:t>评价中介机构考核工作，要求中介机构进行信用评价承诺</w:t>
      </w:r>
      <w:r w:rsidRPr="00D20343">
        <w:rPr>
          <w:rFonts w:ascii="仿宋_GB2312" w:eastAsia="仿宋_GB2312" w:hint="eastAsia"/>
          <w:sz w:val="32"/>
          <w:szCs w:val="32"/>
        </w:rPr>
        <w:t>。</w:t>
      </w:r>
    </w:p>
    <w:p w:rsidR="00C17DE7" w:rsidRPr="00D20343" w:rsidRDefault="00C17DE7"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固废处：负责</w:t>
      </w:r>
      <w:r w:rsidR="00033B2C" w:rsidRPr="00D20343">
        <w:rPr>
          <w:rFonts w:ascii="仿宋_GB2312" w:eastAsia="仿宋_GB2312" w:hint="eastAsia"/>
          <w:sz w:val="32"/>
          <w:szCs w:val="32"/>
        </w:rPr>
        <w:t>危险废物经营许可行政</w:t>
      </w:r>
      <w:r w:rsidR="00BD3AF2">
        <w:rPr>
          <w:rFonts w:ascii="仿宋_GB2312" w:eastAsia="仿宋_GB2312" w:hint="eastAsia"/>
          <w:sz w:val="32"/>
          <w:szCs w:val="32"/>
        </w:rPr>
        <w:t>相对人提供申请材料时，要求行政相对人提供</w:t>
      </w:r>
      <w:r w:rsidR="00334B9A" w:rsidRPr="00D20343">
        <w:rPr>
          <w:rFonts w:ascii="仿宋_GB2312" w:eastAsia="仿宋_GB2312" w:hint="eastAsia"/>
          <w:sz w:val="32"/>
          <w:szCs w:val="32"/>
        </w:rPr>
        <w:t>《企业环保信用承诺表》</w:t>
      </w:r>
      <w:r w:rsidR="00BD3AF2">
        <w:rPr>
          <w:rFonts w:ascii="仿宋_GB2312" w:eastAsia="仿宋_GB2312" w:hint="eastAsia"/>
          <w:sz w:val="32"/>
          <w:szCs w:val="32"/>
        </w:rPr>
        <w:t>。</w:t>
      </w:r>
    </w:p>
    <w:p w:rsidR="005C0749" w:rsidRPr="00D20343" w:rsidRDefault="00033B2C"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总量处：负责排污许可证审批发放行政相对人提供申请材料时，要求行政相对人提供</w:t>
      </w:r>
      <w:r w:rsidR="00334B9A">
        <w:rPr>
          <w:rFonts w:ascii="仿宋_GB2312" w:eastAsia="仿宋_GB2312" w:hint="eastAsia"/>
          <w:sz w:val="32"/>
          <w:szCs w:val="32"/>
        </w:rPr>
        <w:t>《守法承诺书》</w:t>
      </w:r>
      <w:r w:rsidRPr="00D20343">
        <w:rPr>
          <w:rFonts w:ascii="仿宋_GB2312" w:eastAsia="仿宋_GB2312" w:hint="eastAsia"/>
          <w:sz w:val="32"/>
          <w:szCs w:val="32"/>
        </w:rPr>
        <w:t>。</w:t>
      </w:r>
    </w:p>
    <w:p w:rsidR="00033B2C" w:rsidRPr="00D20343" w:rsidRDefault="00FF715C" w:rsidP="00412888">
      <w:pPr>
        <w:spacing w:line="560" w:lineRule="exact"/>
        <w:ind w:firstLine="690"/>
        <w:rPr>
          <w:rFonts w:ascii="仿宋_GB2312" w:eastAsia="仿宋_GB2312"/>
          <w:sz w:val="32"/>
          <w:szCs w:val="32"/>
        </w:rPr>
      </w:pPr>
      <w:r>
        <w:rPr>
          <w:rFonts w:ascii="仿宋_GB2312" w:eastAsia="仿宋_GB2312" w:hint="eastAsia"/>
          <w:sz w:val="32"/>
          <w:szCs w:val="32"/>
        </w:rPr>
        <w:t>办公室：负责行政相对人评先定优环保信用审查工作，实行环保</w:t>
      </w:r>
      <w:r w:rsidR="005C0749" w:rsidRPr="00D20343">
        <w:rPr>
          <w:rFonts w:ascii="仿宋_GB2312" w:eastAsia="仿宋_GB2312" w:hint="eastAsia"/>
          <w:sz w:val="32"/>
          <w:szCs w:val="32"/>
        </w:rPr>
        <w:t>“一票否决权”。</w:t>
      </w:r>
    </w:p>
    <w:p w:rsidR="005C0749" w:rsidRPr="00D20343" w:rsidRDefault="00AF7F9B" w:rsidP="00412888">
      <w:pPr>
        <w:spacing w:line="560" w:lineRule="exact"/>
        <w:ind w:firstLine="690"/>
        <w:rPr>
          <w:rFonts w:ascii="仿宋_GB2312" w:eastAsia="仿宋_GB2312"/>
          <w:sz w:val="32"/>
          <w:szCs w:val="32"/>
        </w:rPr>
      </w:pPr>
      <w:r>
        <w:rPr>
          <w:rFonts w:ascii="仿宋_GB2312" w:eastAsia="仿宋_GB2312" w:hint="eastAsia"/>
          <w:sz w:val="32"/>
          <w:szCs w:val="32"/>
        </w:rPr>
        <w:t>计财处：负责环保</w:t>
      </w:r>
      <w:r w:rsidR="005C0749" w:rsidRPr="00D20343">
        <w:rPr>
          <w:rFonts w:ascii="仿宋_GB2312" w:eastAsia="仿宋_GB2312" w:hint="eastAsia"/>
          <w:sz w:val="32"/>
          <w:szCs w:val="32"/>
        </w:rPr>
        <w:t>专项资金申报审批时，要求申报企业提供由市信息中心出具的“企业信用基准评价报告”。</w:t>
      </w:r>
    </w:p>
    <w:p w:rsidR="003A2538" w:rsidRDefault="00033B2C"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环监局：</w:t>
      </w:r>
      <w:r w:rsidR="003A2538" w:rsidRPr="003A2538">
        <w:rPr>
          <w:rFonts w:ascii="仿宋_GB2312" w:eastAsia="仿宋_GB2312"/>
          <w:sz w:val="32"/>
          <w:szCs w:val="32"/>
        </w:rPr>
        <w:t>行政相对人向环保行政审批窗口递交申请拆除或者闲置污染防治的申请材料</w:t>
      </w:r>
      <w:r w:rsidR="003A2538">
        <w:rPr>
          <w:rFonts w:ascii="仿宋_GB2312" w:eastAsia="仿宋_GB2312" w:hint="eastAsia"/>
          <w:sz w:val="32"/>
          <w:szCs w:val="32"/>
        </w:rPr>
        <w:t>时需</w:t>
      </w:r>
      <w:r w:rsidR="003A2538" w:rsidRPr="003A2538">
        <w:rPr>
          <w:rFonts w:ascii="仿宋_GB2312" w:eastAsia="仿宋_GB2312"/>
          <w:sz w:val="32"/>
          <w:szCs w:val="32"/>
        </w:rPr>
        <w:t>提</w:t>
      </w:r>
      <w:r w:rsidR="003A2538">
        <w:rPr>
          <w:rFonts w:ascii="仿宋_GB2312" w:eastAsia="仿宋_GB2312"/>
          <w:sz w:val="32"/>
          <w:szCs w:val="32"/>
        </w:rPr>
        <w:t>供《企业环保信用承诺表》，环监局负责督促企业被查处问题的整改。</w:t>
      </w:r>
    </w:p>
    <w:p w:rsidR="005C0749" w:rsidRPr="00D20343" w:rsidRDefault="00D20343" w:rsidP="00412888">
      <w:pPr>
        <w:spacing w:line="560" w:lineRule="exact"/>
        <w:ind w:firstLine="690"/>
        <w:rPr>
          <w:rFonts w:ascii="黑体" w:eastAsia="黑体" w:hAnsi="黑体"/>
          <w:sz w:val="32"/>
          <w:szCs w:val="32"/>
        </w:rPr>
      </w:pPr>
      <w:r w:rsidRPr="00D20343">
        <w:rPr>
          <w:rFonts w:ascii="黑体" w:eastAsia="黑体" w:hAnsi="黑体" w:hint="eastAsia"/>
          <w:sz w:val="32"/>
          <w:szCs w:val="32"/>
        </w:rPr>
        <w:t>三、</w:t>
      </w:r>
      <w:r w:rsidR="005C0749" w:rsidRPr="00D20343">
        <w:rPr>
          <w:rFonts w:ascii="黑体" w:eastAsia="黑体" w:hAnsi="黑体" w:hint="eastAsia"/>
          <w:sz w:val="32"/>
          <w:szCs w:val="32"/>
        </w:rPr>
        <w:t>实施措施和保障</w:t>
      </w:r>
    </w:p>
    <w:p w:rsidR="00261428" w:rsidRPr="00D20343"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1、</w:t>
      </w:r>
      <w:r w:rsidR="00261428" w:rsidRPr="00D20343">
        <w:rPr>
          <w:rFonts w:ascii="仿宋_GB2312" w:eastAsia="仿宋_GB2312" w:hint="eastAsia"/>
          <w:sz w:val="32"/>
          <w:szCs w:val="32"/>
        </w:rPr>
        <w:t>全面开展、分步实施。</w:t>
      </w:r>
      <w:r w:rsidR="008A08FA" w:rsidRPr="00D20343">
        <w:rPr>
          <w:rFonts w:ascii="仿宋_GB2312" w:eastAsia="仿宋_GB2312" w:hint="eastAsia"/>
          <w:sz w:val="32"/>
          <w:szCs w:val="32"/>
        </w:rPr>
        <w:t>各处室和单位要高度重视</w:t>
      </w:r>
      <w:r w:rsidR="00AF7F9B">
        <w:rPr>
          <w:rFonts w:ascii="仿宋_GB2312" w:eastAsia="仿宋_GB2312" w:hint="eastAsia"/>
          <w:sz w:val="32"/>
          <w:szCs w:val="32"/>
        </w:rPr>
        <w:t>环保信用</w:t>
      </w:r>
      <w:r w:rsidR="008A08FA" w:rsidRPr="00D20343">
        <w:rPr>
          <w:rFonts w:ascii="仿宋_GB2312" w:eastAsia="仿宋_GB2312" w:hint="eastAsia"/>
          <w:sz w:val="32"/>
          <w:szCs w:val="32"/>
        </w:rPr>
        <w:t>承诺信用审查信用应用工作，按照职责分工</w:t>
      </w:r>
      <w:r w:rsidR="00AF7F9B">
        <w:rPr>
          <w:rFonts w:ascii="仿宋_GB2312" w:eastAsia="仿宋_GB2312" w:hint="eastAsia"/>
          <w:sz w:val="32"/>
          <w:szCs w:val="32"/>
        </w:rPr>
        <w:t>，</w:t>
      </w:r>
      <w:r w:rsidR="008A08FA" w:rsidRPr="00D20343">
        <w:rPr>
          <w:rFonts w:ascii="仿宋_GB2312" w:eastAsia="仿宋_GB2312" w:hint="eastAsia"/>
          <w:sz w:val="32"/>
          <w:szCs w:val="32"/>
        </w:rPr>
        <w:t>明确专人。</w:t>
      </w:r>
    </w:p>
    <w:p w:rsidR="008479F5" w:rsidRPr="00D20343"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2、</w:t>
      </w:r>
      <w:r w:rsidR="008479F5" w:rsidRPr="00D20343">
        <w:rPr>
          <w:rFonts w:ascii="仿宋_GB2312" w:eastAsia="仿宋_GB2312" w:hint="eastAsia"/>
          <w:sz w:val="32"/>
          <w:szCs w:val="32"/>
        </w:rPr>
        <w:t>密切配合</w:t>
      </w:r>
      <w:r w:rsidR="00261428" w:rsidRPr="00D20343">
        <w:rPr>
          <w:rFonts w:ascii="仿宋_GB2312" w:eastAsia="仿宋_GB2312" w:hint="eastAsia"/>
          <w:sz w:val="32"/>
          <w:szCs w:val="32"/>
        </w:rPr>
        <w:t>、加强协作。加强与市信用办、市银监</w:t>
      </w:r>
      <w:r w:rsidR="00AF7F9B">
        <w:rPr>
          <w:rFonts w:ascii="仿宋_GB2312" w:eastAsia="仿宋_GB2312" w:hint="eastAsia"/>
          <w:sz w:val="32"/>
          <w:szCs w:val="32"/>
        </w:rPr>
        <w:t>局</w:t>
      </w:r>
      <w:r w:rsidR="00261428" w:rsidRPr="00D20343">
        <w:rPr>
          <w:rFonts w:ascii="仿宋_GB2312" w:eastAsia="仿宋_GB2312" w:hint="eastAsia"/>
          <w:sz w:val="32"/>
          <w:szCs w:val="32"/>
        </w:rPr>
        <w:t>、人民银行无锡市中心支行、市物价局、保险部门的合作，环保部门各相关处室和单位积极参与，各司其职，形成全力，</w:t>
      </w:r>
      <w:r w:rsidR="00261428" w:rsidRPr="00D20343">
        <w:rPr>
          <w:rFonts w:ascii="仿宋_GB2312" w:eastAsia="仿宋_GB2312" w:hint="eastAsia"/>
          <w:sz w:val="32"/>
          <w:szCs w:val="32"/>
        </w:rPr>
        <w:lastRenderedPageBreak/>
        <w:t>确保信用承诺信用审查信用应用高效运行。</w:t>
      </w:r>
    </w:p>
    <w:p w:rsidR="00261428" w:rsidRDefault="00D20343" w:rsidP="00412888">
      <w:pPr>
        <w:spacing w:line="560" w:lineRule="exact"/>
        <w:ind w:firstLine="690"/>
        <w:rPr>
          <w:rFonts w:ascii="仿宋_GB2312" w:eastAsia="仿宋_GB2312"/>
          <w:sz w:val="32"/>
          <w:szCs w:val="32"/>
        </w:rPr>
      </w:pPr>
      <w:r>
        <w:rPr>
          <w:rFonts w:ascii="仿宋_GB2312" w:eastAsia="仿宋_GB2312" w:hint="eastAsia"/>
          <w:sz w:val="32"/>
          <w:szCs w:val="32"/>
        </w:rPr>
        <w:t>3、</w:t>
      </w:r>
      <w:r w:rsidR="006E40BB" w:rsidRPr="00D20343">
        <w:rPr>
          <w:rFonts w:ascii="仿宋_GB2312" w:eastAsia="仿宋_GB2312" w:hint="eastAsia"/>
          <w:sz w:val="32"/>
          <w:szCs w:val="32"/>
        </w:rPr>
        <w:t>不断完善、逐步规范。积极探索有无锡特色的环保</w:t>
      </w:r>
      <w:r w:rsidR="001B4572">
        <w:rPr>
          <w:rFonts w:ascii="仿宋_GB2312" w:eastAsia="仿宋_GB2312" w:hint="eastAsia"/>
          <w:sz w:val="32"/>
          <w:szCs w:val="32"/>
        </w:rPr>
        <w:t>信用</w:t>
      </w:r>
      <w:r w:rsidR="006E40BB" w:rsidRPr="00D20343">
        <w:rPr>
          <w:rFonts w:ascii="仿宋_GB2312" w:eastAsia="仿宋_GB2312" w:hint="eastAsia"/>
          <w:sz w:val="32"/>
          <w:szCs w:val="32"/>
        </w:rPr>
        <w:t>承诺信用审查信用应用制度体系，不断完善环保信用“红黑榜”、环保信息共享、绿色信贷、差别化水电价等</w:t>
      </w:r>
      <w:r w:rsidR="00642056" w:rsidRPr="00D20343">
        <w:rPr>
          <w:rFonts w:ascii="仿宋_GB2312" w:eastAsia="仿宋_GB2312" w:hint="eastAsia"/>
          <w:sz w:val="32"/>
          <w:szCs w:val="32"/>
        </w:rPr>
        <w:t>奖惩联动工作机制和相关政策、标准。</w:t>
      </w:r>
    </w:p>
    <w:p w:rsidR="00412888" w:rsidRPr="00D20343" w:rsidRDefault="00412888" w:rsidP="00412888">
      <w:pPr>
        <w:spacing w:line="560" w:lineRule="exact"/>
        <w:ind w:firstLine="690"/>
        <w:rPr>
          <w:rFonts w:ascii="仿宋_GB2312" w:eastAsia="仿宋_GB2312"/>
          <w:sz w:val="32"/>
          <w:szCs w:val="32"/>
        </w:rPr>
      </w:pPr>
    </w:p>
    <w:p w:rsidR="008A08FA" w:rsidRPr="00D20343" w:rsidRDefault="008A08FA" w:rsidP="00412888">
      <w:pPr>
        <w:spacing w:line="560" w:lineRule="exact"/>
        <w:ind w:firstLine="690"/>
        <w:rPr>
          <w:rFonts w:ascii="仿宋_GB2312" w:eastAsia="仿宋_GB2312"/>
          <w:sz w:val="32"/>
          <w:szCs w:val="32"/>
        </w:rPr>
      </w:pPr>
      <w:r w:rsidRPr="00D20343">
        <w:rPr>
          <w:rFonts w:ascii="仿宋_GB2312" w:eastAsia="仿宋_GB2312" w:hint="eastAsia"/>
          <w:sz w:val="32"/>
          <w:szCs w:val="32"/>
        </w:rPr>
        <w:t>附件：《企业环保信用承诺表》</w:t>
      </w:r>
    </w:p>
    <w:p w:rsidR="0096747C" w:rsidRPr="00D20343" w:rsidRDefault="0096747C" w:rsidP="00412888">
      <w:pPr>
        <w:spacing w:line="560" w:lineRule="exact"/>
        <w:rPr>
          <w:rFonts w:ascii="仿宋_GB2312" w:eastAsia="仿宋_GB2312"/>
          <w:sz w:val="32"/>
          <w:szCs w:val="32"/>
        </w:rPr>
      </w:pPr>
    </w:p>
    <w:p w:rsidR="0096747C" w:rsidRPr="00334B9A" w:rsidRDefault="0096747C" w:rsidP="00412888">
      <w:pPr>
        <w:spacing w:line="560" w:lineRule="exact"/>
        <w:ind w:left="480"/>
        <w:rPr>
          <w:rFonts w:ascii="仿宋_GB2312" w:eastAsia="仿宋_GB2312"/>
          <w:sz w:val="32"/>
          <w:szCs w:val="32"/>
        </w:rPr>
      </w:pPr>
      <w:r w:rsidRPr="00D20343">
        <w:rPr>
          <w:rFonts w:ascii="仿宋_GB2312" w:eastAsia="仿宋_GB2312" w:hint="eastAsia"/>
          <w:sz w:val="32"/>
          <w:szCs w:val="32"/>
        </w:rPr>
        <w:t xml:space="preserve">                         </w:t>
      </w:r>
    </w:p>
    <w:p w:rsidR="002343BB" w:rsidRDefault="002343BB" w:rsidP="00412888">
      <w:pPr>
        <w:spacing w:line="560" w:lineRule="exact"/>
        <w:jc w:val="center"/>
        <w:rPr>
          <w:rFonts w:ascii="方正小标宋简体" w:eastAsia="方正小标宋简体"/>
          <w:sz w:val="32"/>
          <w:szCs w:val="32"/>
        </w:rPr>
      </w:pPr>
    </w:p>
    <w:p w:rsidR="00412888" w:rsidRDefault="00412888" w:rsidP="00412888">
      <w:pPr>
        <w:spacing w:line="560" w:lineRule="exact"/>
        <w:ind w:firstLineChars="200" w:firstLine="640"/>
        <w:jc w:val="center"/>
        <w:rPr>
          <w:rFonts w:ascii="仿宋_GB2312" w:eastAsia="仿宋_GB2312" w:hAnsi="仿宋_GB2312" w:cs="仿宋_GB2312"/>
          <w:sz w:val="32"/>
          <w:szCs w:val="32"/>
        </w:rPr>
      </w:pPr>
    </w:p>
    <w:p w:rsidR="00412888" w:rsidRDefault="00412888" w:rsidP="00412888">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无锡市环境保护局</w:t>
      </w:r>
    </w:p>
    <w:p w:rsidR="00412888" w:rsidRDefault="00412888" w:rsidP="00412888">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2017年10月19日</w:t>
      </w:r>
    </w:p>
    <w:p w:rsidR="00412888" w:rsidRDefault="00412888" w:rsidP="00412888">
      <w:pPr>
        <w:spacing w:line="560" w:lineRule="exact"/>
        <w:rPr>
          <w:rFonts w:ascii="仿宋_GB2312" w:eastAsia="仿宋_GB2312"/>
          <w:sz w:val="32"/>
        </w:rPr>
      </w:pPr>
    </w:p>
    <w:p w:rsidR="002343BB" w:rsidRPr="00412888" w:rsidRDefault="002343BB" w:rsidP="0096747C">
      <w:pPr>
        <w:jc w:val="center"/>
        <w:rPr>
          <w:rFonts w:ascii="方正小标宋简体" w:eastAsia="方正小标宋简体"/>
          <w:sz w:val="32"/>
          <w:szCs w:val="32"/>
        </w:rPr>
      </w:pPr>
    </w:p>
    <w:p w:rsidR="002343BB" w:rsidRDefault="002343BB" w:rsidP="0096747C">
      <w:pPr>
        <w:jc w:val="center"/>
        <w:rPr>
          <w:rFonts w:ascii="方正小标宋简体" w:eastAsia="方正小标宋简体"/>
          <w:sz w:val="32"/>
          <w:szCs w:val="32"/>
        </w:rPr>
      </w:pPr>
    </w:p>
    <w:p w:rsidR="002343BB" w:rsidRDefault="002343BB" w:rsidP="0096747C">
      <w:pPr>
        <w:jc w:val="center"/>
        <w:rPr>
          <w:rFonts w:ascii="方正小标宋简体" w:eastAsia="方正小标宋简体"/>
          <w:sz w:val="32"/>
          <w:szCs w:val="32"/>
        </w:rPr>
      </w:pPr>
    </w:p>
    <w:p w:rsidR="002343BB" w:rsidRDefault="002343BB" w:rsidP="0096747C">
      <w:pPr>
        <w:jc w:val="center"/>
        <w:rPr>
          <w:rFonts w:ascii="方正小标宋简体" w:eastAsia="方正小标宋简体"/>
          <w:sz w:val="32"/>
          <w:szCs w:val="32"/>
        </w:rPr>
      </w:pPr>
    </w:p>
    <w:p w:rsidR="002343BB" w:rsidRDefault="002343BB" w:rsidP="0096747C">
      <w:pPr>
        <w:jc w:val="center"/>
        <w:rPr>
          <w:rFonts w:ascii="方正小标宋简体" w:eastAsia="方正小标宋简体"/>
          <w:sz w:val="32"/>
          <w:szCs w:val="32"/>
        </w:rPr>
      </w:pPr>
    </w:p>
    <w:p w:rsidR="002343BB" w:rsidRDefault="002343BB" w:rsidP="0096747C">
      <w:pPr>
        <w:jc w:val="center"/>
        <w:rPr>
          <w:rFonts w:ascii="方正小标宋简体" w:eastAsia="方正小标宋简体"/>
          <w:sz w:val="32"/>
          <w:szCs w:val="32"/>
        </w:rPr>
      </w:pPr>
    </w:p>
    <w:p w:rsidR="00987411" w:rsidRDefault="00987411" w:rsidP="0096747C">
      <w:pPr>
        <w:jc w:val="center"/>
        <w:rPr>
          <w:rFonts w:ascii="方正小标宋简体" w:eastAsia="方正小标宋简体"/>
          <w:sz w:val="32"/>
          <w:szCs w:val="32"/>
        </w:rPr>
      </w:pPr>
    </w:p>
    <w:p w:rsidR="00514ED9" w:rsidRPr="00514ED9" w:rsidRDefault="00514ED9" w:rsidP="0096747C">
      <w:pPr>
        <w:jc w:val="center"/>
        <w:rPr>
          <w:rFonts w:ascii="方正小标宋简体" w:eastAsia="方正小标宋简体" w:hint="eastAsia"/>
          <w:sz w:val="32"/>
          <w:szCs w:val="32"/>
        </w:rPr>
      </w:pPr>
      <w:bookmarkStart w:id="14" w:name="_GoBack"/>
      <w:bookmarkEnd w:id="14"/>
    </w:p>
    <w:p w:rsidR="00987411" w:rsidRPr="00987411" w:rsidRDefault="00987411" w:rsidP="0096747C">
      <w:pPr>
        <w:jc w:val="center"/>
        <w:rPr>
          <w:rFonts w:ascii="方正小标宋简体" w:eastAsia="方正小标宋简体"/>
          <w:sz w:val="32"/>
          <w:szCs w:val="32"/>
        </w:rPr>
      </w:pPr>
    </w:p>
    <w:p w:rsidR="0096747C" w:rsidRPr="00412888" w:rsidRDefault="0096747C" w:rsidP="0096747C">
      <w:pPr>
        <w:jc w:val="center"/>
        <w:rPr>
          <w:rFonts w:ascii="方正小标宋_GBK" w:eastAsia="方正小标宋_GBK"/>
          <w:sz w:val="44"/>
          <w:szCs w:val="44"/>
        </w:rPr>
      </w:pPr>
      <w:r w:rsidRPr="00412888">
        <w:rPr>
          <w:rFonts w:ascii="方正小标宋_GBK" w:eastAsia="方正小标宋_GBK" w:hint="eastAsia"/>
          <w:sz w:val="44"/>
          <w:szCs w:val="44"/>
        </w:rPr>
        <w:lastRenderedPageBreak/>
        <w:t>《企业环保信用承诺表》</w:t>
      </w:r>
    </w:p>
    <w:tbl>
      <w:tblPr>
        <w:tblStyle w:val="a7"/>
        <w:tblW w:w="0" w:type="auto"/>
        <w:tblInd w:w="480" w:type="dxa"/>
        <w:tblLook w:val="04A0" w:firstRow="1" w:lastRow="0" w:firstColumn="1" w:lastColumn="0" w:noHBand="0" w:noVBand="1"/>
      </w:tblPr>
      <w:tblGrid>
        <w:gridCol w:w="616"/>
        <w:gridCol w:w="1408"/>
        <w:gridCol w:w="1928"/>
        <w:gridCol w:w="1937"/>
        <w:gridCol w:w="1927"/>
      </w:tblGrid>
      <w:tr w:rsidR="0096747C" w:rsidTr="0096747C">
        <w:tc>
          <w:tcPr>
            <w:tcW w:w="2078" w:type="dxa"/>
            <w:gridSpan w:val="2"/>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单位全称</w:t>
            </w:r>
          </w:p>
        </w:tc>
        <w:tc>
          <w:tcPr>
            <w:tcW w:w="1988" w:type="dxa"/>
          </w:tcPr>
          <w:p w:rsidR="0096747C" w:rsidRPr="001A368E" w:rsidRDefault="0096747C" w:rsidP="0096747C">
            <w:pPr>
              <w:rPr>
                <w:rFonts w:ascii="仿宋_GB2312" w:eastAsia="仿宋_GB2312"/>
                <w:sz w:val="28"/>
                <w:szCs w:val="28"/>
              </w:rPr>
            </w:pPr>
          </w:p>
        </w:tc>
        <w:tc>
          <w:tcPr>
            <w:tcW w:w="1988" w:type="dxa"/>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法人代表</w:t>
            </w:r>
          </w:p>
        </w:tc>
        <w:tc>
          <w:tcPr>
            <w:tcW w:w="1988" w:type="dxa"/>
          </w:tcPr>
          <w:p w:rsidR="0096747C" w:rsidRPr="001A368E" w:rsidRDefault="0096747C" w:rsidP="0096747C">
            <w:pPr>
              <w:rPr>
                <w:rFonts w:ascii="仿宋_GB2312" w:eastAsia="仿宋_GB2312"/>
                <w:sz w:val="28"/>
                <w:szCs w:val="28"/>
              </w:rPr>
            </w:pPr>
          </w:p>
        </w:tc>
      </w:tr>
      <w:tr w:rsidR="0096747C" w:rsidTr="0096747C">
        <w:tc>
          <w:tcPr>
            <w:tcW w:w="2078" w:type="dxa"/>
            <w:gridSpan w:val="2"/>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所在区域</w:t>
            </w:r>
          </w:p>
        </w:tc>
        <w:tc>
          <w:tcPr>
            <w:tcW w:w="1988" w:type="dxa"/>
          </w:tcPr>
          <w:p w:rsidR="0096747C" w:rsidRPr="001A368E" w:rsidRDefault="0096747C" w:rsidP="0096747C">
            <w:pPr>
              <w:rPr>
                <w:rFonts w:ascii="仿宋_GB2312" w:eastAsia="仿宋_GB2312"/>
                <w:sz w:val="28"/>
                <w:szCs w:val="28"/>
              </w:rPr>
            </w:pPr>
          </w:p>
        </w:tc>
        <w:tc>
          <w:tcPr>
            <w:tcW w:w="1988" w:type="dxa"/>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单位地址</w:t>
            </w:r>
          </w:p>
        </w:tc>
        <w:tc>
          <w:tcPr>
            <w:tcW w:w="1988" w:type="dxa"/>
          </w:tcPr>
          <w:p w:rsidR="0096747C" w:rsidRPr="001A368E" w:rsidRDefault="0096747C" w:rsidP="0096747C">
            <w:pPr>
              <w:rPr>
                <w:rFonts w:ascii="仿宋_GB2312" w:eastAsia="仿宋_GB2312"/>
                <w:sz w:val="28"/>
                <w:szCs w:val="28"/>
              </w:rPr>
            </w:pPr>
          </w:p>
        </w:tc>
      </w:tr>
      <w:tr w:rsidR="0096747C" w:rsidTr="0096747C">
        <w:tc>
          <w:tcPr>
            <w:tcW w:w="2078" w:type="dxa"/>
            <w:gridSpan w:val="2"/>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组织机构代码</w:t>
            </w:r>
          </w:p>
        </w:tc>
        <w:tc>
          <w:tcPr>
            <w:tcW w:w="1988" w:type="dxa"/>
          </w:tcPr>
          <w:p w:rsidR="0096747C" w:rsidRPr="001A368E" w:rsidRDefault="0096747C" w:rsidP="0096747C">
            <w:pPr>
              <w:rPr>
                <w:rFonts w:ascii="仿宋_GB2312" w:eastAsia="仿宋_GB2312"/>
                <w:sz w:val="28"/>
                <w:szCs w:val="28"/>
              </w:rPr>
            </w:pPr>
          </w:p>
        </w:tc>
        <w:tc>
          <w:tcPr>
            <w:tcW w:w="1988" w:type="dxa"/>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工商注册号</w:t>
            </w:r>
          </w:p>
        </w:tc>
        <w:tc>
          <w:tcPr>
            <w:tcW w:w="1988" w:type="dxa"/>
          </w:tcPr>
          <w:p w:rsidR="0096747C" w:rsidRPr="001A368E" w:rsidRDefault="0096747C" w:rsidP="0096747C">
            <w:pPr>
              <w:rPr>
                <w:rFonts w:ascii="仿宋_GB2312" w:eastAsia="仿宋_GB2312"/>
                <w:sz w:val="28"/>
                <w:szCs w:val="28"/>
              </w:rPr>
            </w:pPr>
          </w:p>
        </w:tc>
      </w:tr>
      <w:tr w:rsidR="0096747C" w:rsidTr="0096747C">
        <w:tc>
          <w:tcPr>
            <w:tcW w:w="2078" w:type="dxa"/>
            <w:gridSpan w:val="2"/>
          </w:tcPr>
          <w:p w:rsidR="0096747C" w:rsidRPr="001A368E" w:rsidRDefault="0096747C" w:rsidP="0096747C">
            <w:pPr>
              <w:rPr>
                <w:rFonts w:ascii="仿宋_GB2312" w:eastAsia="仿宋_GB2312"/>
                <w:sz w:val="28"/>
                <w:szCs w:val="28"/>
              </w:rPr>
            </w:pPr>
            <w:r w:rsidRPr="001A368E">
              <w:rPr>
                <w:rFonts w:ascii="仿宋_GB2312" w:eastAsia="仿宋_GB2312" w:hint="eastAsia"/>
                <w:sz w:val="28"/>
                <w:szCs w:val="28"/>
              </w:rPr>
              <w:t>社会信用代码</w:t>
            </w:r>
          </w:p>
        </w:tc>
        <w:tc>
          <w:tcPr>
            <w:tcW w:w="1988" w:type="dxa"/>
          </w:tcPr>
          <w:p w:rsidR="0096747C" w:rsidRPr="001A368E" w:rsidRDefault="0096747C" w:rsidP="0096747C">
            <w:pPr>
              <w:rPr>
                <w:rFonts w:ascii="仿宋_GB2312" w:eastAsia="仿宋_GB2312"/>
                <w:sz w:val="28"/>
                <w:szCs w:val="28"/>
              </w:rPr>
            </w:pPr>
          </w:p>
        </w:tc>
        <w:tc>
          <w:tcPr>
            <w:tcW w:w="1988" w:type="dxa"/>
          </w:tcPr>
          <w:p w:rsidR="0096747C" w:rsidRPr="001A368E" w:rsidRDefault="0096747C" w:rsidP="0096747C">
            <w:pPr>
              <w:rPr>
                <w:rFonts w:ascii="仿宋_GB2312" w:eastAsia="仿宋_GB2312"/>
                <w:sz w:val="28"/>
                <w:szCs w:val="28"/>
              </w:rPr>
            </w:pPr>
          </w:p>
        </w:tc>
        <w:tc>
          <w:tcPr>
            <w:tcW w:w="1988" w:type="dxa"/>
          </w:tcPr>
          <w:p w:rsidR="0096747C" w:rsidRPr="001A368E" w:rsidRDefault="0096747C" w:rsidP="0096747C">
            <w:pPr>
              <w:rPr>
                <w:rFonts w:ascii="仿宋_GB2312" w:eastAsia="仿宋_GB2312"/>
                <w:sz w:val="28"/>
                <w:szCs w:val="28"/>
              </w:rPr>
            </w:pPr>
          </w:p>
        </w:tc>
      </w:tr>
      <w:tr w:rsidR="0096747C" w:rsidTr="00412888">
        <w:trPr>
          <w:trHeight w:val="9848"/>
        </w:trPr>
        <w:tc>
          <w:tcPr>
            <w:tcW w:w="621" w:type="dxa"/>
            <w:tcBorders>
              <w:right w:val="single" w:sz="4" w:space="0" w:color="auto"/>
            </w:tcBorders>
            <w:vAlign w:val="center"/>
          </w:tcPr>
          <w:p w:rsidR="0096747C" w:rsidRPr="001A368E" w:rsidRDefault="0096747C" w:rsidP="001A368E">
            <w:pPr>
              <w:jc w:val="center"/>
              <w:rPr>
                <w:rFonts w:ascii="仿宋_GB2312" w:eastAsia="仿宋_GB2312"/>
                <w:sz w:val="28"/>
                <w:szCs w:val="28"/>
              </w:rPr>
            </w:pPr>
            <w:r w:rsidRPr="001A368E">
              <w:rPr>
                <w:rFonts w:ascii="仿宋_GB2312" w:eastAsia="仿宋_GB2312" w:hint="eastAsia"/>
                <w:sz w:val="28"/>
                <w:szCs w:val="28"/>
              </w:rPr>
              <w:t>信用承诺事项</w:t>
            </w:r>
          </w:p>
        </w:tc>
        <w:tc>
          <w:tcPr>
            <w:tcW w:w="7421" w:type="dxa"/>
            <w:gridSpan w:val="4"/>
            <w:tcBorders>
              <w:left w:val="single" w:sz="4" w:space="0" w:color="auto"/>
            </w:tcBorders>
          </w:tcPr>
          <w:p w:rsidR="0096747C" w:rsidRPr="001A368E" w:rsidRDefault="0096747C" w:rsidP="001A368E">
            <w:pPr>
              <w:spacing w:line="500" w:lineRule="exact"/>
              <w:ind w:firstLine="540"/>
              <w:rPr>
                <w:rFonts w:ascii="仿宋_GB2312" w:eastAsia="仿宋_GB2312"/>
                <w:sz w:val="28"/>
                <w:szCs w:val="28"/>
              </w:rPr>
            </w:pPr>
            <w:r w:rsidRPr="001A368E">
              <w:rPr>
                <w:rFonts w:ascii="仿宋_GB2312" w:eastAsia="仿宋_GB2312" w:hint="eastAsia"/>
                <w:sz w:val="28"/>
                <w:szCs w:val="28"/>
              </w:rPr>
              <w:t>我单位申请建设项目环境影响评价审批（  ），</w:t>
            </w:r>
            <w:r w:rsidR="0011127D">
              <w:rPr>
                <w:rFonts w:ascii="仿宋_GB2312" w:eastAsia="仿宋_GB2312" w:hint="eastAsia"/>
                <w:sz w:val="28"/>
                <w:szCs w:val="28"/>
              </w:rPr>
              <w:t xml:space="preserve"> </w:t>
            </w:r>
            <w:r w:rsidRPr="001A368E">
              <w:rPr>
                <w:rFonts w:ascii="仿宋_GB2312" w:eastAsia="仿宋_GB2312" w:hint="eastAsia"/>
                <w:sz w:val="28"/>
                <w:szCs w:val="28"/>
              </w:rPr>
              <w:t>危险废物经营许可（  ），危险废物省内交换转移审批（  ），</w:t>
            </w:r>
            <w:r w:rsidR="00735E5E" w:rsidRPr="001A368E">
              <w:rPr>
                <w:rFonts w:ascii="仿宋_GB2312" w:eastAsia="仿宋_GB2312" w:hint="eastAsia"/>
                <w:sz w:val="28"/>
                <w:szCs w:val="28"/>
              </w:rPr>
              <w:t>排污许可证审批发放（  ），拆除或者闲置污染防治设施审批发放（  ），并作出如下承诺：</w:t>
            </w:r>
          </w:p>
          <w:p w:rsidR="00735E5E" w:rsidRPr="001A368E" w:rsidRDefault="00735E5E"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1、我单位所填报的《企业环保信用承诺表》及相关材料情况属实，如有不实，自愿</w:t>
            </w:r>
            <w:r w:rsidR="00D20343" w:rsidRPr="001A368E">
              <w:rPr>
                <w:rFonts w:ascii="仿宋_GB2312" w:eastAsia="仿宋_GB2312" w:hint="eastAsia"/>
                <w:sz w:val="28"/>
                <w:szCs w:val="28"/>
              </w:rPr>
              <w:t>承担相应法律法规后果</w:t>
            </w:r>
            <w:r w:rsidRPr="001A368E">
              <w:rPr>
                <w:rFonts w:ascii="仿宋_GB2312" w:eastAsia="仿宋_GB2312" w:hint="eastAsia"/>
                <w:sz w:val="28"/>
                <w:szCs w:val="28"/>
              </w:rPr>
              <w:t>。</w:t>
            </w:r>
          </w:p>
          <w:p w:rsidR="00735E5E" w:rsidRPr="001A368E" w:rsidRDefault="00735E5E"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2、在项目建设、生产过程中，严格执行国家和地方环保法律法规和标准</w:t>
            </w:r>
            <w:r w:rsidR="001B4572">
              <w:rPr>
                <w:rFonts w:ascii="仿宋_GB2312" w:eastAsia="仿宋_GB2312" w:hint="eastAsia"/>
                <w:sz w:val="28"/>
                <w:szCs w:val="28"/>
              </w:rPr>
              <w:t>。</w:t>
            </w:r>
          </w:p>
          <w:p w:rsidR="00735E5E" w:rsidRPr="001A368E" w:rsidRDefault="00735E5E"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3、严格按照环保行政许可和审批要求组织建设和生产活动，确保企业污染防治设施正常运行，各类污染物达标排放；规范危险废物贮存、处置。</w:t>
            </w:r>
          </w:p>
          <w:p w:rsidR="00735E5E" w:rsidRPr="001A368E" w:rsidRDefault="00EE72F7"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4、</w:t>
            </w:r>
            <w:r w:rsidR="00D85FD5" w:rsidRPr="00D85FD5">
              <w:rPr>
                <w:rFonts w:ascii="仿宋_GB2312" w:eastAsia="仿宋_GB2312" w:hint="eastAsia"/>
                <w:sz w:val="28"/>
                <w:szCs w:val="28"/>
              </w:rPr>
              <w:t>定期开展突发环境事件隐患排查和治理工作，按规定编制企业环境应急预案，积极做好企业环境应急演练工作。</w:t>
            </w:r>
          </w:p>
          <w:p w:rsidR="00735E5E" w:rsidRPr="001A368E" w:rsidRDefault="00EE72F7"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5、</w:t>
            </w:r>
            <w:r w:rsidR="00735E5E" w:rsidRPr="001A368E">
              <w:rPr>
                <w:rFonts w:ascii="仿宋_GB2312" w:eastAsia="仿宋_GB2312" w:hint="eastAsia"/>
                <w:sz w:val="28"/>
                <w:szCs w:val="28"/>
              </w:rPr>
              <w:t>同意本承诺向社会公开，并接受社会监督。</w:t>
            </w:r>
          </w:p>
          <w:p w:rsidR="00735E5E" w:rsidRPr="001A368E" w:rsidRDefault="00735E5E"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企业法人（签字）       单位（盖章）</w:t>
            </w:r>
          </w:p>
          <w:p w:rsidR="00735E5E" w:rsidRPr="001A368E" w:rsidRDefault="00735E5E" w:rsidP="001A368E">
            <w:pPr>
              <w:spacing w:line="500" w:lineRule="exact"/>
              <w:ind w:firstLineChars="200" w:firstLine="560"/>
              <w:rPr>
                <w:rFonts w:ascii="仿宋_GB2312" w:eastAsia="仿宋_GB2312"/>
                <w:sz w:val="28"/>
                <w:szCs w:val="28"/>
              </w:rPr>
            </w:pPr>
          </w:p>
          <w:p w:rsidR="00735E5E" w:rsidRPr="001A368E" w:rsidRDefault="00735E5E" w:rsidP="001A368E">
            <w:pPr>
              <w:spacing w:line="500" w:lineRule="exact"/>
              <w:ind w:firstLineChars="200" w:firstLine="560"/>
              <w:rPr>
                <w:rFonts w:ascii="仿宋_GB2312" w:eastAsia="仿宋_GB2312"/>
                <w:sz w:val="28"/>
                <w:szCs w:val="28"/>
              </w:rPr>
            </w:pPr>
            <w:r w:rsidRPr="001A368E">
              <w:rPr>
                <w:rFonts w:ascii="仿宋_GB2312" w:eastAsia="仿宋_GB2312" w:hint="eastAsia"/>
                <w:sz w:val="28"/>
                <w:szCs w:val="28"/>
              </w:rPr>
              <w:t xml:space="preserve">                 </w:t>
            </w:r>
            <w:r w:rsidR="00412888">
              <w:rPr>
                <w:rFonts w:ascii="仿宋_GB2312" w:eastAsia="仿宋_GB2312" w:hint="eastAsia"/>
                <w:sz w:val="28"/>
                <w:szCs w:val="28"/>
              </w:rPr>
              <w:t xml:space="preserve">    </w:t>
            </w:r>
            <w:r w:rsidRPr="001A368E">
              <w:rPr>
                <w:rFonts w:ascii="仿宋_GB2312" w:eastAsia="仿宋_GB2312" w:hint="eastAsia"/>
                <w:sz w:val="28"/>
                <w:szCs w:val="28"/>
              </w:rPr>
              <w:t xml:space="preserve">  年   月  日</w:t>
            </w:r>
          </w:p>
        </w:tc>
      </w:tr>
    </w:tbl>
    <w:p w:rsidR="0096747C" w:rsidRDefault="0096747C"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Default="00412888" w:rsidP="00D20343">
      <w:pPr>
        <w:rPr>
          <w:sz w:val="28"/>
          <w:szCs w:val="28"/>
        </w:rPr>
      </w:pPr>
    </w:p>
    <w:p w:rsidR="00412888" w:rsidRPr="00DE4A3D" w:rsidRDefault="00412888" w:rsidP="00412888">
      <w:pPr>
        <w:spacing w:line="560" w:lineRule="exact"/>
        <w:rPr>
          <w:rFonts w:ascii="仿宋_GB2312" w:eastAsia="仿宋_GB2312"/>
          <w:sz w:val="32"/>
        </w:rPr>
      </w:pPr>
    </w:p>
    <w:p w:rsidR="00412888" w:rsidRDefault="00C6182F" w:rsidP="00412888">
      <w:pPr>
        <w:spacing w:line="560" w:lineRule="exact"/>
        <w:rPr>
          <w:rFonts w:ascii="仿宋_GB2312" w:eastAsia="仿宋_GB2312"/>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333375</wp:posOffset>
                </wp:positionV>
                <wp:extent cx="5486400" cy="19050"/>
                <wp:effectExtent l="10795" t="6985" r="825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AAC6B" id="_x0000_t32" coordsize="21600,21600" o:spt="32" o:oned="t" path="m,l21600,21600e" filled="f">
                <v:path arrowok="t" fillok="f" o:connecttype="none"/>
                <o:lock v:ext="edit" shapetype="t"/>
              </v:shapetype>
              <v:shape id="AutoShape 2" o:spid="_x0000_s1026" type="#_x0000_t32" style="position:absolute;left:0;text-align:left;margin-left:3.1pt;margin-top:26.25pt;width:6in;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M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723900</wp:posOffset>
                </wp:positionV>
                <wp:extent cx="5486400" cy="19050"/>
                <wp:effectExtent l="10795" t="6985" r="825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ABDFC" id="AutoShape 3" o:spid="_x0000_s1026" type="#_x0000_t32" style="position:absolute;left:0;text-align:left;margin-left:3.1pt;margin-top:57pt;width:6in;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bXKQ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"/>
            </w:pict>
          </mc:Fallback>
        </mc:AlternateContent>
      </w:r>
    </w:p>
    <w:p w:rsidR="00412888" w:rsidRPr="00412888" w:rsidRDefault="00412888" w:rsidP="00412888">
      <w:pPr>
        <w:spacing w:line="560" w:lineRule="exact"/>
        <w:rPr>
          <w:sz w:val="28"/>
          <w:szCs w:val="28"/>
        </w:rPr>
      </w:pPr>
      <w:r>
        <w:rPr>
          <w:rFonts w:ascii="仿宋_GB2312" w:eastAsia="仿宋_GB2312" w:hint="eastAsia"/>
          <w:sz w:val="28"/>
          <w:szCs w:val="28"/>
        </w:rPr>
        <w:t xml:space="preserve">  无锡市环境保护局办公室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2017</w:t>
      </w:r>
      <w:r>
        <w:rPr>
          <w:rFonts w:ascii="仿宋_GB2312" w:eastAsia="仿宋_GB2312" w:hint="eastAsia"/>
          <w:sz w:val="28"/>
          <w:szCs w:val="28"/>
        </w:rPr>
        <w:t xml:space="preserve">年10月19日印发　</w:t>
      </w:r>
    </w:p>
    <w:sectPr w:rsidR="00412888" w:rsidRPr="00412888" w:rsidSect="000F2CC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96A" w:rsidRDefault="00B4696A" w:rsidP="00404AC4">
      <w:r>
        <w:separator/>
      </w:r>
    </w:p>
  </w:endnote>
  <w:endnote w:type="continuationSeparator" w:id="0">
    <w:p w:rsidR="00B4696A" w:rsidRDefault="00B4696A" w:rsidP="0040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鼎简大宋">
    <w:altName w:val="新宋体"/>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591769"/>
      <w:docPartObj>
        <w:docPartGallery w:val="Page Numbers (Bottom of Page)"/>
        <w:docPartUnique/>
      </w:docPartObj>
    </w:sdtPr>
    <w:sdtEndPr/>
    <w:sdtContent>
      <w:p w:rsidR="00412888" w:rsidRDefault="00412888">
        <w:pPr>
          <w:pStyle w:val="a4"/>
          <w:jc w:val="center"/>
        </w:pPr>
        <w:r>
          <w:fldChar w:fldCharType="begin"/>
        </w:r>
        <w:r>
          <w:instrText>PAGE   \* MERGEFORMAT</w:instrText>
        </w:r>
        <w:r>
          <w:fldChar w:fldCharType="separate"/>
        </w:r>
        <w:r w:rsidR="00514ED9" w:rsidRPr="00514ED9">
          <w:rPr>
            <w:noProof/>
            <w:lang w:val="zh-CN"/>
          </w:rPr>
          <w:t>6</w:t>
        </w:r>
        <w:r>
          <w:fldChar w:fldCharType="end"/>
        </w:r>
      </w:p>
    </w:sdtContent>
  </w:sdt>
  <w:p w:rsidR="00412888" w:rsidRDefault="004128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96A" w:rsidRDefault="00B4696A" w:rsidP="00404AC4">
      <w:r>
        <w:separator/>
      </w:r>
    </w:p>
  </w:footnote>
  <w:footnote w:type="continuationSeparator" w:id="0">
    <w:p w:rsidR="00B4696A" w:rsidRDefault="00B4696A" w:rsidP="00404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4799"/>
    <w:multiLevelType w:val="hybridMultilevel"/>
    <w:tmpl w:val="15F23B4E"/>
    <w:lvl w:ilvl="0" w:tplc="683C59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7A37E33"/>
    <w:multiLevelType w:val="hybridMultilevel"/>
    <w:tmpl w:val="8B26B886"/>
    <w:lvl w:ilvl="0" w:tplc="722EBCB4">
      <w:start w:val="1"/>
      <w:numFmt w:val="decimal"/>
      <w:lvlText w:val="%1、"/>
      <w:lvlJc w:val="left"/>
      <w:pPr>
        <w:ind w:left="1515" w:hanging="975"/>
      </w:pPr>
      <w:rPr>
        <w:rFonts w:asciiTheme="minorHAnsi" w:eastAsiaTheme="minorEastAsia" w:hAnsiTheme="minorHAnsi" w:cstheme="minorBidi"/>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40573CD"/>
    <w:multiLevelType w:val="hybridMultilevel"/>
    <w:tmpl w:val="F2F2F04A"/>
    <w:lvl w:ilvl="0" w:tplc="C762A5D8">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CC75B35"/>
    <w:multiLevelType w:val="hybridMultilevel"/>
    <w:tmpl w:val="5F6AED7E"/>
    <w:lvl w:ilvl="0" w:tplc="98AC9B32">
      <w:start w:val="1"/>
      <w:numFmt w:val="japaneseCounting"/>
      <w:lvlText w:val="（%1）"/>
      <w:lvlJc w:val="left"/>
      <w:pPr>
        <w:ind w:left="2055" w:hanging="855"/>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
    <w:nsid w:val="3FFC6EBA"/>
    <w:multiLevelType w:val="hybridMultilevel"/>
    <w:tmpl w:val="876A626C"/>
    <w:lvl w:ilvl="0" w:tplc="A5064CCC">
      <w:start w:val="1"/>
      <w:numFmt w:val="japaneseCounting"/>
      <w:lvlText w:val="（%1）"/>
      <w:lvlJc w:val="left"/>
      <w:pPr>
        <w:ind w:left="1335" w:hanging="8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DC43948"/>
    <w:multiLevelType w:val="hybridMultilevel"/>
    <w:tmpl w:val="7254728C"/>
    <w:lvl w:ilvl="0" w:tplc="722EBCB4">
      <w:start w:val="1"/>
      <w:numFmt w:val="decimal"/>
      <w:lvlText w:val="%1、"/>
      <w:lvlJc w:val="left"/>
      <w:pPr>
        <w:ind w:left="1515" w:hanging="975"/>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5401A4"/>
    <w:multiLevelType w:val="hybridMultilevel"/>
    <w:tmpl w:val="0178C712"/>
    <w:lvl w:ilvl="0" w:tplc="F6B669A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C4"/>
    <w:rsid w:val="00003C1B"/>
    <w:rsid w:val="00033B2C"/>
    <w:rsid w:val="00087BF0"/>
    <w:rsid w:val="000E1ED1"/>
    <w:rsid w:val="000F2CC3"/>
    <w:rsid w:val="0010796F"/>
    <w:rsid w:val="0011127D"/>
    <w:rsid w:val="001601FE"/>
    <w:rsid w:val="00171F72"/>
    <w:rsid w:val="001A368E"/>
    <w:rsid w:val="001B4572"/>
    <w:rsid w:val="001C6400"/>
    <w:rsid w:val="001D6067"/>
    <w:rsid w:val="002343BB"/>
    <w:rsid w:val="00261428"/>
    <w:rsid w:val="002A023E"/>
    <w:rsid w:val="003069DA"/>
    <w:rsid w:val="00334B9A"/>
    <w:rsid w:val="003737D5"/>
    <w:rsid w:val="003A2538"/>
    <w:rsid w:val="00404AC4"/>
    <w:rsid w:val="00412888"/>
    <w:rsid w:val="0049022C"/>
    <w:rsid w:val="00514ED9"/>
    <w:rsid w:val="00557D15"/>
    <w:rsid w:val="005C0749"/>
    <w:rsid w:val="00642056"/>
    <w:rsid w:val="006B120C"/>
    <w:rsid w:val="006B5D6A"/>
    <w:rsid w:val="006E40BB"/>
    <w:rsid w:val="00721152"/>
    <w:rsid w:val="0073046D"/>
    <w:rsid w:val="00735E5E"/>
    <w:rsid w:val="00740A00"/>
    <w:rsid w:val="007462E7"/>
    <w:rsid w:val="007F6F72"/>
    <w:rsid w:val="008479F5"/>
    <w:rsid w:val="008A08FA"/>
    <w:rsid w:val="008D2879"/>
    <w:rsid w:val="008E63C5"/>
    <w:rsid w:val="00910D2B"/>
    <w:rsid w:val="00935F8D"/>
    <w:rsid w:val="0096747C"/>
    <w:rsid w:val="00976EEF"/>
    <w:rsid w:val="00987411"/>
    <w:rsid w:val="00A34D3E"/>
    <w:rsid w:val="00A8499D"/>
    <w:rsid w:val="00AC6C88"/>
    <w:rsid w:val="00AF7F9B"/>
    <w:rsid w:val="00B4696A"/>
    <w:rsid w:val="00BD3AF2"/>
    <w:rsid w:val="00BE7C1B"/>
    <w:rsid w:val="00C073DF"/>
    <w:rsid w:val="00C17DE7"/>
    <w:rsid w:val="00C2095F"/>
    <w:rsid w:val="00C43479"/>
    <w:rsid w:val="00C6182F"/>
    <w:rsid w:val="00C94D31"/>
    <w:rsid w:val="00D20343"/>
    <w:rsid w:val="00D75F73"/>
    <w:rsid w:val="00D85FD5"/>
    <w:rsid w:val="00D94BFD"/>
    <w:rsid w:val="00DC34B8"/>
    <w:rsid w:val="00EE72F7"/>
    <w:rsid w:val="00F33366"/>
    <w:rsid w:val="00F61E5E"/>
    <w:rsid w:val="00F73DC2"/>
    <w:rsid w:val="00F90279"/>
    <w:rsid w:val="00FA06C2"/>
    <w:rsid w:val="00FF71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19A547-5C1E-4845-8314-B971524D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AC4"/>
    <w:rPr>
      <w:sz w:val="18"/>
      <w:szCs w:val="18"/>
    </w:rPr>
  </w:style>
  <w:style w:type="paragraph" w:styleId="a4">
    <w:name w:val="footer"/>
    <w:basedOn w:val="a"/>
    <w:link w:val="Char0"/>
    <w:uiPriority w:val="99"/>
    <w:unhideWhenUsed/>
    <w:rsid w:val="00404AC4"/>
    <w:pPr>
      <w:tabs>
        <w:tab w:val="center" w:pos="4153"/>
        <w:tab w:val="right" w:pos="8306"/>
      </w:tabs>
      <w:snapToGrid w:val="0"/>
      <w:jc w:val="left"/>
    </w:pPr>
    <w:rPr>
      <w:sz w:val="18"/>
      <w:szCs w:val="18"/>
    </w:rPr>
  </w:style>
  <w:style w:type="character" w:customStyle="1" w:styleId="Char0">
    <w:name w:val="页脚 Char"/>
    <w:basedOn w:val="a0"/>
    <w:link w:val="a4"/>
    <w:uiPriority w:val="99"/>
    <w:rsid w:val="00404AC4"/>
    <w:rPr>
      <w:sz w:val="18"/>
      <w:szCs w:val="18"/>
    </w:rPr>
  </w:style>
  <w:style w:type="paragraph" w:styleId="a5">
    <w:name w:val="Normal (Web)"/>
    <w:basedOn w:val="a"/>
    <w:uiPriority w:val="99"/>
    <w:semiHidden/>
    <w:unhideWhenUsed/>
    <w:rsid w:val="006B5D6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976EEF"/>
    <w:pPr>
      <w:ind w:firstLineChars="200" w:firstLine="420"/>
    </w:pPr>
  </w:style>
  <w:style w:type="table" w:styleId="a7">
    <w:name w:val="Table Grid"/>
    <w:basedOn w:val="a1"/>
    <w:uiPriority w:val="59"/>
    <w:rsid w:val="009674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文头"/>
    <w:basedOn w:val="a"/>
    <w:rsid w:val="00412888"/>
    <w:pPr>
      <w:tabs>
        <w:tab w:val="left" w:pos="6663"/>
      </w:tabs>
      <w:autoSpaceDE w:val="0"/>
      <w:autoSpaceDN w:val="0"/>
      <w:snapToGrid w:val="0"/>
      <w:spacing w:after="1000" w:line="31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styleId="a9">
    <w:name w:val="Balloon Text"/>
    <w:basedOn w:val="a"/>
    <w:link w:val="Char1"/>
    <w:uiPriority w:val="99"/>
    <w:semiHidden/>
    <w:unhideWhenUsed/>
    <w:rsid w:val="00412888"/>
    <w:rPr>
      <w:sz w:val="18"/>
      <w:szCs w:val="18"/>
    </w:rPr>
  </w:style>
  <w:style w:type="character" w:customStyle="1" w:styleId="Char1">
    <w:name w:val="批注框文本 Char"/>
    <w:basedOn w:val="a0"/>
    <w:link w:val="a9"/>
    <w:uiPriority w:val="99"/>
    <w:semiHidden/>
    <w:rsid w:val="004128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3361">
      <w:bodyDiv w:val="1"/>
      <w:marLeft w:val="0"/>
      <w:marRight w:val="0"/>
      <w:marTop w:val="0"/>
      <w:marBottom w:val="0"/>
      <w:divBdr>
        <w:top w:val="none" w:sz="0" w:space="0" w:color="auto"/>
        <w:left w:val="none" w:sz="0" w:space="0" w:color="auto"/>
        <w:bottom w:val="none" w:sz="0" w:space="0" w:color="auto"/>
        <w:right w:val="none" w:sz="0" w:space="0" w:color="auto"/>
      </w:divBdr>
    </w:div>
    <w:div w:id="338656112">
      <w:bodyDiv w:val="1"/>
      <w:marLeft w:val="0"/>
      <w:marRight w:val="0"/>
      <w:marTop w:val="0"/>
      <w:marBottom w:val="0"/>
      <w:divBdr>
        <w:top w:val="none" w:sz="0" w:space="0" w:color="auto"/>
        <w:left w:val="none" w:sz="0" w:space="0" w:color="auto"/>
        <w:bottom w:val="none" w:sz="0" w:space="0" w:color="auto"/>
        <w:right w:val="none" w:sz="0" w:space="0" w:color="auto"/>
      </w:divBdr>
    </w:div>
    <w:div w:id="396168323">
      <w:bodyDiv w:val="1"/>
      <w:marLeft w:val="0"/>
      <w:marRight w:val="0"/>
      <w:marTop w:val="0"/>
      <w:marBottom w:val="0"/>
      <w:divBdr>
        <w:top w:val="none" w:sz="0" w:space="0" w:color="auto"/>
        <w:left w:val="none" w:sz="0" w:space="0" w:color="auto"/>
        <w:bottom w:val="none" w:sz="0" w:space="0" w:color="auto"/>
        <w:right w:val="none" w:sz="0" w:space="0" w:color="auto"/>
      </w:divBdr>
    </w:div>
    <w:div w:id="687101473">
      <w:bodyDiv w:val="1"/>
      <w:marLeft w:val="0"/>
      <w:marRight w:val="0"/>
      <w:marTop w:val="0"/>
      <w:marBottom w:val="0"/>
      <w:divBdr>
        <w:top w:val="none" w:sz="0" w:space="0" w:color="auto"/>
        <w:left w:val="none" w:sz="0" w:space="0" w:color="auto"/>
        <w:bottom w:val="none" w:sz="0" w:space="0" w:color="auto"/>
        <w:right w:val="none" w:sz="0" w:space="0" w:color="auto"/>
      </w:divBdr>
    </w:div>
    <w:div w:id="11635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864D-8037-45F2-BC36-5B2F6BB4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徐新霞</cp:lastModifiedBy>
  <cp:revision>3</cp:revision>
  <cp:lastPrinted>2017-10-19T01:38:00Z</cp:lastPrinted>
  <dcterms:created xsi:type="dcterms:W3CDTF">2017-10-19T05:40:00Z</dcterms:created>
  <dcterms:modified xsi:type="dcterms:W3CDTF">2017-10-19T05:40:00Z</dcterms:modified>
</cp:coreProperties>
</file>